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22" w:rsidRPr="00965F22" w:rsidRDefault="00965F22" w:rsidP="00965F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65F22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965F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5F22">
        <w:rPr>
          <w:rFonts w:ascii="Times New Roman" w:hAnsi="Times New Roman" w:cs="Times New Roman"/>
          <w:sz w:val="24"/>
          <w:szCs w:val="24"/>
        </w:rPr>
        <w:t>Serbisë</w:t>
      </w:r>
      <w:proofErr w:type="spellEnd"/>
    </w:p>
    <w:p w:rsidR="00965F22" w:rsidRPr="00965F22" w:rsidRDefault="00965F22" w:rsidP="00965F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65F22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965F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5F22">
        <w:rPr>
          <w:rFonts w:ascii="Times New Roman" w:hAnsi="Times New Roman" w:cs="Times New Roman"/>
          <w:sz w:val="24"/>
          <w:szCs w:val="24"/>
        </w:rPr>
        <w:t>Medvegjës</w:t>
      </w:r>
      <w:proofErr w:type="spellEnd"/>
    </w:p>
    <w:p w:rsidR="00965F22" w:rsidRPr="00965F22" w:rsidRDefault="00965F22" w:rsidP="00965F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65F22">
        <w:rPr>
          <w:rFonts w:ascii="Times New Roman" w:hAnsi="Times New Roman" w:cs="Times New Roman"/>
          <w:sz w:val="24"/>
          <w:szCs w:val="24"/>
        </w:rPr>
        <w:t>Administrata</w:t>
      </w:r>
      <w:proofErr w:type="spellEnd"/>
      <w:r w:rsidRPr="0096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22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965F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5F22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96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2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6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22">
        <w:rPr>
          <w:rFonts w:ascii="Times New Roman" w:hAnsi="Times New Roman" w:cs="Times New Roman"/>
          <w:sz w:val="24"/>
          <w:szCs w:val="24"/>
        </w:rPr>
        <w:t>Medvegjës</w:t>
      </w:r>
      <w:proofErr w:type="spellEnd"/>
    </w:p>
    <w:p w:rsidR="004D0F95" w:rsidRPr="00965F22" w:rsidRDefault="00965F22" w:rsidP="00965F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65F22">
        <w:rPr>
          <w:rFonts w:ascii="Times New Roman" w:hAnsi="Times New Roman" w:cs="Times New Roman"/>
          <w:sz w:val="24"/>
          <w:szCs w:val="24"/>
        </w:rPr>
        <w:t>Departamenti</w:t>
      </w:r>
      <w:proofErr w:type="spellEnd"/>
      <w:r w:rsidRPr="0096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22">
        <w:rPr>
          <w:rFonts w:ascii="Times New Roman" w:hAnsi="Times New Roman" w:cs="Times New Roman"/>
          <w:sz w:val="24"/>
          <w:szCs w:val="24"/>
        </w:rPr>
        <w:t>Urbanistikë</w:t>
      </w:r>
      <w:proofErr w:type="spellEnd"/>
    </w:p>
    <w:p w:rsidR="004D0F95" w:rsidRPr="00965F22" w:rsidRDefault="00132457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Numri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vrtetuar</w:t>
      </w:r>
      <w:proofErr w:type="spellEnd"/>
      <w:r w:rsidR="004D0F95" w:rsidRPr="00965F22">
        <w:rPr>
          <w:rFonts w:eastAsia="Times New Roman"/>
          <w:sz w:val="24"/>
          <w:szCs w:val="24"/>
        </w:rPr>
        <w:t>: 04-2-35</w:t>
      </w:r>
      <w:r w:rsidR="00981B2D" w:rsidRPr="00965F22">
        <w:rPr>
          <w:rFonts w:eastAsia="Times New Roman"/>
          <w:sz w:val="24"/>
          <w:szCs w:val="24"/>
        </w:rPr>
        <w:t>0</w:t>
      </w:r>
      <w:r w:rsidR="004D0F95" w:rsidRPr="00965F22">
        <w:rPr>
          <w:rFonts w:eastAsia="Times New Roman"/>
          <w:sz w:val="24"/>
          <w:szCs w:val="24"/>
        </w:rPr>
        <w:t>-</w:t>
      </w:r>
      <w:r w:rsidR="00981B2D" w:rsidRPr="00965F22">
        <w:rPr>
          <w:rFonts w:eastAsia="Times New Roman"/>
          <w:sz w:val="24"/>
          <w:szCs w:val="24"/>
        </w:rPr>
        <w:t>11</w:t>
      </w:r>
      <w:r w:rsidR="004D0F95" w:rsidRPr="00965F22">
        <w:rPr>
          <w:rFonts w:eastAsia="Times New Roman"/>
          <w:sz w:val="24"/>
          <w:szCs w:val="24"/>
        </w:rPr>
        <w:t>/202</w:t>
      </w:r>
      <w:r w:rsidR="00981B2D" w:rsidRPr="00965F22">
        <w:rPr>
          <w:rFonts w:eastAsia="Times New Roman"/>
          <w:sz w:val="24"/>
          <w:szCs w:val="24"/>
        </w:rPr>
        <w:t>1</w:t>
      </w:r>
    </w:p>
    <w:p w:rsidR="004D0F95" w:rsidRPr="00965F22" w:rsidRDefault="00965F22" w:rsidP="004D0F95">
      <w:pPr>
        <w:ind w:right="5"/>
        <w:jc w:val="both"/>
        <w:rPr>
          <w:rFonts w:eastAsia="Times New Roman"/>
          <w:sz w:val="24"/>
          <w:szCs w:val="24"/>
        </w:rPr>
      </w:pPr>
      <w:r w:rsidRPr="00965F22">
        <w:rPr>
          <w:sz w:val="24"/>
          <w:szCs w:val="24"/>
        </w:rPr>
        <w:t xml:space="preserve">Data: </w:t>
      </w:r>
      <w:r w:rsidR="000C287B" w:rsidRPr="00965F22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. </w:t>
      </w:r>
      <w:r w:rsidR="00BE38CE" w:rsidRPr="00965F22">
        <w:rPr>
          <w:rFonts w:eastAsia="Times New Roman"/>
          <w:sz w:val="24"/>
          <w:szCs w:val="24"/>
        </w:rPr>
        <w:t>7</w:t>
      </w:r>
      <w:r w:rsidR="00E26B79">
        <w:rPr>
          <w:rFonts w:eastAsia="Times New Roman"/>
          <w:sz w:val="24"/>
          <w:szCs w:val="24"/>
        </w:rPr>
        <w:t>. 202</w:t>
      </w:r>
      <w:r w:rsidR="00E26B79">
        <w:rPr>
          <w:rFonts w:eastAsia="Times New Roman"/>
          <w:sz w:val="24"/>
          <w:szCs w:val="24"/>
          <w:lang w:val="sr-Cyrl-RS"/>
        </w:rPr>
        <w:t>3</w:t>
      </w:r>
      <w:r w:rsidR="004D0F95" w:rsidRPr="00965F22">
        <w:rPr>
          <w:rFonts w:eastAsia="Times New Roman"/>
          <w:sz w:val="24"/>
          <w:szCs w:val="24"/>
        </w:rPr>
        <w:t xml:space="preserve">. </w:t>
      </w:r>
    </w:p>
    <w:p w:rsidR="004D0F95" w:rsidRPr="00965F22" w:rsidRDefault="00965F22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965F22">
        <w:rPr>
          <w:rFonts w:eastAsia="Times New Roman"/>
          <w:sz w:val="24"/>
          <w:szCs w:val="24"/>
        </w:rPr>
        <w:t>Medvegjë</w:t>
      </w:r>
      <w:proofErr w:type="spellEnd"/>
    </w:p>
    <w:p w:rsidR="00983AA5" w:rsidRPr="00BE38CE" w:rsidRDefault="00983AA5">
      <w:pPr>
        <w:rPr>
          <w:color w:val="FF0000"/>
          <w:sz w:val="24"/>
          <w:szCs w:val="24"/>
        </w:rPr>
      </w:pPr>
    </w:p>
    <w:p w:rsidR="00E82BCE" w:rsidRDefault="005922B2" w:rsidP="00E26B79">
      <w:pPr>
        <w:ind w:firstLine="708"/>
        <w:jc w:val="both"/>
        <w:rPr>
          <w:sz w:val="24"/>
          <w:szCs w:val="24"/>
          <w:lang w:val="sq-AL"/>
        </w:rPr>
      </w:pPr>
      <w:proofErr w:type="spellStart"/>
      <w:r w:rsidRPr="005922B2">
        <w:rPr>
          <w:sz w:val="24"/>
          <w:szCs w:val="24"/>
        </w:rPr>
        <w:t>Departamenti</w:t>
      </w:r>
      <w:proofErr w:type="spellEnd"/>
      <w:r w:rsidRPr="005922B2">
        <w:rPr>
          <w:sz w:val="24"/>
          <w:szCs w:val="24"/>
        </w:rPr>
        <w:t xml:space="preserve"> </w:t>
      </w:r>
      <w:r>
        <w:rPr>
          <w:sz w:val="24"/>
          <w:szCs w:val="24"/>
          <w:lang w:val="sq-AL"/>
        </w:rPr>
        <w:t>urbanistik</w:t>
      </w:r>
      <w:r w:rsidRPr="005922B2">
        <w:rPr>
          <w:sz w:val="24"/>
          <w:szCs w:val="24"/>
        </w:rPr>
        <w:t xml:space="preserve"> </w:t>
      </w:r>
      <w:proofErr w:type="spellStart"/>
      <w:r w:rsidRPr="005922B2">
        <w:rPr>
          <w:sz w:val="24"/>
          <w:szCs w:val="24"/>
        </w:rPr>
        <w:t>i</w:t>
      </w:r>
      <w:proofErr w:type="spellEnd"/>
      <w:r w:rsidRPr="005922B2">
        <w:rPr>
          <w:sz w:val="24"/>
          <w:szCs w:val="24"/>
        </w:rPr>
        <w:t xml:space="preserve"> </w:t>
      </w:r>
      <w:proofErr w:type="spellStart"/>
      <w:r w:rsidRPr="005922B2">
        <w:rPr>
          <w:sz w:val="24"/>
          <w:szCs w:val="24"/>
        </w:rPr>
        <w:t>Administratës</w:t>
      </w:r>
      <w:proofErr w:type="spellEnd"/>
      <w:r w:rsidRPr="005922B2">
        <w:rPr>
          <w:sz w:val="24"/>
          <w:szCs w:val="24"/>
        </w:rPr>
        <w:t xml:space="preserve"> </w:t>
      </w:r>
      <w:r>
        <w:rPr>
          <w:sz w:val="24"/>
          <w:szCs w:val="24"/>
          <w:lang w:val="sq-AL"/>
        </w:rPr>
        <w:t>k</w:t>
      </w:r>
      <w:proofErr w:type="spellStart"/>
      <w:r w:rsidRPr="005922B2">
        <w:rPr>
          <w:sz w:val="24"/>
          <w:szCs w:val="24"/>
        </w:rPr>
        <w:t>omunale</w:t>
      </w:r>
      <w:proofErr w:type="spellEnd"/>
      <w:r w:rsidRPr="005922B2">
        <w:rPr>
          <w:sz w:val="24"/>
          <w:szCs w:val="24"/>
        </w:rPr>
        <w:t xml:space="preserve"> </w:t>
      </w:r>
      <w:proofErr w:type="spellStart"/>
      <w:r w:rsidRPr="005922B2">
        <w:rPr>
          <w:sz w:val="24"/>
          <w:szCs w:val="24"/>
        </w:rPr>
        <w:t>të</w:t>
      </w:r>
      <w:proofErr w:type="spellEnd"/>
      <w:r w:rsidRPr="005922B2">
        <w:rPr>
          <w:sz w:val="24"/>
          <w:szCs w:val="24"/>
        </w:rPr>
        <w:t xml:space="preserve"> </w:t>
      </w:r>
      <w:proofErr w:type="spellStart"/>
      <w:r w:rsidRPr="005922B2">
        <w:rPr>
          <w:sz w:val="24"/>
          <w:szCs w:val="24"/>
        </w:rPr>
        <w:t>Komunës</w:t>
      </w:r>
      <w:proofErr w:type="spellEnd"/>
      <w:r w:rsidRPr="005922B2">
        <w:rPr>
          <w:sz w:val="24"/>
          <w:szCs w:val="24"/>
        </w:rPr>
        <w:t xml:space="preserve"> </w:t>
      </w:r>
      <w:proofErr w:type="spellStart"/>
      <w:r w:rsidRPr="005922B2">
        <w:rPr>
          <w:sz w:val="24"/>
          <w:szCs w:val="24"/>
        </w:rPr>
        <w:t>së</w:t>
      </w:r>
      <w:proofErr w:type="spellEnd"/>
      <w:r w:rsidRPr="005922B2">
        <w:rPr>
          <w:sz w:val="24"/>
          <w:szCs w:val="24"/>
        </w:rPr>
        <w:t xml:space="preserve"> </w:t>
      </w:r>
      <w:proofErr w:type="spellStart"/>
      <w:r w:rsidRPr="005922B2">
        <w:rPr>
          <w:sz w:val="24"/>
          <w:szCs w:val="24"/>
        </w:rPr>
        <w:t>Medvegjës</w:t>
      </w:r>
      <w:proofErr w:type="spellEnd"/>
      <w:r w:rsidRPr="005922B2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  <w:lang w:val="sq-AL"/>
        </w:rPr>
        <w:t>rr</w:t>
      </w:r>
      <w:proofErr w:type="gramEnd"/>
      <w:r w:rsidRPr="005922B2">
        <w:rPr>
          <w:sz w:val="24"/>
          <w:szCs w:val="24"/>
        </w:rPr>
        <w:t xml:space="preserve">. </w:t>
      </w:r>
      <w:r>
        <w:rPr>
          <w:sz w:val="24"/>
          <w:szCs w:val="24"/>
          <w:lang w:val="sq-AL"/>
        </w:rPr>
        <w:t>Kral</w:t>
      </w:r>
      <w:r>
        <w:rPr>
          <w:sz w:val="24"/>
          <w:szCs w:val="24"/>
        </w:rPr>
        <w:t xml:space="preserve"> Mil</w:t>
      </w:r>
      <w:r w:rsidR="00100D17">
        <w:rPr>
          <w:sz w:val="24"/>
          <w:szCs w:val="24"/>
          <w:lang w:val="sq-AL"/>
        </w:rPr>
        <w:t>l</w:t>
      </w:r>
      <w:r w:rsidR="00100D17">
        <w:rPr>
          <w:sz w:val="24"/>
          <w:szCs w:val="24"/>
          <w:lang w:val="sr-Latn-CS"/>
        </w:rPr>
        <w:t>an</w:t>
      </w:r>
      <w:r w:rsidR="00C66CCB">
        <w:rPr>
          <w:sz w:val="24"/>
          <w:szCs w:val="24"/>
        </w:rPr>
        <w:t xml:space="preserve"> </w:t>
      </w:r>
      <w:proofErr w:type="spellStart"/>
      <w:r w:rsidR="00C66CCB">
        <w:rPr>
          <w:sz w:val="24"/>
          <w:szCs w:val="24"/>
        </w:rPr>
        <w:t>r</w:t>
      </w:r>
      <w:r w:rsidRPr="005922B2">
        <w:rPr>
          <w:sz w:val="24"/>
          <w:szCs w:val="24"/>
        </w:rPr>
        <w:t>r</w:t>
      </w:r>
      <w:proofErr w:type="spellEnd"/>
      <w:r w:rsidRPr="005922B2">
        <w:rPr>
          <w:sz w:val="24"/>
          <w:szCs w:val="24"/>
        </w:rPr>
        <w:t xml:space="preserve">. </w:t>
      </w:r>
      <w:proofErr w:type="gramStart"/>
      <w:r w:rsidRPr="005922B2">
        <w:rPr>
          <w:sz w:val="24"/>
          <w:szCs w:val="24"/>
        </w:rPr>
        <w:t>48, në përputhje me nenin 50</w:t>
      </w:r>
      <w:r>
        <w:rPr>
          <w:sz w:val="24"/>
          <w:szCs w:val="24"/>
          <w:lang w:val="sq-AL"/>
        </w:rPr>
        <w:t>.</w:t>
      </w:r>
      <w:proofErr w:type="gramEnd"/>
      <w:r w:rsidRPr="005922B2">
        <w:rPr>
          <w:sz w:val="24"/>
          <w:szCs w:val="24"/>
        </w:rPr>
        <w:t xml:space="preserve"> të Ligjit për </w:t>
      </w:r>
      <w:r>
        <w:rPr>
          <w:sz w:val="24"/>
          <w:szCs w:val="24"/>
          <w:lang w:val="sq-AL"/>
        </w:rPr>
        <w:t>p</w:t>
      </w:r>
      <w:r w:rsidRPr="005922B2">
        <w:rPr>
          <w:sz w:val="24"/>
          <w:szCs w:val="24"/>
        </w:rPr>
        <w:t xml:space="preserve">lanifikimin dhe </w:t>
      </w:r>
      <w:r>
        <w:rPr>
          <w:sz w:val="24"/>
          <w:szCs w:val="24"/>
          <w:lang w:val="sq-AL"/>
        </w:rPr>
        <w:t>n</w:t>
      </w:r>
      <w:r w:rsidRPr="005922B2">
        <w:rPr>
          <w:sz w:val="24"/>
          <w:szCs w:val="24"/>
        </w:rPr>
        <w:t xml:space="preserve">dërtimin (“Gazeta Zyrtare e RS”, nr. 72/2009, 81/2009 </w:t>
      </w:r>
      <w:r>
        <w:rPr>
          <w:sz w:val="24"/>
          <w:szCs w:val="24"/>
        </w:rPr>
        <w:t>–</w:t>
      </w:r>
      <w:r w:rsidRPr="005922B2">
        <w:rPr>
          <w:sz w:val="24"/>
          <w:szCs w:val="24"/>
        </w:rPr>
        <w:t xml:space="preserve"> </w:t>
      </w:r>
      <w:r>
        <w:rPr>
          <w:sz w:val="24"/>
          <w:szCs w:val="24"/>
          <w:lang w:val="sq-AL"/>
        </w:rPr>
        <w:t>korrigj.</w:t>
      </w:r>
      <w:r w:rsidRPr="005922B2">
        <w:rPr>
          <w:sz w:val="24"/>
          <w:szCs w:val="24"/>
        </w:rPr>
        <w:t xml:space="preserve">, 64/2010 - vendimi i </w:t>
      </w:r>
      <w:r>
        <w:rPr>
          <w:sz w:val="24"/>
          <w:szCs w:val="24"/>
          <w:lang w:val="sq-AL"/>
        </w:rPr>
        <w:t>GJK</w:t>
      </w:r>
      <w:r w:rsidRPr="005922B2">
        <w:rPr>
          <w:sz w:val="24"/>
          <w:szCs w:val="24"/>
        </w:rPr>
        <w:t xml:space="preserve">, 24/2011, 121/ 2012, 42/2013 - vendimi i </w:t>
      </w:r>
      <w:r>
        <w:rPr>
          <w:sz w:val="24"/>
          <w:szCs w:val="24"/>
          <w:lang w:val="sq-AL"/>
        </w:rPr>
        <w:t>GJK</w:t>
      </w:r>
      <w:r w:rsidRPr="005922B2">
        <w:rPr>
          <w:sz w:val="24"/>
          <w:szCs w:val="24"/>
        </w:rPr>
        <w:t xml:space="preserve">, 50/2013 - vendimi i </w:t>
      </w:r>
      <w:r>
        <w:rPr>
          <w:sz w:val="24"/>
          <w:szCs w:val="24"/>
          <w:lang w:val="sq-AL"/>
        </w:rPr>
        <w:t>GJK</w:t>
      </w:r>
      <w:r w:rsidRPr="005922B2">
        <w:rPr>
          <w:sz w:val="24"/>
          <w:szCs w:val="24"/>
        </w:rPr>
        <w:t xml:space="preserve">, 98/2013 - vendimi i </w:t>
      </w:r>
      <w:r>
        <w:rPr>
          <w:sz w:val="24"/>
          <w:szCs w:val="24"/>
          <w:lang w:val="sq-AL"/>
        </w:rPr>
        <w:t>GJK</w:t>
      </w:r>
      <w:r w:rsidRPr="005922B2">
        <w:rPr>
          <w:sz w:val="24"/>
          <w:szCs w:val="24"/>
        </w:rPr>
        <w:t xml:space="preserve">, 132/2014, 145/2014, 83/2018, 31/2019, 37/2019 - ligje të tjera, 9/20 52/2021), </w:t>
      </w:r>
      <w:proofErr w:type="spellStart"/>
      <w:r w:rsidRPr="005922B2">
        <w:rPr>
          <w:sz w:val="24"/>
          <w:szCs w:val="24"/>
        </w:rPr>
        <w:t>në</w:t>
      </w:r>
      <w:proofErr w:type="spellEnd"/>
      <w:r w:rsidRPr="005922B2">
        <w:rPr>
          <w:sz w:val="24"/>
          <w:szCs w:val="24"/>
        </w:rPr>
        <w:t xml:space="preserve"> </w:t>
      </w:r>
      <w:proofErr w:type="spellStart"/>
      <w:r w:rsidRPr="005922B2">
        <w:rPr>
          <w:sz w:val="24"/>
          <w:szCs w:val="24"/>
        </w:rPr>
        <w:t>nenin</w:t>
      </w:r>
      <w:proofErr w:type="spellEnd"/>
      <w:r w:rsidRPr="005922B2">
        <w:rPr>
          <w:sz w:val="24"/>
          <w:szCs w:val="24"/>
        </w:rPr>
        <w:t xml:space="preserve"> 58</w:t>
      </w:r>
      <w:r w:rsidR="001B345A">
        <w:rPr>
          <w:sz w:val="24"/>
          <w:szCs w:val="24"/>
        </w:rPr>
        <w:t>.</w:t>
      </w:r>
      <w:r w:rsidRPr="005922B2">
        <w:rPr>
          <w:sz w:val="24"/>
          <w:szCs w:val="24"/>
        </w:rPr>
        <w:t xml:space="preserve"> të Rregullores për përmbajtjen, mënyrën dhe procedurën e hartimit të dokumenteve të planifikimit hapësinor dhe urbanistik (“Gazeta Zyrtare e RS”, nr. 32/2019) dhe </w:t>
      </w:r>
      <w:r>
        <w:rPr>
          <w:sz w:val="24"/>
          <w:szCs w:val="24"/>
          <w:lang w:val="sq-AL"/>
        </w:rPr>
        <w:t>sipas</w:t>
      </w:r>
      <w:r w:rsidRPr="005922B2">
        <w:rPr>
          <w:sz w:val="24"/>
          <w:szCs w:val="24"/>
        </w:rPr>
        <w:t xml:space="preserve"> neni</w:t>
      </w:r>
      <w:r>
        <w:rPr>
          <w:sz w:val="24"/>
          <w:szCs w:val="24"/>
          <w:lang w:val="sq-AL"/>
        </w:rPr>
        <w:t>t</w:t>
      </w:r>
      <w:r w:rsidRPr="005922B2">
        <w:rPr>
          <w:sz w:val="24"/>
          <w:szCs w:val="24"/>
        </w:rPr>
        <w:t xml:space="preserve"> 10</w:t>
      </w:r>
      <w:r>
        <w:rPr>
          <w:sz w:val="24"/>
          <w:szCs w:val="24"/>
          <w:lang w:val="sq-AL"/>
        </w:rPr>
        <w:t>.</w:t>
      </w:r>
      <w:r w:rsidRPr="005922B2">
        <w:rPr>
          <w:sz w:val="24"/>
          <w:szCs w:val="24"/>
        </w:rPr>
        <w:t xml:space="preserve"> </w:t>
      </w:r>
      <w:proofErr w:type="gramStart"/>
      <w:r w:rsidRPr="005922B2">
        <w:rPr>
          <w:sz w:val="24"/>
          <w:szCs w:val="24"/>
        </w:rPr>
        <w:t>të</w:t>
      </w:r>
      <w:proofErr w:type="gramEnd"/>
      <w:r w:rsidRPr="005922B2">
        <w:rPr>
          <w:sz w:val="24"/>
          <w:szCs w:val="24"/>
        </w:rPr>
        <w:t xml:space="preserve"> Vendimit për hartimin e</w:t>
      </w:r>
      <w:r>
        <w:rPr>
          <w:sz w:val="24"/>
          <w:szCs w:val="24"/>
          <w:lang w:val="sq-AL"/>
        </w:rPr>
        <w:t xml:space="preserve"> ndryshimit</w:t>
      </w:r>
      <w:r w:rsidRPr="005922B2">
        <w:rPr>
          <w:sz w:val="24"/>
          <w:szCs w:val="24"/>
        </w:rPr>
        <w:t xml:space="preserve"> </w:t>
      </w:r>
      <w:r>
        <w:rPr>
          <w:sz w:val="24"/>
          <w:szCs w:val="24"/>
          <w:lang w:val="sq-AL"/>
        </w:rPr>
        <w:t>të</w:t>
      </w:r>
      <w:r w:rsidRPr="005922B2">
        <w:rPr>
          <w:sz w:val="24"/>
          <w:szCs w:val="24"/>
        </w:rPr>
        <w:t xml:space="preserve"> Plani</w:t>
      </w:r>
      <w:r w:rsidR="00A37D6B">
        <w:rPr>
          <w:sz w:val="24"/>
          <w:szCs w:val="24"/>
          <w:lang w:val="sq-AL"/>
        </w:rPr>
        <w:t>t</w:t>
      </w:r>
      <w:r w:rsidRPr="005922B2">
        <w:rPr>
          <w:sz w:val="24"/>
          <w:szCs w:val="24"/>
        </w:rPr>
        <w:t xml:space="preserve"> </w:t>
      </w:r>
      <w:r w:rsidR="00A37D6B">
        <w:rPr>
          <w:sz w:val="24"/>
          <w:szCs w:val="24"/>
          <w:lang w:val="sq-AL"/>
        </w:rPr>
        <w:t>të</w:t>
      </w:r>
      <w:r w:rsidRPr="005922B2">
        <w:rPr>
          <w:sz w:val="24"/>
          <w:szCs w:val="24"/>
        </w:rPr>
        <w:t xml:space="preserve"> </w:t>
      </w:r>
      <w:r w:rsidR="00A37D6B">
        <w:rPr>
          <w:sz w:val="24"/>
          <w:szCs w:val="24"/>
          <w:lang w:val="sq-AL"/>
        </w:rPr>
        <w:t>p</w:t>
      </w:r>
      <w:r w:rsidRPr="005922B2">
        <w:rPr>
          <w:sz w:val="24"/>
          <w:szCs w:val="24"/>
        </w:rPr>
        <w:t xml:space="preserve">ërgjithshëm </w:t>
      </w:r>
      <w:r w:rsidR="00A37D6B">
        <w:rPr>
          <w:sz w:val="24"/>
          <w:szCs w:val="24"/>
          <w:lang w:val="sq-AL"/>
        </w:rPr>
        <w:t>r</w:t>
      </w:r>
      <w:r w:rsidR="00A37D6B">
        <w:rPr>
          <w:sz w:val="24"/>
          <w:szCs w:val="24"/>
        </w:rPr>
        <w:t xml:space="preserve">regullues të </w:t>
      </w:r>
      <w:r w:rsidR="00A37D6B">
        <w:rPr>
          <w:sz w:val="24"/>
          <w:szCs w:val="24"/>
          <w:lang w:val="sq-AL"/>
        </w:rPr>
        <w:t>v</w:t>
      </w:r>
      <w:r w:rsidRPr="005922B2">
        <w:rPr>
          <w:sz w:val="24"/>
          <w:szCs w:val="24"/>
        </w:rPr>
        <w:t>endbanimit të Medvegjës (“Gazeta Zyrtare e Qytetit të Leskovcit”, nr. 24/2021), shpall</w:t>
      </w:r>
    </w:p>
    <w:p w:rsidR="005922B2" w:rsidRPr="005922B2" w:rsidRDefault="005922B2" w:rsidP="006E5E14">
      <w:pPr>
        <w:jc w:val="both"/>
        <w:rPr>
          <w:rFonts w:eastAsia="Times New Roman"/>
          <w:color w:val="FF0000"/>
          <w:sz w:val="24"/>
          <w:szCs w:val="24"/>
          <w:lang w:val="sq-AL"/>
        </w:rPr>
      </w:pPr>
    </w:p>
    <w:p w:rsidR="00E82BCE" w:rsidRPr="00A37D6B" w:rsidRDefault="00A37D6B" w:rsidP="000B569A">
      <w:pPr>
        <w:jc w:val="center"/>
        <w:rPr>
          <w:rFonts w:eastAsia="Times New Roman"/>
          <w:sz w:val="24"/>
          <w:szCs w:val="24"/>
          <w:lang w:val="sq-AL"/>
        </w:rPr>
      </w:pPr>
      <w:r>
        <w:rPr>
          <w:rFonts w:eastAsia="Times New Roman"/>
          <w:sz w:val="24"/>
          <w:szCs w:val="24"/>
          <w:lang w:val="sq-AL"/>
        </w:rPr>
        <w:t>QASJE PUBLIKE</w:t>
      </w:r>
    </w:p>
    <w:p w:rsidR="000B569A" w:rsidRPr="00652827" w:rsidRDefault="00A33F87" w:rsidP="000B569A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q-AL"/>
        </w:rPr>
        <w:t xml:space="preserve">Në pjesën e draftit të Planit të prëgjithshëm rregullues të vendbanimit Medvegjë </w:t>
      </w:r>
      <w:r w:rsidRPr="00A33F87">
        <w:rPr>
          <w:rFonts w:eastAsia="Times New Roman"/>
          <w:sz w:val="24"/>
          <w:szCs w:val="24"/>
          <w:lang w:val="sq-AL"/>
        </w:rPr>
        <w:t>dhe Raporti</w:t>
      </w:r>
      <w:r>
        <w:rPr>
          <w:rFonts w:eastAsia="Times New Roman"/>
          <w:sz w:val="24"/>
          <w:szCs w:val="24"/>
          <w:lang w:val="sq-AL"/>
        </w:rPr>
        <w:t>n</w:t>
      </w:r>
      <w:r w:rsidRPr="00A33F87">
        <w:rPr>
          <w:rFonts w:eastAsia="Times New Roman"/>
          <w:sz w:val="24"/>
          <w:szCs w:val="24"/>
          <w:lang w:val="sq-AL"/>
        </w:rPr>
        <w:t xml:space="preserve"> </w:t>
      </w:r>
      <w:r>
        <w:rPr>
          <w:rFonts w:eastAsia="Times New Roman"/>
          <w:sz w:val="24"/>
          <w:szCs w:val="24"/>
          <w:lang w:val="sq-AL"/>
        </w:rPr>
        <w:t>mbi</w:t>
      </w:r>
      <w:r w:rsidRPr="00A33F87">
        <w:rPr>
          <w:rFonts w:eastAsia="Times New Roman"/>
          <w:sz w:val="24"/>
          <w:szCs w:val="24"/>
          <w:lang w:val="sq-AL"/>
        </w:rPr>
        <w:t xml:space="preserve"> vlerësimin e ndikimit strategjik në mjedis</w:t>
      </w:r>
      <w:r>
        <w:rPr>
          <w:rFonts w:eastAsia="Times New Roman"/>
          <w:sz w:val="24"/>
          <w:szCs w:val="24"/>
          <w:lang w:val="sq-AL"/>
        </w:rPr>
        <w:t>in jetësor</w:t>
      </w:r>
      <w:r w:rsidRPr="00A33F87">
        <w:rPr>
          <w:rFonts w:eastAsia="Times New Roman"/>
          <w:sz w:val="24"/>
          <w:szCs w:val="24"/>
          <w:lang w:val="sq-AL"/>
        </w:rPr>
        <w:t xml:space="preserve"> të ndryshimit të një pjese të planit të përgjithshëm rregull</w:t>
      </w:r>
      <w:r w:rsidR="00E26B79">
        <w:rPr>
          <w:rFonts w:eastAsia="Times New Roman"/>
          <w:sz w:val="24"/>
          <w:szCs w:val="24"/>
          <w:lang w:val="sq-AL"/>
        </w:rPr>
        <w:t>ues të vendbanimit të Medvegjës</w:t>
      </w:r>
      <w:r w:rsidR="00834AD0" w:rsidRPr="00652827">
        <w:rPr>
          <w:rFonts w:eastAsia="Times New Roman"/>
          <w:sz w:val="24"/>
          <w:szCs w:val="24"/>
        </w:rPr>
        <w:t xml:space="preserve"> </w:t>
      </w:r>
    </w:p>
    <w:p w:rsidR="00A54A9B" w:rsidRPr="00652827" w:rsidRDefault="00A54A9B" w:rsidP="00832072">
      <w:pPr>
        <w:jc w:val="center"/>
        <w:rPr>
          <w:rFonts w:eastAsia="Times New Roman"/>
          <w:sz w:val="24"/>
          <w:szCs w:val="24"/>
        </w:rPr>
      </w:pPr>
    </w:p>
    <w:p w:rsidR="00151BDB" w:rsidRDefault="00151BDB" w:rsidP="00151BDB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q-AL"/>
        </w:rPr>
        <w:t xml:space="preserve">Qasjen </w:t>
      </w:r>
      <w:r w:rsidRPr="00151BDB">
        <w:rPr>
          <w:rFonts w:eastAsia="Times New Roman"/>
          <w:sz w:val="24"/>
          <w:szCs w:val="24"/>
        </w:rPr>
        <w:t>publik</w:t>
      </w:r>
      <w:r>
        <w:rPr>
          <w:rFonts w:eastAsia="Times New Roman"/>
          <w:sz w:val="24"/>
          <w:szCs w:val="24"/>
          <w:lang w:val="sq-AL"/>
        </w:rPr>
        <w:t>e</w:t>
      </w:r>
      <w:r w:rsidRPr="00151BD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 xml:space="preserve">në </w:t>
      </w:r>
      <w:r w:rsidRPr="00151BDB">
        <w:rPr>
          <w:rFonts w:eastAsia="Times New Roman"/>
          <w:sz w:val="24"/>
          <w:szCs w:val="24"/>
        </w:rPr>
        <w:t>draft</w:t>
      </w:r>
      <w:r>
        <w:rPr>
          <w:rFonts w:eastAsia="Times New Roman"/>
          <w:sz w:val="24"/>
          <w:szCs w:val="24"/>
          <w:lang w:val="sq-AL"/>
        </w:rPr>
        <w:t xml:space="preserve"> të Planit të përgjithshmëm </w:t>
      </w:r>
      <w:proofErr w:type="spellStart"/>
      <w:r w:rsidRPr="00151BDB">
        <w:rPr>
          <w:rFonts w:eastAsia="Times New Roman"/>
          <w:sz w:val="24"/>
          <w:szCs w:val="24"/>
        </w:rPr>
        <w:t>rregullues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të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 xml:space="preserve">vendbanimit </w:t>
      </w:r>
      <w:proofErr w:type="spellStart"/>
      <w:r w:rsidRPr="00151BDB">
        <w:rPr>
          <w:rFonts w:eastAsia="Times New Roman"/>
          <w:sz w:val="24"/>
          <w:szCs w:val="24"/>
        </w:rPr>
        <w:t>Medvegjës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dhe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>R</w:t>
      </w:r>
      <w:proofErr w:type="spellStart"/>
      <w:r w:rsidRPr="00151BDB">
        <w:rPr>
          <w:rFonts w:eastAsia="Times New Roman"/>
          <w:sz w:val="24"/>
          <w:szCs w:val="24"/>
        </w:rPr>
        <w:t>aporti</w:t>
      </w:r>
      <w:proofErr w:type="spellEnd"/>
      <w:r>
        <w:rPr>
          <w:rFonts w:eastAsia="Times New Roman"/>
          <w:sz w:val="24"/>
          <w:szCs w:val="24"/>
          <w:lang w:val="sq-AL"/>
        </w:rPr>
        <w:t>n</w:t>
      </w:r>
      <w:r w:rsidRPr="00151BD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 xml:space="preserve">mbi </w:t>
      </w:r>
      <w:proofErr w:type="spellStart"/>
      <w:r w:rsidRPr="00151BDB">
        <w:rPr>
          <w:rFonts w:eastAsia="Times New Roman"/>
          <w:sz w:val="24"/>
          <w:szCs w:val="24"/>
        </w:rPr>
        <w:t>vlerësimin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strategjik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të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ndikimit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 xml:space="preserve">në </w:t>
      </w:r>
      <w:proofErr w:type="spellStart"/>
      <w:r w:rsidRPr="00151BDB">
        <w:rPr>
          <w:rFonts w:eastAsia="Times New Roman"/>
          <w:sz w:val="24"/>
          <w:szCs w:val="24"/>
        </w:rPr>
        <w:t>mjedi</w:t>
      </w:r>
      <w:proofErr w:type="spellEnd"/>
      <w:r>
        <w:rPr>
          <w:rFonts w:eastAsia="Times New Roman"/>
          <w:sz w:val="24"/>
          <w:szCs w:val="24"/>
          <w:lang w:val="sq-AL"/>
        </w:rPr>
        <w:t xml:space="preserve">sin jetësor </w:t>
      </w:r>
      <w:proofErr w:type="spellStart"/>
      <w:r w:rsidRPr="00151BDB">
        <w:rPr>
          <w:rFonts w:eastAsia="Times New Roman"/>
          <w:sz w:val="24"/>
          <w:szCs w:val="24"/>
        </w:rPr>
        <w:t>të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ndryshimit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të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 xml:space="preserve">pjesësë së </w:t>
      </w:r>
      <w:proofErr w:type="spellStart"/>
      <w:r w:rsidRPr="00151BDB">
        <w:rPr>
          <w:rFonts w:eastAsia="Times New Roman"/>
          <w:sz w:val="24"/>
          <w:szCs w:val="24"/>
        </w:rPr>
        <w:t>planit</w:t>
      </w:r>
      <w:proofErr w:type="spellEnd"/>
      <w:r>
        <w:rPr>
          <w:rFonts w:eastAsia="Times New Roman"/>
          <w:sz w:val="24"/>
          <w:szCs w:val="24"/>
          <w:lang w:val="sq-AL"/>
        </w:rPr>
        <w:t xml:space="preserve"> të përgjithshëm</w:t>
      </w:r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rregullues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të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 xml:space="preserve">vendbanimit </w:t>
      </w:r>
      <w:proofErr w:type="spellStart"/>
      <w:r w:rsidRPr="00151BDB">
        <w:rPr>
          <w:rFonts w:eastAsia="Times New Roman"/>
          <w:sz w:val="24"/>
          <w:szCs w:val="24"/>
        </w:rPr>
        <w:t>Medvegjës</w:t>
      </w:r>
      <w:proofErr w:type="spellEnd"/>
      <w:r w:rsidRPr="00151BDB">
        <w:rPr>
          <w:rFonts w:eastAsia="Times New Roman"/>
          <w:sz w:val="24"/>
          <w:szCs w:val="24"/>
        </w:rPr>
        <w:t xml:space="preserve"> do </w:t>
      </w:r>
      <w:proofErr w:type="spellStart"/>
      <w:r w:rsidRPr="00151BDB">
        <w:rPr>
          <w:rFonts w:eastAsia="Times New Roman"/>
          <w:sz w:val="24"/>
          <w:szCs w:val="24"/>
        </w:rPr>
        <w:t>të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mbahet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në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periudhën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pr</w:t>
      </w:r>
      <w:r>
        <w:rPr>
          <w:rFonts w:eastAsia="Times New Roman"/>
          <w:sz w:val="24"/>
          <w:szCs w:val="24"/>
        </w:rPr>
        <w:t>ej</w:t>
      </w:r>
      <w:proofErr w:type="spellEnd"/>
      <w:r>
        <w:rPr>
          <w:rFonts w:eastAsia="Times New Roman"/>
          <w:sz w:val="24"/>
          <w:szCs w:val="24"/>
        </w:rPr>
        <w:t xml:space="preserve"> 5</w:t>
      </w:r>
      <w:r>
        <w:rPr>
          <w:rFonts w:eastAsia="Times New Roman"/>
          <w:sz w:val="24"/>
          <w:szCs w:val="24"/>
          <w:lang w:val="sq-AL"/>
        </w:rPr>
        <w:t>.7.</w:t>
      </w:r>
      <w:r w:rsidRPr="00151BDB">
        <w:rPr>
          <w:rFonts w:eastAsia="Times New Roman"/>
          <w:sz w:val="24"/>
          <w:szCs w:val="24"/>
        </w:rPr>
        <w:t>2023</w:t>
      </w:r>
      <w:r>
        <w:rPr>
          <w:rFonts w:eastAsia="Times New Roman"/>
          <w:sz w:val="24"/>
          <w:szCs w:val="24"/>
          <w:lang w:val="sq-AL"/>
        </w:rPr>
        <w:t>.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deri</w:t>
      </w:r>
      <w:proofErr w:type="gramEnd"/>
      <w:r>
        <w:rPr>
          <w:rFonts w:eastAsia="Times New Roman"/>
          <w:sz w:val="24"/>
          <w:szCs w:val="24"/>
        </w:rPr>
        <w:t xml:space="preserve"> më 19</w:t>
      </w:r>
      <w:r>
        <w:rPr>
          <w:rFonts w:eastAsia="Times New Roman"/>
          <w:sz w:val="24"/>
          <w:szCs w:val="24"/>
          <w:lang w:val="sq-AL"/>
        </w:rPr>
        <w:t>.7.</w:t>
      </w:r>
      <w:r w:rsidRPr="00151BDB">
        <w:rPr>
          <w:rFonts w:eastAsia="Times New Roman"/>
          <w:sz w:val="24"/>
          <w:szCs w:val="24"/>
        </w:rPr>
        <w:t xml:space="preserve">2023 </w:t>
      </w:r>
      <w:r>
        <w:rPr>
          <w:rFonts w:eastAsia="Times New Roman"/>
          <w:sz w:val="24"/>
          <w:szCs w:val="24"/>
          <w:lang w:val="sq-AL"/>
        </w:rPr>
        <w:t xml:space="preserve">në </w:t>
      </w:r>
      <w:r w:rsidRPr="00151BDB">
        <w:rPr>
          <w:rFonts w:eastAsia="Times New Roman"/>
          <w:sz w:val="24"/>
          <w:szCs w:val="24"/>
        </w:rPr>
        <w:t xml:space="preserve">kohëzgjatje prej 15 ditësh, </w:t>
      </w:r>
      <w:r>
        <w:rPr>
          <w:rFonts w:eastAsia="Times New Roman"/>
          <w:sz w:val="24"/>
          <w:szCs w:val="24"/>
          <w:lang w:val="sq-AL"/>
        </w:rPr>
        <w:t>meqenëse bëhet fjalë mbi</w:t>
      </w:r>
      <w:r w:rsidRPr="00151BDB">
        <w:rPr>
          <w:rFonts w:eastAsia="Times New Roman"/>
          <w:sz w:val="24"/>
          <w:szCs w:val="24"/>
        </w:rPr>
        <w:t xml:space="preserve"> procedurë</w:t>
      </w:r>
      <w:r>
        <w:rPr>
          <w:rFonts w:eastAsia="Times New Roman"/>
          <w:sz w:val="24"/>
          <w:szCs w:val="24"/>
          <w:lang w:val="sq-AL"/>
        </w:rPr>
        <w:t>n</w:t>
      </w:r>
      <w:r w:rsidRPr="00151BDB">
        <w:rPr>
          <w:rFonts w:eastAsia="Times New Roman"/>
          <w:sz w:val="24"/>
          <w:szCs w:val="24"/>
        </w:rPr>
        <w:t xml:space="preserve"> e shkurtu</w:t>
      </w:r>
      <w:r>
        <w:rPr>
          <w:rFonts w:eastAsia="Times New Roman"/>
          <w:sz w:val="24"/>
          <w:szCs w:val="24"/>
          <w:lang w:val="sq-AL"/>
        </w:rPr>
        <w:t>ar</w:t>
      </w:r>
      <w:r w:rsidRPr="00151BD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>të</w:t>
      </w:r>
      <w:r w:rsidRPr="00151BDB">
        <w:rPr>
          <w:rFonts w:eastAsia="Times New Roman"/>
          <w:sz w:val="24"/>
          <w:szCs w:val="24"/>
        </w:rPr>
        <w:t xml:space="preserve"> ndryshimi</w:t>
      </w:r>
      <w:r>
        <w:rPr>
          <w:rFonts w:eastAsia="Times New Roman"/>
          <w:sz w:val="24"/>
          <w:szCs w:val="24"/>
          <w:lang w:val="sq-AL"/>
        </w:rPr>
        <w:t>t</w:t>
      </w:r>
      <w:r w:rsidRPr="00151BD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>të</w:t>
      </w:r>
      <w:r w:rsidRPr="00151BDB">
        <w:rPr>
          <w:rFonts w:eastAsia="Times New Roman"/>
          <w:sz w:val="24"/>
          <w:szCs w:val="24"/>
        </w:rPr>
        <w:t xml:space="preserve"> pjes</w:t>
      </w:r>
      <w:r>
        <w:rPr>
          <w:rFonts w:eastAsia="Times New Roman"/>
          <w:sz w:val="24"/>
          <w:szCs w:val="24"/>
          <w:lang w:val="sq-AL"/>
        </w:rPr>
        <w:t>ës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të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dokumentit</w:t>
      </w:r>
      <w:proofErr w:type="spellEnd"/>
      <w:r>
        <w:rPr>
          <w:rFonts w:eastAsia="Times New Roman"/>
          <w:sz w:val="24"/>
          <w:szCs w:val="24"/>
        </w:rPr>
        <w:t xml:space="preserve"> plan</w:t>
      </w:r>
      <w:r>
        <w:rPr>
          <w:rFonts w:eastAsia="Times New Roman"/>
          <w:sz w:val="24"/>
          <w:szCs w:val="24"/>
          <w:lang w:val="sq-AL"/>
        </w:rPr>
        <w:t>ifikues. Qasja</w:t>
      </w:r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mund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të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bëhen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çdo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ditë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pune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nga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ora</w:t>
      </w:r>
      <w:proofErr w:type="spellEnd"/>
      <w:r w:rsidRPr="00151BDB">
        <w:rPr>
          <w:rFonts w:eastAsia="Times New Roman"/>
          <w:sz w:val="24"/>
          <w:szCs w:val="24"/>
        </w:rPr>
        <w:t xml:space="preserve"> 10:00 </w:t>
      </w:r>
      <w:proofErr w:type="spellStart"/>
      <w:r w:rsidRPr="00151BDB">
        <w:rPr>
          <w:rFonts w:eastAsia="Times New Roman"/>
          <w:sz w:val="24"/>
          <w:szCs w:val="24"/>
        </w:rPr>
        <w:t>deri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në</w:t>
      </w:r>
      <w:proofErr w:type="spellEnd"/>
      <w:r w:rsidRPr="00151BDB">
        <w:rPr>
          <w:rFonts w:eastAsia="Times New Roman"/>
          <w:sz w:val="24"/>
          <w:szCs w:val="24"/>
        </w:rPr>
        <w:t xml:space="preserve"> or</w:t>
      </w:r>
      <w:r>
        <w:rPr>
          <w:rFonts w:eastAsia="Times New Roman"/>
          <w:sz w:val="24"/>
          <w:szCs w:val="24"/>
          <w:lang w:val="sq-AL"/>
        </w:rPr>
        <w:t>a</w:t>
      </w:r>
      <w:r w:rsidRPr="00151BDB">
        <w:rPr>
          <w:rFonts w:eastAsia="Times New Roman"/>
          <w:sz w:val="24"/>
          <w:szCs w:val="24"/>
        </w:rPr>
        <w:t xml:space="preserve"> 14:00 </w:t>
      </w:r>
      <w:proofErr w:type="spellStart"/>
      <w:r w:rsidRPr="00151BDB">
        <w:rPr>
          <w:rFonts w:eastAsia="Times New Roman"/>
          <w:sz w:val="24"/>
          <w:szCs w:val="24"/>
        </w:rPr>
        <w:t>në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sallën</w:t>
      </w:r>
      <w:proofErr w:type="spellEnd"/>
      <w:r w:rsidRPr="00151BDB">
        <w:rPr>
          <w:rFonts w:eastAsia="Times New Roman"/>
          <w:sz w:val="24"/>
          <w:szCs w:val="24"/>
        </w:rPr>
        <w:t xml:space="preserve"> e </w:t>
      </w:r>
      <w:proofErr w:type="spellStart"/>
      <w:r w:rsidRPr="00151BDB">
        <w:rPr>
          <w:rFonts w:eastAsia="Times New Roman"/>
          <w:sz w:val="24"/>
          <w:szCs w:val="24"/>
        </w:rPr>
        <w:t>konferencave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në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objektin</w:t>
      </w:r>
      <w:proofErr w:type="spellEnd"/>
      <w:r w:rsidRPr="00151BDB">
        <w:rPr>
          <w:rFonts w:eastAsia="Times New Roman"/>
          <w:sz w:val="24"/>
          <w:szCs w:val="24"/>
        </w:rPr>
        <w:t xml:space="preserve"> e </w:t>
      </w:r>
      <w:proofErr w:type="spellStart"/>
      <w:r w:rsidRPr="00151BDB">
        <w:rPr>
          <w:rFonts w:eastAsia="Times New Roman"/>
          <w:sz w:val="24"/>
          <w:szCs w:val="24"/>
        </w:rPr>
        <w:t>Komunës</w:t>
      </w:r>
      <w:proofErr w:type="spellEnd"/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Medvegjë</w:t>
      </w:r>
      <w:proofErr w:type="spellEnd"/>
      <w:r w:rsidRPr="00151BDB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sq-AL"/>
        </w:rPr>
        <w:t>rr</w:t>
      </w:r>
      <w:r w:rsidR="00C66CCB">
        <w:rPr>
          <w:rFonts w:eastAsia="Times New Roman"/>
          <w:sz w:val="24"/>
          <w:szCs w:val="24"/>
          <w:lang w:val="sq-AL"/>
        </w:rPr>
        <w:t>.</w:t>
      </w:r>
      <w:r w:rsidRPr="00151BD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>Kral</w:t>
      </w:r>
      <w:r>
        <w:rPr>
          <w:rFonts w:eastAsia="Times New Roman"/>
          <w:sz w:val="24"/>
          <w:szCs w:val="24"/>
        </w:rPr>
        <w:t xml:space="preserve"> Millan</w:t>
      </w:r>
      <w:r w:rsidRPr="00151BDB">
        <w:rPr>
          <w:rFonts w:eastAsia="Times New Roman"/>
          <w:sz w:val="24"/>
          <w:szCs w:val="24"/>
        </w:rPr>
        <w:t xml:space="preserve"> </w:t>
      </w:r>
      <w:proofErr w:type="spellStart"/>
      <w:r w:rsidRPr="00151BDB">
        <w:rPr>
          <w:rFonts w:eastAsia="Times New Roman"/>
          <w:sz w:val="24"/>
          <w:szCs w:val="24"/>
        </w:rPr>
        <w:t>nr</w:t>
      </w:r>
      <w:proofErr w:type="spellEnd"/>
      <w:r w:rsidRPr="00151BDB">
        <w:rPr>
          <w:rFonts w:eastAsia="Times New Roman"/>
          <w:sz w:val="24"/>
          <w:szCs w:val="24"/>
        </w:rPr>
        <w:t>. 48</w:t>
      </w:r>
      <w:r>
        <w:rPr>
          <w:rFonts w:eastAsia="Times New Roman"/>
          <w:sz w:val="24"/>
          <w:szCs w:val="24"/>
          <w:lang w:val="sq-AL"/>
        </w:rPr>
        <w:t>.</w:t>
      </w:r>
      <w:r w:rsidRPr="00151BDB">
        <w:rPr>
          <w:rFonts w:eastAsia="Times New Roman"/>
          <w:sz w:val="24"/>
          <w:szCs w:val="24"/>
        </w:rPr>
        <w:t xml:space="preserve"> </w:t>
      </w:r>
      <w:proofErr w:type="gramStart"/>
      <w:r w:rsidRPr="00151BDB">
        <w:rPr>
          <w:rFonts w:eastAsia="Times New Roman"/>
          <w:sz w:val="24"/>
          <w:szCs w:val="24"/>
        </w:rPr>
        <w:t>si</w:t>
      </w:r>
      <w:proofErr w:type="gramEnd"/>
      <w:r w:rsidRPr="00151BDB">
        <w:rPr>
          <w:rFonts w:eastAsia="Times New Roman"/>
          <w:sz w:val="24"/>
          <w:szCs w:val="24"/>
        </w:rPr>
        <w:t xml:space="preserve"> dhe në faqen zyrtare të Komunës së Medvegjës (</w:t>
      </w:r>
      <w:hyperlink r:id="rId5" w:history="1">
        <w:r w:rsidR="00E26B79" w:rsidRPr="007F64F0">
          <w:rPr>
            <w:rStyle w:val="Hyperlink"/>
            <w:rFonts w:eastAsia="Times New Roman"/>
            <w:sz w:val="24"/>
            <w:szCs w:val="24"/>
          </w:rPr>
          <w:t>www.medvedja.ls.gov.rs</w:t>
        </w:r>
      </w:hyperlink>
      <w:r w:rsidRPr="00151BDB">
        <w:rPr>
          <w:rFonts w:eastAsia="Times New Roman"/>
          <w:sz w:val="24"/>
          <w:szCs w:val="24"/>
        </w:rPr>
        <w:t>).</w:t>
      </w:r>
    </w:p>
    <w:p w:rsidR="00E26B79" w:rsidRPr="00E26B79" w:rsidRDefault="00E26B79" w:rsidP="00151BDB">
      <w:pPr>
        <w:ind w:firstLine="708"/>
        <w:jc w:val="both"/>
        <w:rPr>
          <w:rFonts w:eastAsia="Times New Roman"/>
          <w:sz w:val="24"/>
          <w:szCs w:val="24"/>
          <w:lang w:val="sr-Cyrl-RS"/>
        </w:rPr>
      </w:pPr>
    </w:p>
    <w:p w:rsidR="008C7430" w:rsidRDefault="00E3725F" w:rsidP="00096F85">
      <w:pPr>
        <w:ind w:firstLine="708"/>
        <w:jc w:val="both"/>
        <w:rPr>
          <w:rFonts w:eastAsia="Times New Roman"/>
          <w:sz w:val="24"/>
          <w:szCs w:val="24"/>
          <w:lang w:val="sq-AL"/>
        </w:rPr>
      </w:pPr>
      <w:proofErr w:type="spellStart"/>
      <w:proofErr w:type="gramStart"/>
      <w:r w:rsidRPr="00E3725F">
        <w:rPr>
          <w:rFonts w:eastAsia="Times New Roman"/>
          <w:sz w:val="24"/>
          <w:szCs w:val="24"/>
        </w:rPr>
        <w:t>Të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gjithë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personat</w:t>
      </w:r>
      <w:proofErr w:type="spellEnd"/>
      <w:r w:rsidRPr="00E3725F">
        <w:rPr>
          <w:rFonts w:eastAsia="Times New Roman"/>
          <w:sz w:val="24"/>
          <w:szCs w:val="24"/>
        </w:rPr>
        <w:t xml:space="preserve"> e interesuar fizikë dhe juridikë mund të marrin të gjithë informacion</w:t>
      </w:r>
      <w:r>
        <w:rPr>
          <w:rFonts w:eastAsia="Times New Roman"/>
          <w:sz w:val="24"/>
          <w:szCs w:val="24"/>
          <w:lang w:val="sq-AL"/>
        </w:rPr>
        <w:t>e</w:t>
      </w:r>
      <w:r w:rsidRPr="00E372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>të</w:t>
      </w:r>
      <w:r w:rsidRPr="00E3725F">
        <w:rPr>
          <w:rFonts w:eastAsia="Times New Roman"/>
          <w:sz w:val="24"/>
          <w:szCs w:val="24"/>
        </w:rPr>
        <w:t xml:space="preserve"> nevojshëm</w:t>
      </w:r>
      <w:r>
        <w:rPr>
          <w:rFonts w:eastAsia="Times New Roman"/>
          <w:sz w:val="24"/>
          <w:szCs w:val="24"/>
          <w:lang w:val="sq-AL"/>
        </w:rPr>
        <w:t>e</w:t>
      </w:r>
      <w:r w:rsidRPr="00E3725F">
        <w:rPr>
          <w:rFonts w:eastAsia="Times New Roman"/>
          <w:sz w:val="24"/>
          <w:szCs w:val="24"/>
        </w:rPr>
        <w:t xml:space="preserve"> dhe ndihmën profesionale në lidhje me </w:t>
      </w:r>
      <w:proofErr w:type="spellStart"/>
      <w:r w:rsidRPr="00E3725F">
        <w:rPr>
          <w:rFonts w:eastAsia="Times New Roman"/>
          <w:sz w:val="24"/>
          <w:szCs w:val="24"/>
        </w:rPr>
        <w:t>ndryshimet</w:t>
      </w:r>
      <w:proofErr w:type="spellEnd"/>
      <w:r w:rsidRPr="00E3725F">
        <w:rPr>
          <w:rFonts w:eastAsia="Times New Roman"/>
          <w:sz w:val="24"/>
          <w:szCs w:val="24"/>
        </w:rPr>
        <w:t xml:space="preserve"> e p</w:t>
      </w:r>
      <w:r>
        <w:rPr>
          <w:rFonts w:eastAsia="Times New Roman"/>
          <w:sz w:val="24"/>
          <w:szCs w:val="24"/>
          <w:lang w:val="sq-AL"/>
        </w:rPr>
        <w:t>lanifikuara</w:t>
      </w:r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në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pjesë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të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dokumentit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të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planifikimit</w:t>
      </w:r>
      <w:proofErr w:type="spellEnd"/>
      <w:r w:rsidRPr="00E3725F">
        <w:rPr>
          <w:rFonts w:eastAsia="Times New Roman"/>
          <w:sz w:val="24"/>
          <w:szCs w:val="24"/>
        </w:rPr>
        <w:t xml:space="preserve">, </w:t>
      </w:r>
      <w:proofErr w:type="spellStart"/>
      <w:r w:rsidRPr="00E3725F">
        <w:rPr>
          <w:rFonts w:eastAsia="Times New Roman"/>
          <w:sz w:val="24"/>
          <w:szCs w:val="24"/>
        </w:rPr>
        <w:t>si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dhe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të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paraqesin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>vërejtje</w:t>
      </w:r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dhe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sugjerime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për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ndryshimet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në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dokumentin</w:t>
      </w:r>
      <w:proofErr w:type="spellEnd"/>
      <w:r w:rsidRPr="00E3725F">
        <w:rPr>
          <w:rFonts w:eastAsia="Times New Roman"/>
          <w:sz w:val="24"/>
          <w:szCs w:val="24"/>
        </w:rPr>
        <w:t xml:space="preserve"> e </w:t>
      </w:r>
      <w:proofErr w:type="spellStart"/>
      <w:r w:rsidRPr="00E3725F">
        <w:rPr>
          <w:rFonts w:eastAsia="Times New Roman"/>
          <w:sz w:val="24"/>
          <w:szCs w:val="24"/>
        </w:rPr>
        <w:t>planifikimit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dhe</w:t>
      </w:r>
      <w:proofErr w:type="spellEnd"/>
      <w:r w:rsidRPr="00E3725F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  <w:lang w:val="sq-AL"/>
        </w:rPr>
        <w:t>apo</w:t>
      </w:r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raportin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mbi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 xml:space="preserve">vlresimin </w:t>
      </w:r>
      <w:proofErr w:type="spellStart"/>
      <w:r>
        <w:rPr>
          <w:rFonts w:eastAsia="Times New Roman"/>
          <w:sz w:val="24"/>
          <w:szCs w:val="24"/>
        </w:rPr>
        <w:t>strategji</w:t>
      </w:r>
      <w:proofErr w:type="spellEnd"/>
      <w:r>
        <w:rPr>
          <w:rFonts w:eastAsia="Times New Roman"/>
          <w:sz w:val="24"/>
          <w:szCs w:val="24"/>
          <w:lang w:val="sq-AL"/>
        </w:rPr>
        <w:t>k</w:t>
      </w:r>
      <w:r w:rsidRPr="00E372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>të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ndikimit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në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mjedis</w:t>
      </w:r>
      <w:proofErr w:type="spellEnd"/>
      <w:r>
        <w:rPr>
          <w:rFonts w:eastAsia="Times New Roman"/>
          <w:sz w:val="24"/>
          <w:szCs w:val="24"/>
          <w:lang w:val="sq-AL"/>
        </w:rPr>
        <w:t>in jetësor.</w:t>
      </w:r>
      <w:proofErr w:type="gramEnd"/>
      <w:r w:rsidRPr="00E3725F">
        <w:rPr>
          <w:rFonts w:eastAsia="Times New Roman"/>
          <w:sz w:val="24"/>
          <w:szCs w:val="24"/>
        </w:rPr>
        <w:t xml:space="preserve"> Vërejtjet dhe sugjerimet dorëzohen në formë të shkruar duke i dorëzuar personalisht në </w:t>
      </w:r>
      <w:r>
        <w:rPr>
          <w:rFonts w:eastAsia="Times New Roman"/>
          <w:sz w:val="24"/>
          <w:szCs w:val="24"/>
          <w:lang w:val="sq-AL"/>
        </w:rPr>
        <w:t>sportele</w:t>
      </w:r>
      <w:r w:rsidRPr="00E372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>të</w:t>
      </w:r>
      <w:r w:rsidRPr="00E3725F">
        <w:rPr>
          <w:rFonts w:eastAsia="Times New Roman"/>
          <w:sz w:val="24"/>
          <w:szCs w:val="24"/>
        </w:rPr>
        <w:t xml:space="preserve"> Administratës </w:t>
      </w:r>
      <w:r>
        <w:rPr>
          <w:rFonts w:eastAsia="Times New Roman"/>
          <w:sz w:val="24"/>
          <w:szCs w:val="24"/>
          <w:lang w:val="sq-AL"/>
        </w:rPr>
        <w:t>k</w:t>
      </w:r>
      <w:r w:rsidRPr="00E3725F">
        <w:rPr>
          <w:rFonts w:eastAsia="Times New Roman"/>
          <w:sz w:val="24"/>
          <w:szCs w:val="24"/>
        </w:rPr>
        <w:t xml:space="preserve">omunale të </w:t>
      </w:r>
      <w:r>
        <w:rPr>
          <w:rFonts w:eastAsia="Times New Roman"/>
          <w:sz w:val="24"/>
          <w:szCs w:val="24"/>
          <w:lang w:val="sq-AL"/>
        </w:rPr>
        <w:t>k</w:t>
      </w:r>
      <w:r w:rsidRPr="00E3725F">
        <w:rPr>
          <w:rFonts w:eastAsia="Times New Roman"/>
          <w:sz w:val="24"/>
          <w:szCs w:val="24"/>
        </w:rPr>
        <w:t xml:space="preserve">omunës së Medvegjës </w:t>
      </w:r>
      <w:r>
        <w:rPr>
          <w:rFonts w:eastAsia="Times New Roman"/>
          <w:sz w:val="24"/>
          <w:szCs w:val="24"/>
          <w:lang w:val="sq-AL"/>
        </w:rPr>
        <w:t>apo</w:t>
      </w:r>
      <w:r w:rsidRPr="00E3725F">
        <w:rPr>
          <w:rFonts w:eastAsia="Times New Roman"/>
          <w:sz w:val="24"/>
          <w:szCs w:val="24"/>
        </w:rPr>
        <w:t xml:space="preserve"> me postë në adresën </w:t>
      </w:r>
      <w:proofErr w:type="gramStart"/>
      <w:r>
        <w:rPr>
          <w:rFonts w:eastAsia="Times New Roman"/>
          <w:sz w:val="24"/>
          <w:szCs w:val="24"/>
          <w:lang w:val="sq-AL"/>
        </w:rPr>
        <w:t>rr</w:t>
      </w:r>
      <w:proofErr w:type="gramEnd"/>
      <w:r w:rsidRPr="00E3725F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  <w:lang w:val="sq-AL"/>
        </w:rPr>
        <w:t>Kral Millan</w:t>
      </w:r>
      <w:r w:rsidRPr="00E3725F">
        <w:rPr>
          <w:rFonts w:eastAsia="Times New Roman"/>
          <w:sz w:val="24"/>
          <w:szCs w:val="24"/>
        </w:rPr>
        <w:t xml:space="preserve"> nr. </w:t>
      </w:r>
      <w:proofErr w:type="gramStart"/>
      <w:r w:rsidRPr="00E3725F">
        <w:rPr>
          <w:rFonts w:eastAsia="Times New Roman"/>
          <w:sz w:val="24"/>
          <w:szCs w:val="24"/>
        </w:rPr>
        <w:t>48</w:t>
      </w:r>
      <w:r w:rsidR="00C50F78">
        <w:rPr>
          <w:rFonts w:eastAsia="Times New Roman"/>
          <w:sz w:val="24"/>
          <w:szCs w:val="24"/>
          <w:lang w:val="sq-AL"/>
        </w:rPr>
        <w:t>,</w:t>
      </w:r>
      <w:r w:rsidRPr="00E3725F">
        <w:rPr>
          <w:rFonts w:eastAsia="Times New Roman"/>
          <w:sz w:val="24"/>
          <w:szCs w:val="24"/>
        </w:rPr>
        <w:t xml:space="preserve"> 16240 Medvegjë, nga 1</w:t>
      </w:r>
      <w:r w:rsidR="002D6B66">
        <w:rPr>
          <w:rFonts w:eastAsia="Times New Roman"/>
          <w:sz w:val="24"/>
          <w:szCs w:val="24"/>
        </w:rPr>
        <w:t>9</w:t>
      </w:r>
      <w:r w:rsidR="002D6B66">
        <w:rPr>
          <w:rFonts w:eastAsia="Times New Roman"/>
          <w:sz w:val="24"/>
          <w:szCs w:val="24"/>
          <w:lang w:val="sq-AL"/>
        </w:rPr>
        <w:t>.7.</w:t>
      </w:r>
      <w:r w:rsidRPr="00E3725F">
        <w:rPr>
          <w:rFonts w:eastAsia="Times New Roman"/>
          <w:sz w:val="24"/>
          <w:szCs w:val="24"/>
        </w:rPr>
        <w:t>2023.</w:t>
      </w:r>
      <w:proofErr w:type="gramEnd"/>
    </w:p>
    <w:p w:rsidR="00E3725F" w:rsidRPr="00E3725F" w:rsidRDefault="00E3725F" w:rsidP="00096F85">
      <w:pPr>
        <w:ind w:firstLine="708"/>
        <w:jc w:val="both"/>
        <w:rPr>
          <w:rFonts w:eastAsia="Times New Roman"/>
          <w:sz w:val="24"/>
          <w:szCs w:val="24"/>
          <w:lang w:val="sq-AL"/>
        </w:rPr>
      </w:pPr>
    </w:p>
    <w:p w:rsidR="00623041" w:rsidRPr="00652827" w:rsidRDefault="00E3725F" w:rsidP="007877E7">
      <w:pPr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E3725F">
        <w:rPr>
          <w:rFonts w:eastAsia="Times New Roman"/>
          <w:sz w:val="24"/>
          <w:szCs w:val="24"/>
        </w:rPr>
        <w:t>Prezantimi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publik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>të</w:t>
      </w:r>
      <w:r w:rsidRPr="00E3725F">
        <w:rPr>
          <w:rFonts w:eastAsia="Times New Roman"/>
          <w:sz w:val="24"/>
          <w:szCs w:val="24"/>
        </w:rPr>
        <w:t xml:space="preserve"> draft</w:t>
      </w:r>
      <w:r>
        <w:rPr>
          <w:rFonts w:eastAsia="Times New Roman"/>
          <w:sz w:val="24"/>
          <w:szCs w:val="24"/>
          <w:lang w:val="sq-AL"/>
        </w:rPr>
        <w:t>it</w:t>
      </w:r>
      <w:r w:rsidRPr="00E372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q-AL"/>
        </w:rPr>
        <w:t xml:space="preserve">së </w:t>
      </w:r>
      <w:proofErr w:type="spellStart"/>
      <w:r w:rsidRPr="00E3725F">
        <w:rPr>
          <w:rFonts w:eastAsia="Times New Roman"/>
          <w:sz w:val="24"/>
          <w:szCs w:val="24"/>
        </w:rPr>
        <w:t>ndryshimit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të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dokumentit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pl</w:t>
      </w:r>
      <w:proofErr w:type="spellEnd"/>
      <w:r>
        <w:rPr>
          <w:rFonts w:eastAsia="Times New Roman"/>
          <w:sz w:val="24"/>
          <w:szCs w:val="24"/>
          <w:lang w:val="sq-AL"/>
        </w:rPr>
        <w:t>anifikues</w:t>
      </w:r>
      <w:r w:rsidRPr="00E3725F">
        <w:rPr>
          <w:rFonts w:eastAsia="Times New Roman"/>
          <w:sz w:val="24"/>
          <w:szCs w:val="24"/>
        </w:rPr>
        <w:t xml:space="preserve"> do </w:t>
      </w:r>
      <w:proofErr w:type="spellStart"/>
      <w:r w:rsidRPr="00E3725F">
        <w:rPr>
          <w:rFonts w:eastAsia="Times New Roman"/>
          <w:sz w:val="24"/>
          <w:szCs w:val="24"/>
        </w:rPr>
        <w:t>të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mbahet</w:t>
      </w:r>
      <w:proofErr w:type="spellEnd"/>
      <w:r w:rsidRPr="00E3725F">
        <w:rPr>
          <w:rFonts w:eastAsia="Times New Roman"/>
          <w:sz w:val="24"/>
          <w:szCs w:val="24"/>
        </w:rPr>
        <w:t xml:space="preserve"> </w:t>
      </w:r>
      <w:proofErr w:type="spellStart"/>
      <w:r w:rsidRPr="00E3725F">
        <w:rPr>
          <w:rFonts w:eastAsia="Times New Roman"/>
          <w:sz w:val="24"/>
          <w:szCs w:val="24"/>
        </w:rPr>
        <w:t>më</w:t>
      </w:r>
      <w:proofErr w:type="spellEnd"/>
      <w:r w:rsidRPr="00E3725F">
        <w:rPr>
          <w:rFonts w:eastAsia="Times New Roman"/>
          <w:sz w:val="24"/>
          <w:szCs w:val="24"/>
        </w:rPr>
        <w:t xml:space="preserve"> 7</w:t>
      </w:r>
      <w:r>
        <w:rPr>
          <w:rFonts w:eastAsia="Times New Roman"/>
          <w:sz w:val="24"/>
          <w:szCs w:val="24"/>
          <w:lang w:val="sq-AL"/>
        </w:rPr>
        <w:t>.7.</w:t>
      </w:r>
      <w:r w:rsidRPr="00E3725F">
        <w:rPr>
          <w:rFonts w:eastAsia="Times New Roman"/>
          <w:sz w:val="24"/>
          <w:szCs w:val="24"/>
        </w:rPr>
        <w:t>2023</w:t>
      </w:r>
      <w:r>
        <w:rPr>
          <w:rFonts w:eastAsia="Times New Roman"/>
          <w:sz w:val="24"/>
          <w:szCs w:val="24"/>
          <w:lang w:val="sq-AL"/>
        </w:rPr>
        <w:t>.</w:t>
      </w:r>
      <w:r w:rsidRPr="00E3725F">
        <w:rPr>
          <w:rFonts w:eastAsia="Times New Roman"/>
          <w:sz w:val="24"/>
          <w:szCs w:val="24"/>
        </w:rPr>
        <w:t xml:space="preserve"> </w:t>
      </w:r>
      <w:proofErr w:type="gramStart"/>
      <w:r w:rsidRPr="00E3725F">
        <w:rPr>
          <w:rFonts w:eastAsia="Times New Roman"/>
          <w:sz w:val="24"/>
          <w:szCs w:val="24"/>
        </w:rPr>
        <w:t>me</w:t>
      </w:r>
      <w:proofErr w:type="gramEnd"/>
      <w:r w:rsidRPr="00E3725F">
        <w:rPr>
          <w:rFonts w:eastAsia="Times New Roman"/>
          <w:sz w:val="24"/>
          <w:szCs w:val="24"/>
        </w:rPr>
        <w:t xml:space="preserve"> fillim nga ora 10:00 në sallën e Kuvendit të objektit të Komunës së Medvegjës. Seanca publike e komisionit përgjegjës për </w:t>
      </w:r>
      <w:r>
        <w:rPr>
          <w:rFonts w:eastAsia="Times New Roman"/>
          <w:sz w:val="24"/>
          <w:szCs w:val="24"/>
          <w:lang w:val="sq-AL"/>
        </w:rPr>
        <w:t>qasje</w:t>
      </w:r>
      <w:r w:rsidRPr="00E3725F">
        <w:rPr>
          <w:rFonts w:eastAsia="Times New Roman"/>
          <w:sz w:val="24"/>
          <w:szCs w:val="24"/>
        </w:rPr>
        <w:t xml:space="preserve"> publik do të mbahet më 24</w:t>
      </w:r>
      <w:r w:rsidR="00C50F78">
        <w:rPr>
          <w:rFonts w:eastAsia="Times New Roman"/>
          <w:sz w:val="24"/>
          <w:szCs w:val="24"/>
          <w:lang w:val="sq-AL"/>
        </w:rPr>
        <w:t>.</w:t>
      </w:r>
      <w:bookmarkStart w:id="0" w:name="_GoBack"/>
      <w:bookmarkEnd w:id="0"/>
      <w:r>
        <w:rPr>
          <w:rFonts w:eastAsia="Times New Roman"/>
          <w:sz w:val="24"/>
          <w:szCs w:val="24"/>
          <w:lang w:val="sq-AL"/>
        </w:rPr>
        <w:t>7.</w:t>
      </w:r>
      <w:r w:rsidRPr="00E3725F">
        <w:rPr>
          <w:rFonts w:eastAsia="Times New Roman"/>
          <w:sz w:val="24"/>
          <w:szCs w:val="24"/>
        </w:rPr>
        <w:t>2023</w:t>
      </w:r>
      <w:r>
        <w:rPr>
          <w:rFonts w:eastAsia="Times New Roman"/>
          <w:sz w:val="24"/>
          <w:szCs w:val="24"/>
          <w:lang w:val="sq-AL"/>
        </w:rPr>
        <w:t>.</w:t>
      </w:r>
      <w:r w:rsidRPr="00E3725F">
        <w:rPr>
          <w:rFonts w:eastAsia="Times New Roman"/>
          <w:sz w:val="24"/>
          <w:szCs w:val="24"/>
        </w:rPr>
        <w:t xml:space="preserve"> </w:t>
      </w:r>
      <w:proofErr w:type="gramStart"/>
      <w:r w:rsidRPr="00E3725F">
        <w:rPr>
          <w:rFonts w:eastAsia="Times New Roman"/>
          <w:sz w:val="24"/>
          <w:szCs w:val="24"/>
        </w:rPr>
        <w:t>me</w:t>
      </w:r>
      <w:proofErr w:type="gramEnd"/>
      <w:r w:rsidRPr="00E3725F">
        <w:rPr>
          <w:rFonts w:eastAsia="Times New Roman"/>
          <w:sz w:val="24"/>
          <w:szCs w:val="24"/>
        </w:rPr>
        <w:t xml:space="preserve"> fillim nga ora 10:00 në sallën e Kuvendit të objektit të Komunës së Medvegjës.</w:t>
      </w:r>
    </w:p>
    <w:p w:rsidR="00CE685F" w:rsidRPr="00652827" w:rsidRDefault="00CE685F" w:rsidP="00BF1AF4">
      <w:pPr>
        <w:jc w:val="both"/>
        <w:rPr>
          <w:rFonts w:eastAsia="Times New Roman"/>
          <w:sz w:val="24"/>
          <w:szCs w:val="24"/>
        </w:rPr>
      </w:pPr>
    </w:p>
    <w:p w:rsidR="00F84028" w:rsidRPr="00652827" w:rsidRDefault="00CE685F" w:rsidP="00BF1AF4">
      <w:pPr>
        <w:jc w:val="both"/>
        <w:rPr>
          <w:rFonts w:eastAsia="Times New Roman"/>
          <w:sz w:val="24"/>
          <w:szCs w:val="24"/>
        </w:rPr>
      </w:pPr>
      <w:r w:rsidRPr="00652827">
        <w:rPr>
          <w:rFonts w:eastAsia="Times New Roman"/>
          <w:sz w:val="24"/>
          <w:szCs w:val="24"/>
        </w:rPr>
        <w:tab/>
      </w:r>
      <w:r w:rsidR="00194859" w:rsidRPr="00194859">
        <w:rPr>
          <w:rFonts w:eastAsia="Times New Roman"/>
          <w:sz w:val="24"/>
          <w:szCs w:val="24"/>
        </w:rPr>
        <w:t xml:space="preserve">Pas përfundimit të shqyrtimit publik, Komisioni </w:t>
      </w:r>
      <w:r w:rsidR="00194859">
        <w:rPr>
          <w:rFonts w:eastAsia="Times New Roman"/>
          <w:sz w:val="24"/>
          <w:szCs w:val="24"/>
          <w:lang w:val="sq-AL"/>
        </w:rPr>
        <w:t>për p</w:t>
      </w:r>
      <w:r w:rsidR="00194859" w:rsidRPr="00194859">
        <w:rPr>
          <w:rFonts w:eastAsia="Times New Roman"/>
          <w:sz w:val="24"/>
          <w:szCs w:val="24"/>
        </w:rPr>
        <w:t>lan</w:t>
      </w:r>
      <w:r w:rsidR="00194859">
        <w:rPr>
          <w:rFonts w:eastAsia="Times New Roman"/>
          <w:sz w:val="24"/>
          <w:szCs w:val="24"/>
          <w:lang w:val="sq-AL"/>
        </w:rPr>
        <w:t>e</w:t>
      </w:r>
      <w:r w:rsidR="00194859" w:rsidRPr="00194859">
        <w:rPr>
          <w:rFonts w:eastAsia="Times New Roman"/>
          <w:sz w:val="24"/>
          <w:szCs w:val="24"/>
        </w:rPr>
        <w:t xml:space="preserve"> do të përgatisë një raport </w:t>
      </w:r>
      <w:r w:rsidR="00194859">
        <w:rPr>
          <w:rFonts w:eastAsia="Times New Roman"/>
          <w:sz w:val="24"/>
          <w:szCs w:val="24"/>
          <w:lang w:val="sq-AL"/>
        </w:rPr>
        <w:t>mbi kryerjn e qasjes</w:t>
      </w:r>
      <w:r w:rsidR="00194859" w:rsidRPr="00194859">
        <w:rPr>
          <w:rFonts w:eastAsia="Times New Roman"/>
          <w:sz w:val="24"/>
          <w:szCs w:val="24"/>
        </w:rPr>
        <w:t xml:space="preserve"> publik, me të gjitha të dhënat, </w:t>
      </w:r>
      <w:r w:rsidR="00194859">
        <w:rPr>
          <w:rFonts w:eastAsia="Times New Roman"/>
          <w:sz w:val="24"/>
          <w:szCs w:val="24"/>
          <w:lang w:val="sq-AL"/>
        </w:rPr>
        <w:t>vërejtjet</w:t>
      </w:r>
      <w:r w:rsidR="00194859" w:rsidRPr="00194859">
        <w:rPr>
          <w:rFonts w:eastAsia="Times New Roman"/>
          <w:sz w:val="24"/>
          <w:szCs w:val="24"/>
        </w:rPr>
        <w:t xml:space="preserve"> dhe vendimet </w:t>
      </w:r>
      <w:r w:rsidR="00194859">
        <w:rPr>
          <w:rFonts w:eastAsia="Times New Roman"/>
          <w:sz w:val="24"/>
          <w:szCs w:val="24"/>
        </w:rPr>
        <w:t xml:space="preserve">për </w:t>
      </w:r>
      <w:r w:rsidR="00E3725F">
        <w:rPr>
          <w:rFonts w:eastAsia="Times New Roman"/>
          <w:sz w:val="24"/>
          <w:szCs w:val="24"/>
          <w:lang w:val="sq-AL"/>
        </w:rPr>
        <w:t>secilën vërejtje</w:t>
      </w:r>
      <w:r w:rsidR="00194859">
        <w:rPr>
          <w:rFonts w:eastAsia="Times New Roman"/>
          <w:sz w:val="24"/>
          <w:szCs w:val="24"/>
        </w:rPr>
        <w:t xml:space="preserve"> të mundshëm</w:t>
      </w:r>
      <w:r w:rsidR="00F84028" w:rsidRPr="00652827">
        <w:rPr>
          <w:rFonts w:eastAsia="Times New Roman"/>
          <w:sz w:val="24"/>
          <w:szCs w:val="24"/>
        </w:rPr>
        <w:t>.</w:t>
      </w:r>
    </w:p>
    <w:p w:rsidR="00E26B79" w:rsidRDefault="00F84028" w:rsidP="00BF1AF4">
      <w:pPr>
        <w:jc w:val="both"/>
        <w:rPr>
          <w:rFonts w:eastAsia="Times New Roman"/>
          <w:sz w:val="24"/>
          <w:szCs w:val="24"/>
          <w:lang w:val="sr-Cyrl-RS"/>
        </w:rPr>
      </w:pPr>
      <w:r w:rsidRPr="00652827">
        <w:rPr>
          <w:rFonts w:eastAsia="Times New Roman"/>
          <w:sz w:val="24"/>
          <w:szCs w:val="24"/>
        </w:rPr>
        <w:t xml:space="preserve"> </w:t>
      </w:r>
      <w:r w:rsidR="00404B3B" w:rsidRPr="00652827">
        <w:rPr>
          <w:rFonts w:eastAsia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26B79" w:rsidTr="00132457">
        <w:tc>
          <w:tcPr>
            <w:tcW w:w="3096" w:type="dxa"/>
          </w:tcPr>
          <w:p w:rsidR="00E26B79" w:rsidRDefault="00E26B79" w:rsidP="00BF1AF4">
            <w:pPr>
              <w:jc w:val="both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</w:tcPr>
          <w:p w:rsidR="00E26B79" w:rsidRDefault="00E26B79" w:rsidP="00BF1AF4">
            <w:pPr>
              <w:jc w:val="both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</w:tcPr>
          <w:p w:rsidR="00E26B79" w:rsidRDefault="00E26B79" w:rsidP="00132457">
            <w:pPr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Kryeshef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Departamentit</w:t>
            </w:r>
            <w:proofErr w:type="spellEnd"/>
          </w:p>
          <w:p w:rsidR="00E26B79" w:rsidRPr="00E26B79" w:rsidRDefault="00E26B79" w:rsidP="00132457">
            <w:pPr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Kostiq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jur.i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dip.</w:t>
            </w:r>
          </w:p>
        </w:tc>
      </w:tr>
    </w:tbl>
    <w:p w:rsidR="00E26B79" w:rsidRPr="00E26B79" w:rsidRDefault="00E26B79" w:rsidP="00BF1AF4">
      <w:pPr>
        <w:jc w:val="both"/>
        <w:rPr>
          <w:rFonts w:eastAsia="Times New Roman"/>
          <w:sz w:val="24"/>
          <w:szCs w:val="24"/>
          <w:lang w:val="sr-Cyrl-RS"/>
        </w:rPr>
      </w:pPr>
    </w:p>
    <w:p w:rsidR="005922B2" w:rsidRDefault="00832E59" w:rsidP="005922B2">
      <w:pPr>
        <w:jc w:val="both"/>
        <w:rPr>
          <w:rFonts w:eastAsia="Times New Roman"/>
          <w:sz w:val="24"/>
          <w:szCs w:val="24"/>
        </w:rPr>
      </w:pPr>
      <w:r w:rsidRPr="00652827">
        <w:rPr>
          <w:rFonts w:eastAsia="Times New Roman"/>
          <w:sz w:val="24"/>
          <w:szCs w:val="24"/>
        </w:rPr>
        <w:t xml:space="preserve">                                                                             </w:t>
      </w:r>
      <w:r w:rsidR="00404B3B" w:rsidRPr="00652827">
        <w:rPr>
          <w:rFonts w:eastAsia="Times New Roman"/>
          <w:sz w:val="24"/>
          <w:szCs w:val="24"/>
        </w:rPr>
        <w:t xml:space="preserve">                         </w:t>
      </w:r>
      <w:r w:rsidR="004A52B1" w:rsidRPr="00652827">
        <w:rPr>
          <w:rFonts w:eastAsia="Times New Roman"/>
          <w:sz w:val="24"/>
          <w:szCs w:val="24"/>
        </w:rPr>
        <w:t xml:space="preserve"> </w:t>
      </w:r>
      <w:r w:rsidRPr="00652827">
        <w:rPr>
          <w:rFonts w:eastAsia="Times New Roman"/>
          <w:sz w:val="24"/>
          <w:szCs w:val="24"/>
        </w:rPr>
        <w:t xml:space="preserve"> </w:t>
      </w:r>
    </w:p>
    <w:p w:rsidR="00832E59" w:rsidRPr="005922B2" w:rsidRDefault="005922B2" w:rsidP="005922B2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 w:rsidR="00E26B79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 xml:space="preserve">  </w:t>
      </w:r>
    </w:p>
    <w:sectPr w:rsidR="00832E59" w:rsidRPr="005922B2" w:rsidSect="00132457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0F95"/>
    <w:rsid w:val="000175ED"/>
    <w:rsid w:val="00022B2F"/>
    <w:rsid w:val="0004156A"/>
    <w:rsid w:val="00050C8A"/>
    <w:rsid w:val="00073D99"/>
    <w:rsid w:val="0007666C"/>
    <w:rsid w:val="000848D8"/>
    <w:rsid w:val="00096F85"/>
    <w:rsid w:val="000B569A"/>
    <w:rsid w:val="000C287B"/>
    <w:rsid w:val="000C7869"/>
    <w:rsid w:val="000E1670"/>
    <w:rsid w:val="00100D17"/>
    <w:rsid w:val="001159F4"/>
    <w:rsid w:val="00132457"/>
    <w:rsid w:val="00151BDB"/>
    <w:rsid w:val="00161C97"/>
    <w:rsid w:val="0016449C"/>
    <w:rsid w:val="00194859"/>
    <w:rsid w:val="00197BFB"/>
    <w:rsid w:val="001A684A"/>
    <w:rsid w:val="001B0E3A"/>
    <w:rsid w:val="001B2D96"/>
    <w:rsid w:val="001B345A"/>
    <w:rsid w:val="001B3A9A"/>
    <w:rsid w:val="001B3D3E"/>
    <w:rsid w:val="00202880"/>
    <w:rsid w:val="00207C7E"/>
    <w:rsid w:val="002A4664"/>
    <w:rsid w:val="002B7FFB"/>
    <w:rsid w:val="002D60CE"/>
    <w:rsid w:val="002D6B66"/>
    <w:rsid w:val="002D6E2B"/>
    <w:rsid w:val="00317C28"/>
    <w:rsid w:val="00333702"/>
    <w:rsid w:val="003D6658"/>
    <w:rsid w:val="003D7ACB"/>
    <w:rsid w:val="00404B3B"/>
    <w:rsid w:val="00427598"/>
    <w:rsid w:val="00474DA1"/>
    <w:rsid w:val="00476164"/>
    <w:rsid w:val="00485F97"/>
    <w:rsid w:val="004A52B1"/>
    <w:rsid w:val="004A7F77"/>
    <w:rsid w:val="004D0F95"/>
    <w:rsid w:val="004F6152"/>
    <w:rsid w:val="004F6A07"/>
    <w:rsid w:val="00500A58"/>
    <w:rsid w:val="00510FD6"/>
    <w:rsid w:val="00550AB8"/>
    <w:rsid w:val="00554B77"/>
    <w:rsid w:val="0058544A"/>
    <w:rsid w:val="00587C83"/>
    <w:rsid w:val="005922B2"/>
    <w:rsid w:val="005941B5"/>
    <w:rsid w:val="005A0FF9"/>
    <w:rsid w:val="005C172A"/>
    <w:rsid w:val="005C3F7C"/>
    <w:rsid w:val="005C4395"/>
    <w:rsid w:val="005D4AC3"/>
    <w:rsid w:val="005D6CB2"/>
    <w:rsid w:val="005F1EDD"/>
    <w:rsid w:val="006060F6"/>
    <w:rsid w:val="00623041"/>
    <w:rsid w:val="006234A7"/>
    <w:rsid w:val="0063567F"/>
    <w:rsid w:val="00650998"/>
    <w:rsid w:val="00652827"/>
    <w:rsid w:val="006530E8"/>
    <w:rsid w:val="006648F6"/>
    <w:rsid w:val="00673CDA"/>
    <w:rsid w:val="00681A5D"/>
    <w:rsid w:val="00690898"/>
    <w:rsid w:val="006A6D13"/>
    <w:rsid w:val="006C3EDA"/>
    <w:rsid w:val="006C7C1A"/>
    <w:rsid w:val="006E5E14"/>
    <w:rsid w:val="006F4E81"/>
    <w:rsid w:val="00780554"/>
    <w:rsid w:val="007877E7"/>
    <w:rsid w:val="007A478F"/>
    <w:rsid w:val="007C062E"/>
    <w:rsid w:val="007E753E"/>
    <w:rsid w:val="00814073"/>
    <w:rsid w:val="00832072"/>
    <w:rsid w:val="00832E59"/>
    <w:rsid w:val="00834AD0"/>
    <w:rsid w:val="008434DE"/>
    <w:rsid w:val="0085413A"/>
    <w:rsid w:val="00890C8C"/>
    <w:rsid w:val="008A4C6C"/>
    <w:rsid w:val="008C7430"/>
    <w:rsid w:val="008D2BDD"/>
    <w:rsid w:val="00965F22"/>
    <w:rsid w:val="00981B2D"/>
    <w:rsid w:val="00983AA5"/>
    <w:rsid w:val="009E0D9E"/>
    <w:rsid w:val="009E7627"/>
    <w:rsid w:val="00A27978"/>
    <w:rsid w:val="00A31A3D"/>
    <w:rsid w:val="00A33F87"/>
    <w:rsid w:val="00A37D6B"/>
    <w:rsid w:val="00A46AEA"/>
    <w:rsid w:val="00A52036"/>
    <w:rsid w:val="00A54A9B"/>
    <w:rsid w:val="00A624CC"/>
    <w:rsid w:val="00A71D1E"/>
    <w:rsid w:val="00A90F8B"/>
    <w:rsid w:val="00AA502A"/>
    <w:rsid w:val="00B04F4A"/>
    <w:rsid w:val="00B235B1"/>
    <w:rsid w:val="00B31626"/>
    <w:rsid w:val="00B62970"/>
    <w:rsid w:val="00B91031"/>
    <w:rsid w:val="00BE38CE"/>
    <w:rsid w:val="00BF1AF4"/>
    <w:rsid w:val="00C027D5"/>
    <w:rsid w:val="00C252F9"/>
    <w:rsid w:val="00C50F78"/>
    <w:rsid w:val="00C65FB4"/>
    <w:rsid w:val="00C66CCB"/>
    <w:rsid w:val="00C86CAA"/>
    <w:rsid w:val="00CD0C47"/>
    <w:rsid w:val="00CE11FE"/>
    <w:rsid w:val="00CE3A6A"/>
    <w:rsid w:val="00CE685F"/>
    <w:rsid w:val="00CF61B2"/>
    <w:rsid w:val="00D12EA9"/>
    <w:rsid w:val="00D54693"/>
    <w:rsid w:val="00D77E57"/>
    <w:rsid w:val="00DD689F"/>
    <w:rsid w:val="00E06E70"/>
    <w:rsid w:val="00E21E77"/>
    <w:rsid w:val="00E26B79"/>
    <w:rsid w:val="00E36A6D"/>
    <w:rsid w:val="00E3725F"/>
    <w:rsid w:val="00E373A4"/>
    <w:rsid w:val="00E63C51"/>
    <w:rsid w:val="00E82BCE"/>
    <w:rsid w:val="00EA4EAB"/>
    <w:rsid w:val="00EC2C25"/>
    <w:rsid w:val="00F12C8C"/>
    <w:rsid w:val="00F268CA"/>
    <w:rsid w:val="00F57EC8"/>
    <w:rsid w:val="00F84028"/>
    <w:rsid w:val="00F8765D"/>
    <w:rsid w:val="00F90A43"/>
    <w:rsid w:val="00F9166B"/>
    <w:rsid w:val="00FA2966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65F22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vedja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2022-04-21T06:04:00Z</cp:lastPrinted>
  <dcterms:created xsi:type="dcterms:W3CDTF">2023-07-03T10:28:00Z</dcterms:created>
  <dcterms:modified xsi:type="dcterms:W3CDTF">2023-07-03T11:45:00Z</dcterms:modified>
</cp:coreProperties>
</file>