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C1E4" w14:textId="77777777"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Република</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Србија</w:t>
      </w:r>
      <w:proofErr w:type="spellEnd"/>
    </w:p>
    <w:p w14:paraId="564C159A" w14:textId="77777777"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Општина</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Медвеђа</w:t>
      </w:r>
      <w:proofErr w:type="spellEnd"/>
    </w:p>
    <w:p w14:paraId="3FE5A39D" w14:textId="77777777"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Општинска</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управа</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општине</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Медвеђа</w:t>
      </w:r>
      <w:proofErr w:type="spellEnd"/>
    </w:p>
    <w:p w14:paraId="67C2A2BD" w14:textId="77777777"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Одељење</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за</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урбанизам</w:t>
      </w:r>
      <w:proofErr w:type="spellEnd"/>
    </w:p>
    <w:p w14:paraId="30EA0B4C" w14:textId="77777777"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Одсек</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за</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спровођење</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обједињене</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процедуре</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за</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издавање</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аката</w:t>
      </w:r>
      <w:proofErr w:type="spellEnd"/>
      <w:r w:rsidRPr="000023F2">
        <w:rPr>
          <w:rFonts w:ascii="Times New Roman" w:hAnsi="Times New Roman" w:cs="Times New Roman"/>
          <w:sz w:val="24"/>
          <w:szCs w:val="24"/>
        </w:rPr>
        <w:t xml:space="preserve"> у </w:t>
      </w:r>
      <w:proofErr w:type="spellStart"/>
      <w:r w:rsidRPr="000023F2">
        <w:rPr>
          <w:rFonts w:ascii="Times New Roman" w:hAnsi="Times New Roman" w:cs="Times New Roman"/>
          <w:sz w:val="24"/>
          <w:szCs w:val="24"/>
        </w:rPr>
        <w:t>области</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изградње</w:t>
      </w:r>
      <w:proofErr w:type="spellEnd"/>
    </w:p>
    <w:p w14:paraId="1DC025E6" w14:textId="546437C1"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Број</w:t>
      </w:r>
      <w:proofErr w:type="spellEnd"/>
      <w:r w:rsidRPr="000023F2">
        <w:rPr>
          <w:rFonts w:ascii="Times New Roman" w:hAnsi="Times New Roman" w:cs="Times New Roman"/>
          <w:sz w:val="24"/>
          <w:szCs w:val="24"/>
        </w:rPr>
        <w:t>: ROP-MED-</w:t>
      </w:r>
      <w:r w:rsidR="000023F2" w:rsidRPr="000023F2">
        <w:rPr>
          <w:rFonts w:ascii="Times New Roman" w:hAnsi="Times New Roman" w:cs="Times New Roman"/>
          <w:sz w:val="24"/>
          <w:szCs w:val="24"/>
          <w:lang w:val="sr-Cyrl-RS"/>
        </w:rPr>
        <w:t>4</w:t>
      </w:r>
      <w:r w:rsidR="00E65F8A" w:rsidRPr="000023F2">
        <w:rPr>
          <w:rFonts w:ascii="Times New Roman" w:hAnsi="Times New Roman" w:cs="Times New Roman"/>
          <w:sz w:val="24"/>
          <w:szCs w:val="24"/>
          <w:lang w:val="sr-Cyrl-RS"/>
        </w:rPr>
        <w:t>0</w:t>
      </w:r>
      <w:r w:rsidR="000023F2" w:rsidRPr="000023F2">
        <w:rPr>
          <w:rFonts w:ascii="Times New Roman" w:hAnsi="Times New Roman" w:cs="Times New Roman"/>
          <w:sz w:val="24"/>
          <w:szCs w:val="24"/>
          <w:lang w:val="sr-Cyrl-RS"/>
        </w:rPr>
        <w:t>762</w:t>
      </w:r>
      <w:r w:rsidRPr="000023F2">
        <w:rPr>
          <w:rFonts w:ascii="Times New Roman" w:hAnsi="Times New Roman" w:cs="Times New Roman"/>
          <w:sz w:val="24"/>
          <w:szCs w:val="24"/>
        </w:rPr>
        <w:t>-LOC-</w:t>
      </w:r>
      <w:r w:rsidR="00E65F8A" w:rsidRPr="000023F2">
        <w:rPr>
          <w:rFonts w:ascii="Times New Roman" w:hAnsi="Times New Roman" w:cs="Times New Roman"/>
          <w:sz w:val="24"/>
          <w:szCs w:val="24"/>
          <w:lang w:val="sr-Cyrl-RS"/>
        </w:rPr>
        <w:t>1</w:t>
      </w:r>
      <w:r w:rsidRPr="000023F2">
        <w:rPr>
          <w:rFonts w:ascii="Times New Roman" w:hAnsi="Times New Roman" w:cs="Times New Roman"/>
          <w:sz w:val="24"/>
          <w:szCs w:val="24"/>
        </w:rPr>
        <w:t>/2025</w:t>
      </w:r>
    </w:p>
    <w:p w14:paraId="6F7AA060" w14:textId="0975BD63"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Заводни</w:t>
      </w:r>
      <w:proofErr w:type="spellEnd"/>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број</w:t>
      </w:r>
      <w:proofErr w:type="spellEnd"/>
      <w:r w:rsidRPr="000023F2">
        <w:rPr>
          <w:rFonts w:ascii="Times New Roman" w:hAnsi="Times New Roman" w:cs="Times New Roman"/>
          <w:sz w:val="24"/>
          <w:szCs w:val="24"/>
        </w:rPr>
        <w:t xml:space="preserve">: </w:t>
      </w:r>
      <w:r w:rsidR="000023F2" w:rsidRPr="000023F2">
        <w:rPr>
          <w:rFonts w:ascii="Times New Roman" w:hAnsi="Times New Roman" w:cs="Times New Roman"/>
          <w:color w:val="333333"/>
          <w:sz w:val="24"/>
          <w:szCs w:val="24"/>
          <w:shd w:val="clear" w:color="auto" w:fill="FFFFFF"/>
        </w:rPr>
        <w:t>004958706</w:t>
      </w:r>
      <w:r w:rsidR="000023F2">
        <w:rPr>
          <w:rFonts w:ascii="Times New Roman" w:hAnsi="Times New Roman" w:cs="Times New Roman"/>
          <w:color w:val="333333"/>
          <w:sz w:val="24"/>
          <w:szCs w:val="24"/>
          <w:shd w:val="clear" w:color="auto" w:fill="FFFFFF"/>
          <w:lang w:val="sr-Cyrl-RS"/>
        </w:rPr>
        <w:t xml:space="preserve"> </w:t>
      </w:r>
      <w:r w:rsidR="000023F2" w:rsidRPr="000023F2">
        <w:rPr>
          <w:rFonts w:ascii="Times New Roman" w:hAnsi="Times New Roman" w:cs="Times New Roman"/>
          <w:color w:val="333333"/>
          <w:sz w:val="24"/>
          <w:szCs w:val="24"/>
          <w:shd w:val="clear" w:color="auto" w:fill="FFFFFF"/>
        </w:rPr>
        <w:t>2025</w:t>
      </w:r>
      <w:r w:rsidR="000023F2">
        <w:rPr>
          <w:rFonts w:ascii="Times New Roman" w:hAnsi="Times New Roman" w:cs="Times New Roman"/>
          <w:color w:val="333333"/>
          <w:sz w:val="24"/>
          <w:szCs w:val="24"/>
          <w:shd w:val="clear" w:color="auto" w:fill="FFFFFF"/>
          <w:lang w:val="sr-Cyrl-RS"/>
        </w:rPr>
        <w:t xml:space="preserve"> </w:t>
      </w:r>
      <w:r w:rsidR="000023F2" w:rsidRPr="000023F2">
        <w:rPr>
          <w:rFonts w:ascii="Times New Roman" w:hAnsi="Times New Roman" w:cs="Times New Roman"/>
          <w:color w:val="333333"/>
          <w:sz w:val="24"/>
          <w:szCs w:val="24"/>
          <w:shd w:val="clear" w:color="auto" w:fill="FFFFFF"/>
        </w:rPr>
        <w:t>06154</w:t>
      </w:r>
      <w:r w:rsidR="000023F2">
        <w:rPr>
          <w:rFonts w:ascii="Times New Roman" w:hAnsi="Times New Roman" w:cs="Times New Roman"/>
          <w:color w:val="333333"/>
          <w:sz w:val="24"/>
          <w:szCs w:val="24"/>
          <w:shd w:val="clear" w:color="auto" w:fill="FFFFFF"/>
          <w:lang w:val="sr-Cyrl-RS"/>
        </w:rPr>
        <w:t xml:space="preserve"> </w:t>
      </w:r>
      <w:r w:rsidR="000023F2" w:rsidRPr="000023F2">
        <w:rPr>
          <w:rFonts w:ascii="Times New Roman" w:hAnsi="Times New Roman" w:cs="Times New Roman"/>
          <w:color w:val="333333"/>
          <w:sz w:val="24"/>
          <w:szCs w:val="24"/>
          <w:shd w:val="clear" w:color="auto" w:fill="FFFFFF"/>
        </w:rPr>
        <w:t>004</w:t>
      </w:r>
      <w:r w:rsidR="000023F2">
        <w:rPr>
          <w:rFonts w:ascii="Times New Roman" w:hAnsi="Times New Roman" w:cs="Times New Roman"/>
          <w:color w:val="333333"/>
          <w:sz w:val="24"/>
          <w:szCs w:val="24"/>
          <w:shd w:val="clear" w:color="auto" w:fill="FFFFFF"/>
          <w:lang w:val="sr-Cyrl-RS"/>
        </w:rPr>
        <w:t xml:space="preserve"> </w:t>
      </w:r>
      <w:r w:rsidR="000023F2" w:rsidRPr="000023F2">
        <w:rPr>
          <w:rFonts w:ascii="Times New Roman" w:hAnsi="Times New Roman" w:cs="Times New Roman"/>
          <w:color w:val="333333"/>
          <w:sz w:val="24"/>
          <w:szCs w:val="24"/>
          <w:shd w:val="clear" w:color="auto" w:fill="FFFFFF"/>
        </w:rPr>
        <w:t>009</w:t>
      </w:r>
      <w:r w:rsidR="000023F2">
        <w:rPr>
          <w:rFonts w:ascii="Times New Roman" w:hAnsi="Times New Roman" w:cs="Times New Roman"/>
          <w:color w:val="333333"/>
          <w:sz w:val="24"/>
          <w:szCs w:val="24"/>
          <w:shd w:val="clear" w:color="auto" w:fill="FFFFFF"/>
          <w:lang w:val="sr-Cyrl-RS"/>
        </w:rPr>
        <w:t xml:space="preserve"> </w:t>
      </w:r>
      <w:r w:rsidR="000023F2" w:rsidRPr="000023F2">
        <w:rPr>
          <w:rFonts w:ascii="Times New Roman" w:hAnsi="Times New Roman" w:cs="Times New Roman"/>
          <w:color w:val="333333"/>
          <w:sz w:val="24"/>
          <w:szCs w:val="24"/>
          <w:shd w:val="clear" w:color="auto" w:fill="FFFFFF"/>
        </w:rPr>
        <w:t>351</w:t>
      </w:r>
      <w:r w:rsidR="000023F2">
        <w:rPr>
          <w:rFonts w:ascii="Times New Roman" w:hAnsi="Times New Roman" w:cs="Times New Roman"/>
          <w:color w:val="333333"/>
          <w:sz w:val="24"/>
          <w:szCs w:val="24"/>
          <w:shd w:val="clear" w:color="auto" w:fill="FFFFFF"/>
          <w:lang w:val="sr-Cyrl-RS"/>
        </w:rPr>
        <w:t xml:space="preserve"> </w:t>
      </w:r>
      <w:r w:rsidR="000023F2" w:rsidRPr="000023F2">
        <w:rPr>
          <w:rFonts w:ascii="Times New Roman" w:hAnsi="Times New Roman" w:cs="Times New Roman"/>
          <w:color w:val="333333"/>
          <w:sz w:val="24"/>
          <w:szCs w:val="24"/>
          <w:shd w:val="clear" w:color="auto" w:fill="FFFFFF"/>
        </w:rPr>
        <w:t>160</w:t>
      </w:r>
    </w:p>
    <w:p w14:paraId="4E676914" w14:textId="00887375"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Датум</w:t>
      </w:r>
      <w:proofErr w:type="spellEnd"/>
      <w:r w:rsidRPr="000023F2">
        <w:rPr>
          <w:rFonts w:ascii="Times New Roman" w:hAnsi="Times New Roman" w:cs="Times New Roman"/>
          <w:sz w:val="24"/>
          <w:szCs w:val="24"/>
        </w:rPr>
        <w:t xml:space="preserve">: </w:t>
      </w:r>
      <w:r w:rsidR="00F17DCA">
        <w:rPr>
          <w:rFonts w:ascii="Times New Roman" w:hAnsi="Times New Roman" w:cs="Times New Roman"/>
          <w:sz w:val="24"/>
          <w:szCs w:val="24"/>
          <w:lang w:val="sr-Cyrl-RS"/>
        </w:rPr>
        <w:t>8</w:t>
      </w:r>
      <w:r w:rsidRPr="000023F2">
        <w:rPr>
          <w:rFonts w:ascii="Times New Roman" w:hAnsi="Times New Roman" w:cs="Times New Roman"/>
          <w:sz w:val="24"/>
          <w:szCs w:val="24"/>
        </w:rPr>
        <w:t xml:space="preserve">. </w:t>
      </w:r>
      <w:r w:rsidR="00F17DCA">
        <w:rPr>
          <w:rFonts w:ascii="Times New Roman" w:hAnsi="Times New Roman" w:cs="Times New Roman"/>
          <w:sz w:val="24"/>
          <w:szCs w:val="24"/>
          <w:lang w:val="sr-Cyrl-RS"/>
        </w:rPr>
        <w:t>јануар</w:t>
      </w:r>
      <w:r w:rsidRPr="000023F2">
        <w:rPr>
          <w:rFonts w:ascii="Times New Roman" w:hAnsi="Times New Roman" w:cs="Times New Roman"/>
          <w:sz w:val="24"/>
          <w:szCs w:val="24"/>
        </w:rPr>
        <w:t xml:space="preserve"> 202</w:t>
      </w:r>
      <w:r w:rsidR="00F17DCA">
        <w:rPr>
          <w:rFonts w:ascii="Times New Roman" w:hAnsi="Times New Roman" w:cs="Times New Roman"/>
          <w:sz w:val="24"/>
          <w:szCs w:val="24"/>
          <w:lang w:val="sr-Cyrl-RS"/>
        </w:rPr>
        <w:t>6</w:t>
      </w:r>
      <w:r w:rsidRPr="000023F2">
        <w:rPr>
          <w:rFonts w:ascii="Times New Roman" w:hAnsi="Times New Roman" w:cs="Times New Roman"/>
          <w:sz w:val="24"/>
          <w:szCs w:val="24"/>
        </w:rPr>
        <w:t xml:space="preserve">. </w:t>
      </w:r>
      <w:proofErr w:type="spellStart"/>
      <w:r w:rsidRPr="000023F2">
        <w:rPr>
          <w:rFonts w:ascii="Times New Roman" w:hAnsi="Times New Roman" w:cs="Times New Roman"/>
          <w:sz w:val="24"/>
          <w:szCs w:val="24"/>
        </w:rPr>
        <w:t>године</w:t>
      </w:r>
      <w:proofErr w:type="spellEnd"/>
    </w:p>
    <w:p w14:paraId="7036F4D0" w14:textId="77777777" w:rsidR="005E6314" w:rsidRPr="000023F2" w:rsidRDefault="00000000">
      <w:pPr>
        <w:autoSpaceDE w:val="0"/>
        <w:autoSpaceDN w:val="0"/>
        <w:adjustRightInd w:val="0"/>
        <w:spacing w:after="0" w:line="240" w:lineRule="auto"/>
        <w:jc w:val="both"/>
        <w:rPr>
          <w:rFonts w:ascii="Times New Roman" w:hAnsi="Times New Roman" w:cs="Times New Roman"/>
          <w:sz w:val="24"/>
          <w:szCs w:val="24"/>
        </w:rPr>
      </w:pPr>
      <w:proofErr w:type="spellStart"/>
      <w:r w:rsidRPr="000023F2">
        <w:rPr>
          <w:rFonts w:ascii="Times New Roman" w:hAnsi="Times New Roman" w:cs="Times New Roman"/>
          <w:sz w:val="24"/>
          <w:szCs w:val="24"/>
        </w:rPr>
        <w:t>Медвеђа</w:t>
      </w:r>
      <w:proofErr w:type="spellEnd"/>
    </w:p>
    <w:p w14:paraId="075AB385" w14:textId="77777777" w:rsidR="005E6314" w:rsidRDefault="00000000">
      <w:pPr>
        <w:tabs>
          <w:tab w:val="center" w:pos="4513"/>
        </w:tabs>
        <w:spacing w:after="0" w:line="240" w:lineRule="auto"/>
        <w:rPr>
          <w:rFonts w:ascii="Times New Roman" w:hAnsi="Times New Roman" w:cs="Times New Roman"/>
          <w:color w:val="EE0000"/>
          <w:sz w:val="24"/>
          <w:szCs w:val="24"/>
          <w:lang w:val="sr-Cyrl-CS"/>
        </w:rPr>
      </w:pPr>
      <w:r>
        <w:rPr>
          <w:rFonts w:ascii="Times New Roman" w:hAnsi="Times New Roman" w:cs="Times New Roman"/>
          <w:color w:val="EE0000"/>
          <w:sz w:val="24"/>
          <w:szCs w:val="24"/>
          <w:lang w:val="sr-Cyrl-CS"/>
        </w:rPr>
        <w:tab/>
      </w:r>
    </w:p>
    <w:p w14:paraId="3DA5B4C8" w14:textId="71774F73" w:rsidR="005E6314" w:rsidRPr="00592B68" w:rsidRDefault="00000000" w:rsidP="00AC074F">
      <w:pPr>
        <w:autoSpaceDE w:val="0"/>
        <w:autoSpaceDN w:val="0"/>
        <w:adjustRightInd w:val="0"/>
        <w:spacing w:after="0" w:line="240" w:lineRule="auto"/>
        <w:jc w:val="both"/>
        <w:rPr>
          <w:rFonts w:ascii="Times New Roman" w:eastAsia="TimesNewRomanPSMT" w:hAnsi="Times New Roman" w:cs="Times New Roman"/>
          <w:sz w:val="24"/>
          <w:szCs w:val="24"/>
          <w:lang w:val="sr-Latn-RS" w:eastAsia="sr-Latn-RS"/>
        </w:rPr>
      </w:pPr>
      <w:proofErr w:type="spellStart"/>
      <w:r w:rsidRPr="00592B68">
        <w:rPr>
          <w:rFonts w:ascii="Times New Roman" w:hAnsi="Times New Roman" w:cs="Times New Roman"/>
          <w:sz w:val="24"/>
          <w:szCs w:val="24"/>
        </w:rPr>
        <w:t>Одсек</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за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спровођење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обједињене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процедуре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за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издавање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аката</w:t>
      </w:r>
      <w:proofErr w:type="spellEnd"/>
      <w:r w:rsidRPr="00592B68">
        <w:rPr>
          <w:rFonts w:ascii="Times New Roman" w:hAnsi="Times New Roman" w:cs="Times New Roman"/>
          <w:sz w:val="24"/>
          <w:szCs w:val="24"/>
        </w:rPr>
        <w:t xml:space="preserve"> у </w:t>
      </w:r>
      <w:proofErr w:type="spellStart"/>
      <w:r w:rsidRPr="00592B68">
        <w:rPr>
          <w:rFonts w:ascii="Times New Roman" w:hAnsi="Times New Roman" w:cs="Times New Roman"/>
          <w:sz w:val="24"/>
          <w:szCs w:val="24"/>
        </w:rPr>
        <w:t>области</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изградње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Одељења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за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урбанизам</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Општинске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управе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општине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Медвеђа</w:t>
      </w:r>
      <w:proofErr w:type="spellEnd"/>
      <w:r w:rsidRPr="00592B68">
        <w:rPr>
          <w:rFonts w:ascii="Times New Roman" w:hAnsi="Times New Roman" w:cs="Times New Roman"/>
          <w:sz w:val="24"/>
          <w:szCs w:val="24"/>
          <w:lang w:val="sr-Cyrl-RS"/>
        </w:rPr>
        <w:t xml:space="preserve"> улица Краља Милана број 48</w:t>
      </w:r>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поступајући</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по</w:t>
      </w:r>
      <w:proofErr w:type="spellEnd"/>
      <w:r w:rsidRPr="00592B68">
        <w:rPr>
          <w:rFonts w:ascii="Times New Roman" w:hAnsi="Times New Roman" w:cs="Times New Roman"/>
          <w:sz w:val="24"/>
          <w:szCs w:val="24"/>
        </w:rPr>
        <w:t xml:space="preserve"> </w:t>
      </w:r>
      <w:r w:rsidRPr="00592B68">
        <w:rPr>
          <w:rFonts w:ascii="Times New Roman" w:hAnsi="Times New Roman" w:cs="Times New Roman"/>
          <w:sz w:val="24"/>
          <w:szCs w:val="24"/>
          <w:lang w:val="sr-Cyrl-RS"/>
        </w:rPr>
        <w:t>З</w:t>
      </w:r>
      <w:proofErr w:type="spellStart"/>
      <w:r w:rsidRPr="00592B68">
        <w:rPr>
          <w:rFonts w:ascii="Times New Roman" w:hAnsi="Times New Roman" w:cs="Times New Roman"/>
          <w:sz w:val="24"/>
          <w:szCs w:val="24"/>
        </w:rPr>
        <w:t>ахтеву</w:t>
      </w:r>
      <w:proofErr w:type="spellEnd"/>
      <w:r w:rsidRPr="00592B68">
        <w:rPr>
          <w:rFonts w:ascii="Times New Roman" w:hAnsi="Times New Roman" w:cs="Times New Roman"/>
          <w:sz w:val="24"/>
          <w:szCs w:val="24"/>
        </w:rPr>
        <w:t xml:space="preserve"> </w:t>
      </w:r>
      <w:r w:rsidRPr="00592B68">
        <w:rPr>
          <w:rFonts w:ascii="Times New Roman" w:hAnsi="Times New Roman" w:cs="Times New Roman"/>
          <w:sz w:val="24"/>
          <w:szCs w:val="24"/>
          <w:lang w:val="sr-Cyrl-RS"/>
        </w:rPr>
        <w:t xml:space="preserve">за </w:t>
      </w:r>
      <w:proofErr w:type="spellStart"/>
      <w:r w:rsidRPr="00592B68">
        <w:rPr>
          <w:rFonts w:ascii="Times New Roman" w:hAnsi="Times New Roman" w:cs="Times New Roman"/>
          <w:sz w:val="24"/>
          <w:szCs w:val="24"/>
        </w:rPr>
        <w:t>из</w:t>
      </w:r>
      <w:proofErr w:type="spellEnd"/>
      <w:r w:rsidRPr="00592B68">
        <w:rPr>
          <w:rFonts w:ascii="Times New Roman" w:hAnsi="Times New Roman" w:cs="Times New Roman"/>
          <w:sz w:val="24"/>
          <w:szCs w:val="24"/>
          <w:lang w:val="sr-Cyrl-RS"/>
        </w:rPr>
        <w:t>давање</w:t>
      </w:r>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локацијских</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услова</w:t>
      </w:r>
      <w:proofErr w:type="spellEnd"/>
      <w:r w:rsidRPr="00592B68">
        <w:rPr>
          <w:rFonts w:ascii="Times New Roman" w:hAnsi="Times New Roman" w:cs="Times New Roman"/>
          <w:sz w:val="24"/>
          <w:szCs w:val="24"/>
        </w:rPr>
        <w:t xml:space="preserve"> </w:t>
      </w:r>
      <w:r w:rsidRPr="00592B68">
        <w:rPr>
          <w:rFonts w:ascii="Times New Roman" w:hAnsi="Times New Roman" w:cs="Times New Roman"/>
          <w:sz w:val="24"/>
          <w:szCs w:val="24"/>
          <w:lang w:val="sr-Cyrl-RS"/>
        </w:rPr>
        <w:t xml:space="preserve">број </w:t>
      </w:r>
      <w:r w:rsidRPr="00592B68">
        <w:rPr>
          <w:rFonts w:ascii="Times New Roman" w:hAnsi="Times New Roman" w:cs="Times New Roman"/>
          <w:sz w:val="24"/>
          <w:szCs w:val="24"/>
        </w:rPr>
        <w:t>ROP-MED-</w:t>
      </w:r>
      <w:r w:rsidR="00AC074F" w:rsidRPr="00592B68">
        <w:rPr>
          <w:rFonts w:ascii="Times New Roman" w:hAnsi="Times New Roman" w:cs="Times New Roman"/>
          <w:sz w:val="24"/>
          <w:szCs w:val="24"/>
          <w:lang w:val="sr-Cyrl-RS"/>
        </w:rPr>
        <w:t>4</w:t>
      </w:r>
      <w:r w:rsidR="00EE1EEB" w:rsidRPr="00592B68">
        <w:rPr>
          <w:rFonts w:ascii="Times New Roman" w:hAnsi="Times New Roman" w:cs="Times New Roman"/>
          <w:sz w:val="24"/>
          <w:szCs w:val="24"/>
          <w:lang w:val="sr-Cyrl-RS"/>
        </w:rPr>
        <w:t>0</w:t>
      </w:r>
      <w:r w:rsidR="00AC074F" w:rsidRPr="00592B68">
        <w:rPr>
          <w:rFonts w:ascii="Times New Roman" w:hAnsi="Times New Roman" w:cs="Times New Roman"/>
          <w:sz w:val="24"/>
          <w:szCs w:val="24"/>
          <w:lang w:val="sr-Cyrl-RS"/>
        </w:rPr>
        <w:t>762</w:t>
      </w:r>
      <w:r w:rsidR="00EE1EEB" w:rsidRPr="00592B68">
        <w:rPr>
          <w:rFonts w:ascii="Times New Roman" w:hAnsi="Times New Roman" w:cs="Times New Roman"/>
          <w:sz w:val="24"/>
          <w:szCs w:val="24"/>
        </w:rPr>
        <w:t>-LOC-</w:t>
      </w:r>
      <w:r w:rsidR="00EE1EEB" w:rsidRPr="00592B68">
        <w:rPr>
          <w:rFonts w:ascii="Times New Roman" w:hAnsi="Times New Roman" w:cs="Times New Roman"/>
          <w:sz w:val="24"/>
          <w:szCs w:val="24"/>
          <w:lang w:val="sr-Cyrl-RS"/>
        </w:rPr>
        <w:t>1</w:t>
      </w:r>
      <w:r w:rsidR="00EE1EEB" w:rsidRPr="00592B68">
        <w:rPr>
          <w:rFonts w:ascii="Times New Roman" w:hAnsi="Times New Roman" w:cs="Times New Roman"/>
          <w:sz w:val="24"/>
          <w:szCs w:val="24"/>
        </w:rPr>
        <w:t>/2025</w:t>
      </w:r>
      <w:r w:rsidR="00EE1EEB" w:rsidRPr="00592B68">
        <w:rPr>
          <w:rFonts w:ascii="Times New Roman" w:hAnsi="Times New Roman" w:cs="Times New Roman"/>
          <w:sz w:val="24"/>
          <w:szCs w:val="24"/>
          <w:lang w:val="sr-Cyrl-RS"/>
        </w:rPr>
        <w:t xml:space="preserve"> </w:t>
      </w:r>
      <w:r w:rsidRPr="00592B68">
        <w:rPr>
          <w:rFonts w:ascii="Times New Roman" w:hAnsi="Times New Roman" w:cs="Times New Roman"/>
          <w:sz w:val="24"/>
          <w:szCs w:val="24"/>
          <w:lang w:val="sr-Cyrl-RS"/>
        </w:rPr>
        <w:t>од</w:t>
      </w:r>
      <w:r w:rsidRPr="00592B68">
        <w:rPr>
          <w:rFonts w:ascii="Times New Roman" w:hAnsi="Times New Roman" w:cs="Times New Roman"/>
          <w:sz w:val="24"/>
          <w:szCs w:val="24"/>
        </w:rPr>
        <w:t xml:space="preserve"> </w:t>
      </w:r>
      <w:r w:rsidR="00AC074F" w:rsidRPr="00592B68">
        <w:rPr>
          <w:rFonts w:ascii="Times New Roman" w:hAnsi="Times New Roman" w:cs="Times New Roman"/>
          <w:sz w:val="24"/>
          <w:szCs w:val="24"/>
          <w:lang w:val="sr-Cyrl-RS"/>
        </w:rPr>
        <w:t>10</w:t>
      </w:r>
      <w:r w:rsidRPr="00592B68">
        <w:rPr>
          <w:rFonts w:ascii="Times New Roman" w:hAnsi="Times New Roman" w:cs="Times New Roman"/>
          <w:sz w:val="24"/>
          <w:szCs w:val="24"/>
        </w:rPr>
        <w:t>.</w:t>
      </w:r>
      <w:r w:rsidR="00AC074F" w:rsidRPr="00592B68">
        <w:rPr>
          <w:rFonts w:ascii="Times New Roman" w:hAnsi="Times New Roman" w:cs="Times New Roman"/>
          <w:sz w:val="24"/>
          <w:szCs w:val="24"/>
          <w:lang w:val="sr-Cyrl-RS"/>
        </w:rPr>
        <w:t>12</w:t>
      </w:r>
      <w:r w:rsidRPr="00592B68">
        <w:rPr>
          <w:rFonts w:ascii="Times New Roman" w:hAnsi="Times New Roman" w:cs="Times New Roman"/>
          <w:sz w:val="24"/>
          <w:szCs w:val="24"/>
        </w:rPr>
        <w:t xml:space="preserve">.2025. </w:t>
      </w:r>
      <w:proofErr w:type="spellStart"/>
      <w:r w:rsidRPr="00592B68">
        <w:rPr>
          <w:rFonts w:ascii="Times New Roman" w:hAnsi="Times New Roman" w:cs="Times New Roman"/>
          <w:sz w:val="24"/>
          <w:szCs w:val="24"/>
        </w:rPr>
        <w:t>године</w:t>
      </w:r>
      <w:proofErr w:type="spellEnd"/>
      <w:r w:rsidRPr="00592B68">
        <w:rPr>
          <w:rFonts w:ascii="Times New Roman" w:hAnsi="Times New Roman" w:cs="Times New Roman"/>
          <w:sz w:val="24"/>
          <w:szCs w:val="24"/>
          <w:lang w:val="sr-Cyrl-RS"/>
        </w:rPr>
        <w:t xml:space="preserve"> за </w:t>
      </w:r>
      <w:r w:rsidR="007F1ED0" w:rsidRPr="00592B68">
        <w:rPr>
          <w:rFonts w:ascii="Times New Roman" w:hAnsi="Times New Roman" w:cs="Times New Roman"/>
          <w:sz w:val="24"/>
          <w:szCs w:val="24"/>
          <w:lang w:val="sr-Cyrl-RS"/>
        </w:rPr>
        <w:t xml:space="preserve">изградњу </w:t>
      </w:r>
      <w:proofErr w:type="spellStart"/>
      <w:r w:rsidR="007F1ED0" w:rsidRPr="00592B68">
        <w:rPr>
          <w:rFonts w:ascii="Times New Roman" w:hAnsi="Times New Roman" w:cs="Times New Roman"/>
          <w:sz w:val="24"/>
          <w:szCs w:val="24"/>
        </w:rPr>
        <w:t>кабловског</w:t>
      </w:r>
      <w:proofErr w:type="spellEnd"/>
      <w:r w:rsidR="007F1ED0" w:rsidRPr="00592B68">
        <w:rPr>
          <w:rFonts w:ascii="Times New Roman" w:hAnsi="Times New Roman" w:cs="Times New Roman"/>
          <w:sz w:val="24"/>
          <w:szCs w:val="24"/>
        </w:rPr>
        <w:t xml:space="preserve"> 10 kV </w:t>
      </w:r>
      <w:proofErr w:type="spellStart"/>
      <w:r w:rsidR="007F1ED0" w:rsidRPr="00592B68">
        <w:rPr>
          <w:rFonts w:ascii="Times New Roman" w:hAnsi="Times New Roman" w:cs="Times New Roman"/>
          <w:sz w:val="24"/>
          <w:szCs w:val="24"/>
        </w:rPr>
        <w:t>вода</w:t>
      </w:r>
      <w:proofErr w:type="spellEnd"/>
      <w:r w:rsidR="007F1ED0" w:rsidRPr="00592B68">
        <w:rPr>
          <w:rFonts w:ascii="Times New Roman" w:hAnsi="Times New Roman" w:cs="Times New Roman"/>
          <w:sz w:val="24"/>
          <w:szCs w:val="24"/>
          <w:lang w:val="sr-Cyrl-RS"/>
        </w:rPr>
        <w:t xml:space="preserve"> </w:t>
      </w:r>
      <w:proofErr w:type="spellStart"/>
      <w:r w:rsidR="007F1ED0" w:rsidRPr="00592B68">
        <w:rPr>
          <w:rFonts w:ascii="Times New Roman" w:hAnsi="Times New Roman" w:cs="Times New Roman"/>
          <w:sz w:val="24"/>
          <w:szCs w:val="24"/>
        </w:rPr>
        <w:t>од</w:t>
      </w:r>
      <w:proofErr w:type="spellEnd"/>
      <w:r w:rsidR="007F1ED0" w:rsidRPr="00592B68">
        <w:rPr>
          <w:rFonts w:ascii="Times New Roman" w:hAnsi="Times New Roman" w:cs="Times New Roman"/>
          <w:sz w:val="24"/>
          <w:szCs w:val="24"/>
        </w:rPr>
        <w:t xml:space="preserve"> ТС 10/0,4 kV ''</w:t>
      </w:r>
      <w:proofErr w:type="spellStart"/>
      <w:r w:rsidR="007F1ED0" w:rsidRPr="00592B68">
        <w:rPr>
          <w:rFonts w:ascii="Times New Roman" w:hAnsi="Times New Roman" w:cs="Times New Roman"/>
          <w:sz w:val="24"/>
          <w:szCs w:val="24"/>
        </w:rPr>
        <w:t>Млинска</w:t>
      </w:r>
      <w:proofErr w:type="spellEnd"/>
      <w:r w:rsidR="007F1ED0" w:rsidRPr="00592B68">
        <w:rPr>
          <w:rFonts w:ascii="Times New Roman" w:hAnsi="Times New Roman" w:cs="Times New Roman"/>
          <w:sz w:val="24"/>
          <w:szCs w:val="24"/>
        </w:rPr>
        <w:t>''</w:t>
      </w:r>
      <w:r w:rsidR="007F1ED0" w:rsidRPr="00592B68">
        <w:rPr>
          <w:rFonts w:ascii="Times New Roman" w:hAnsi="Times New Roman" w:cs="Times New Roman"/>
          <w:sz w:val="24"/>
          <w:szCs w:val="24"/>
          <w:lang w:val="sr-Cyrl-RS"/>
        </w:rPr>
        <w:t xml:space="preserve"> до првог затезног стуба, на кат. пар. бр. </w:t>
      </w:r>
      <w:r w:rsidR="00823FB8" w:rsidRPr="00592B68">
        <w:rPr>
          <w:rFonts w:ascii="Times New Roman" w:hAnsi="Times New Roman" w:cs="Times New Roman"/>
          <w:sz w:val="24"/>
          <w:szCs w:val="24"/>
          <w:lang w:val="sr-Cyrl-RS"/>
        </w:rPr>
        <w:t xml:space="preserve">250/3 у КО Медвеђа </w:t>
      </w:r>
      <w:r w:rsidR="007F1ED0" w:rsidRPr="00592B68">
        <w:rPr>
          <w:rFonts w:ascii="Times New Roman" w:hAnsi="Times New Roman" w:cs="Times New Roman"/>
          <w:sz w:val="24"/>
          <w:szCs w:val="24"/>
          <w:lang w:val="sr-Cyrl-RS"/>
        </w:rPr>
        <w:t xml:space="preserve">10 кв ДВ „Негосавље“ у Медвеђи, на </w:t>
      </w:r>
      <w:r w:rsidR="007F1ED0" w:rsidRPr="00592B68">
        <w:rPr>
          <w:rFonts w:ascii="Times New Roman" w:eastAsia="Times New Roman" w:hAnsi="Times New Roman" w:cs="Times New Roman"/>
          <w:sz w:val="24"/>
          <w:szCs w:val="24"/>
          <w:lang w:val="sr-Cyrl-RS" w:eastAsia="sr-Latn-RS"/>
        </w:rPr>
        <w:t xml:space="preserve"> кат. пар. бр. 231, 232/1, 714, 210/15 и 250/3 све у КО Медвеђа</w:t>
      </w:r>
      <w:r w:rsidRPr="00592B68">
        <w:rPr>
          <w:rFonts w:ascii="Times New Roman" w:hAnsi="Times New Roman" w:cs="Times New Roman"/>
          <w:sz w:val="24"/>
          <w:szCs w:val="24"/>
          <w:lang w:val="sr-Cyrl-RS"/>
        </w:rPr>
        <w:t xml:space="preserve">, </w:t>
      </w:r>
      <w:proofErr w:type="spellStart"/>
      <w:r w:rsidRPr="00592B68">
        <w:rPr>
          <w:rFonts w:ascii="Times New Roman" w:hAnsi="Times New Roman" w:cs="Times New Roman"/>
          <w:sz w:val="24"/>
          <w:szCs w:val="24"/>
        </w:rPr>
        <w:t>који</w:t>
      </w:r>
      <w:proofErr w:type="spellEnd"/>
      <w:r w:rsidRPr="00592B68">
        <w:rPr>
          <w:rFonts w:ascii="Times New Roman" w:hAnsi="Times New Roman" w:cs="Times New Roman"/>
          <w:sz w:val="24"/>
          <w:szCs w:val="24"/>
        </w:rPr>
        <w:t xml:space="preserve"> je</w:t>
      </w:r>
      <w:r w:rsidRPr="00592B68">
        <w:rPr>
          <w:rFonts w:ascii="Times New Roman" w:hAnsi="Times New Roman" w:cs="Times New Roman"/>
          <w:sz w:val="24"/>
          <w:szCs w:val="24"/>
          <w:lang w:val="sr-Cyrl-RS"/>
        </w:rPr>
        <w:t xml:space="preserve"> </w:t>
      </w:r>
      <w:proofErr w:type="spellStart"/>
      <w:r w:rsidRPr="00592B68">
        <w:rPr>
          <w:rFonts w:ascii="Times New Roman" w:hAnsi="Times New Roman" w:cs="Times New Roman"/>
          <w:sz w:val="24"/>
          <w:szCs w:val="24"/>
        </w:rPr>
        <w:t>кроз</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Централно</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информациони</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систем</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кроз</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који</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се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спроводи</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обједињена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процедура</w:t>
      </w:r>
      <w:proofErr w:type="spellEnd"/>
      <w:r w:rsidRPr="00592B68">
        <w:rPr>
          <w:rFonts w:ascii="Times New Roman" w:hAnsi="Times New Roman" w:cs="Times New Roman"/>
          <w:sz w:val="24"/>
          <w:szCs w:val="24"/>
          <w:lang w:val="sr-Cyrl-RS"/>
        </w:rPr>
        <w:t xml:space="preserve"> поднела </w:t>
      </w:r>
      <w:r w:rsidR="00AC074F" w:rsidRPr="00592B68">
        <w:rPr>
          <w:rFonts w:ascii="Times New Roman" w:eastAsia="TimesNewRomanPSMT" w:hAnsi="Times New Roman" w:cs="Times New Roman"/>
          <w:sz w:val="24"/>
          <w:szCs w:val="24"/>
          <w:lang w:val="sr-Latn-RS" w:eastAsia="sr-Latn-RS"/>
        </w:rPr>
        <w:t>„Електродистрибуција Србије“</w:t>
      </w:r>
      <w:r w:rsidR="009B2DF2">
        <w:rPr>
          <w:rFonts w:ascii="Times New Roman" w:eastAsia="TimesNewRomanPSMT" w:hAnsi="Times New Roman" w:cs="Times New Roman"/>
          <w:sz w:val="24"/>
          <w:szCs w:val="24"/>
          <w:lang w:val="sr-Latn-RS" w:eastAsia="sr-Latn-RS"/>
        </w:rPr>
        <w:t xml:space="preserve"> </w:t>
      </w:r>
      <w:r w:rsidR="00AC074F" w:rsidRPr="00592B68">
        <w:rPr>
          <w:rFonts w:ascii="Times New Roman" w:eastAsia="TimesNewRomanPSMT" w:hAnsi="Times New Roman" w:cs="Times New Roman"/>
          <w:sz w:val="24"/>
          <w:szCs w:val="24"/>
          <w:lang w:val="sr-Latn-RS" w:eastAsia="sr-Latn-RS"/>
        </w:rPr>
        <w:t>доо</w:t>
      </w:r>
      <w:r w:rsidR="00791690" w:rsidRPr="00592B68">
        <w:rPr>
          <w:rFonts w:ascii="Times New Roman" w:eastAsia="TimesNewRomanPSMT" w:hAnsi="Times New Roman" w:cs="Times New Roman"/>
          <w:sz w:val="24"/>
          <w:szCs w:val="24"/>
          <w:lang w:val="sr-Cyrl-RS" w:eastAsia="sr-Latn-RS"/>
        </w:rPr>
        <w:t xml:space="preserve"> </w:t>
      </w:r>
      <w:r w:rsidR="00AC074F" w:rsidRPr="00592B68">
        <w:rPr>
          <w:rFonts w:ascii="Times New Roman" w:eastAsia="TimesNewRomanPSMT" w:hAnsi="Times New Roman" w:cs="Times New Roman"/>
          <w:sz w:val="24"/>
          <w:szCs w:val="24"/>
          <w:lang w:val="sr-Latn-RS" w:eastAsia="sr-Latn-RS"/>
        </w:rPr>
        <w:t xml:space="preserve">Београд, </w:t>
      </w:r>
      <w:r w:rsidR="00791690" w:rsidRPr="00592B68">
        <w:rPr>
          <w:rFonts w:ascii="Times New Roman" w:eastAsia="TimesNewRomanPSMT" w:hAnsi="Times New Roman" w:cs="Times New Roman"/>
          <w:sz w:val="24"/>
          <w:szCs w:val="24"/>
          <w:lang w:val="sr-Cyrl-RS" w:eastAsia="sr-Latn-RS"/>
        </w:rPr>
        <w:t>огранак „Електродистрибуција Лесковац“</w:t>
      </w:r>
      <w:r w:rsidRPr="00592B68">
        <w:rPr>
          <w:rFonts w:ascii="Times New Roman" w:hAnsi="Times New Roman" w:cs="Times New Roman"/>
          <w:sz w:val="24"/>
          <w:szCs w:val="24"/>
        </w:rPr>
        <w:t>,</w:t>
      </w:r>
      <w:r w:rsidR="00791690" w:rsidRPr="00592B68">
        <w:rPr>
          <w:rFonts w:ascii="Times New Roman" w:hAnsi="Times New Roman" w:cs="Times New Roman"/>
          <w:sz w:val="24"/>
          <w:szCs w:val="24"/>
          <w:lang w:val="sr-Cyrl-RS"/>
        </w:rPr>
        <w:t xml:space="preserve"> улица Стојана Љубића број 16,</w:t>
      </w:r>
      <w:r w:rsidRPr="00592B68">
        <w:rPr>
          <w:rFonts w:ascii="Times New Roman" w:hAnsi="Times New Roman" w:cs="Times New Roman"/>
          <w:sz w:val="24"/>
          <w:szCs w:val="24"/>
        </w:rPr>
        <w:t xml:space="preserve"> </w:t>
      </w:r>
      <w:r w:rsidRPr="00592B68">
        <w:rPr>
          <w:rFonts w:ascii="Times New Roman" w:hAnsi="Times New Roman" w:cs="Times New Roman"/>
          <w:sz w:val="24"/>
          <w:szCs w:val="24"/>
          <w:lang w:val="sr-Cyrl-RS"/>
        </w:rPr>
        <w:t xml:space="preserve">преко овлашћеног пуномоћника </w:t>
      </w:r>
      <w:r w:rsidR="00791690" w:rsidRPr="00592B68">
        <w:rPr>
          <w:rFonts w:ascii="Times New Roman" w:hAnsi="Times New Roman" w:cs="Times New Roman"/>
          <w:sz w:val="24"/>
          <w:szCs w:val="24"/>
          <w:lang w:val="sr-Cyrl-RS"/>
        </w:rPr>
        <w:t>Слађане Брновић дипл.инж. грађ.</w:t>
      </w:r>
      <w:r w:rsidR="008737FC" w:rsidRPr="00592B68">
        <w:rPr>
          <w:rFonts w:ascii="Times New Roman" w:hAnsi="Times New Roman" w:cs="Times New Roman"/>
          <w:sz w:val="24"/>
          <w:szCs w:val="24"/>
          <w:lang w:val="sr-Cyrl-RS"/>
        </w:rPr>
        <w:t xml:space="preserve"> </w:t>
      </w:r>
      <w:r w:rsidR="007F1ED0" w:rsidRPr="00592B68">
        <w:rPr>
          <w:rFonts w:ascii="Times New Roman" w:hAnsi="Times New Roman" w:cs="Times New Roman"/>
          <w:sz w:val="24"/>
          <w:szCs w:val="24"/>
          <w:lang w:val="sr-Cyrl-RS"/>
        </w:rPr>
        <w:t>и</w:t>
      </w:r>
      <w:r w:rsidR="008737FC" w:rsidRPr="00592B68">
        <w:rPr>
          <w:rFonts w:ascii="Times New Roman" w:hAnsi="Times New Roman" w:cs="Times New Roman"/>
          <w:sz w:val="24"/>
          <w:szCs w:val="24"/>
          <w:lang w:val="sr-Cyrl-RS"/>
        </w:rPr>
        <w:t>з Медвеђе улица Проте Матије бр. 10</w:t>
      </w:r>
      <w:r w:rsidRPr="00592B68">
        <w:rPr>
          <w:rFonts w:ascii="Times New Roman" w:hAnsi="Times New Roman" w:cs="Times New Roman"/>
          <w:sz w:val="24"/>
          <w:szCs w:val="24"/>
          <w:lang w:val="sr-Cyrl-RS"/>
        </w:rPr>
        <w:t xml:space="preserve">, </w:t>
      </w:r>
      <w:proofErr w:type="spellStart"/>
      <w:r w:rsidRPr="00592B68">
        <w:rPr>
          <w:rFonts w:ascii="Times New Roman" w:hAnsi="Times New Roman" w:cs="Times New Roman"/>
          <w:sz w:val="24"/>
          <w:szCs w:val="24"/>
        </w:rPr>
        <w:t>на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основу</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чл</w:t>
      </w:r>
      <w:proofErr w:type="spellEnd"/>
      <w:r w:rsidRPr="00592B68">
        <w:rPr>
          <w:rFonts w:ascii="Times New Roman" w:hAnsi="Times New Roman" w:cs="Times New Roman"/>
          <w:sz w:val="24"/>
          <w:szCs w:val="24"/>
        </w:rPr>
        <w:t xml:space="preserve">. </w:t>
      </w:r>
      <w:r w:rsidRPr="00592B68">
        <w:rPr>
          <w:rFonts w:ascii="Times New Roman" w:hAnsi="Times New Roman" w:cs="Times New Roman"/>
          <w:sz w:val="24"/>
          <w:szCs w:val="24"/>
          <w:lang w:val="sr-Cyrl-RS"/>
        </w:rPr>
        <w:t>8ђ</w:t>
      </w:r>
      <w:r w:rsidRPr="00592B68">
        <w:rPr>
          <w:rFonts w:ascii="Times New Roman" w:hAnsi="Times New Roman" w:cs="Times New Roman"/>
          <w:sz w:val="24"/>
          <w:szCs w:val="24"/>
        </w:rPr>
        <w:t>.</w:t>
      </w:r>
      <w:r w:rsidRPr="00592B68">
        <w:rPr>
          <w:rFonts w:ascii="Times New Roman" w:hAnsi="Times New Roman" w:cs="Times New Roman"/>
          <w:sz w:val="24"/>
          <w:szCs w:val="24"/>
          <w:lang w:val="sr-Cyrl-RS"/>
        </w:rPr>
        <w:t xml:space="preserve"> и </w:t>
      </w:r>
      <w:r w:rsidRPr="00592B68">
        <w:rPr>
          <w:rFonts w:ascii="Times New Roman" w:hAnsi="Times New Roman" w:cs="Times New Roman"/>
          <w:sz w:val="24"/>
          <w:szCs w:val="24"/>
        </w:rPr>
        <w:t>53а</w:t>
      </w:r>
      <w:r w:rsidRPr="00592B68">
        <w:rPr>
          <w:rFonts w:ascii="Times New Roman" w:hAnsi="Times New Roman" w:cs="Times New Roman"/>
          <w:sz w:val="24"/>
          <w:szCs w:val="24"/>
          <w:lang w:val="sr-Cyrl-RS"/>
        </w:rPr>
        <w:t>. – 57.</w:t>
      </w:r>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Закона</w:t>
      </w:r>
      <w:proofErr w:type="spellEnd"/>
      <w:r w:rsidRPr="00592B68">
        <w:rPr>
          <w:rFonts w:ascii="Times New Roman" w:hAnsi="Times New Roman" w:cs="Times New Roman"/>
          <w:sz w:val="24"/>
          <w:szCs w:val="24"/>
        </w:rPr>
        <w:t xml:space="preserve"> о </w:t>
      </w:r>
      <w:proofErr w:type="spellStart"/>
      <w:r w:rsidRPr="00592B68">
        <w:rPr>
          <w:rFonts w:ascii="Times New Roman" w:hAnsi="Times New Roman" w:cs="Times New Roman"/>
          <w:sz w:val="24"/>
          <w:szCs w:val="24"/>
        </w:rPr>
        <w:t>планирању</w:t>
      </w:r>
      <w:proofErr w:type="spellEnd"/>
      <w:r w:rsidRPr="00592B68">
        <w:rPr>
          <w:rFonts w:ascii="Times New Roman" w:hAnsi="Times New Roman" w:cs="Times New Roman"/>
          <w:sz w:val="24"/>
          <w:szCs w:val="24"/>
        </w:rPr>
        <w:t xml:space="preserve"> и </w:t>
      </w:r>
      <w:proofErr w:type="spellStart"/>
      <w:r w:rsidRPr="00592B68">
        <w:rPr>
          <w:rFonts w:ascii="Times New Roman" w:hAnsi="Times New Roman" w:cs="Times New Roman"/>
          <w:sz w:val="24"/>
          <w:szCs w:val="24"/>
        </w:rPr>
        <w:t>изградњи</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Сл</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гласник</w:t>
      </w:r>
      <w:proofErr w:type="spellEnd"/>
      <w:r w:rsidRPr="00592B68">
        <w:rPr>
          <w:rFonts w:ascii="Times New Roman" w:hAnsi="Times New Roman" w:cs="Times New Roman"/>
          <w:sz w:val="24"/>
          <w:szCs w:val="24"/>
        </w:rPr>
        <w:t xml:space="preserve"> </w:t>
      </w:r>
      <w:proofErr w:type="gramStart"/>
      <w:r w:rsidRPr="00592B68">
        <w:rPr>
          <w:rFonts w:ascii="Times New Roman" w:hAnsi="Times New Roman" w:cs="Times New Roman"/>
          <w:sz w:val="24"/>
          <w:szCs w:val="24"/>
        </w:rPr>
        <w:t>РС“</w:t>
      </w:r>
      <w:proofErr w:type="gram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бр</w:t>
      </w:r>
      <w:proofErr w:type="spellEnd"/>
      <w:r w:rsidRPr="00592B68">
        <w:rPr>
          <w:rFonts w:ascii="Times New Roman" w:hAnsi="Times New Roman" w:cs="Times New Roman"/>
          <w:sz w:val="24"/>
          <w:szCs w:val="24"/>
        </w:rPr>
        <w:t>. 72/2009, 81/2009-испр.,64/2010-одлука УС, 24/2011, 121/2012, 42/2013-одлука УС, 50/2013-одлука УС,98/2013-одлука УС, 132/2014, 145/2014, 83/2018, 31/2019, 37/2019–</w:t>
      </w:r>
      <w:proofErr w:type="spellStart"/>
      <w:r w:rsidRPr="00592B68">
        <w:rPr>
          <w:rFonts w:ascii="Times New Roman" w:hAnsi="Times New Roman" w:cs="Times New Roman"/>
          <w:sz w:val="24"/>
          <w:szCs w:val="24"/>
        </w:rPr>
        <w:t>др.закон</w:t>
      </w:r>
      <w:proofErr w:type="spellEnd"/>
      <w:r w:rsidRPr="00592B68">
        <w:rPr>
          <w:rFonts w:ascii="Times New Roman" w:hAnsi="Times New Roman" w:cs="Times New Roman"/>
          <w:sz w:val="24"/>
          <w:szCs w:val="24"/>
        </w:rPr>
        <w:t>, 9/2020, 52/2021</w:t>
      </w:r>
      <w:r w:rsidR="006D5BEA" w:rsidRPr="00592B68">
        <w:rPr>
          <w:rFonts w:ascii="Times New Roman" w:hAnsi="Times New Roman" w:cs="Times New Roman"/>
          <w:sz w:val="24"/>
          <w:szCs w:val="24"/>
        </w:rPr>
        <w:t xml:space="preserve">, </w:t>
      </w:r>
      <w:r w:rsidRPr="00592B68">
        <w:rPr>
          <w:rFonts w:ascii="Times New Roman" w:hAnsi="Times New Roman" w:cs="Times New Roman"/>
          <w:sz w:val="24"/>
          <w:szCs w:val="24"/>
        </w:rPr>
        <w:t>62/2023</w:t>
      </w:r>
      <w:r w:rsidR="006D5BEA" w:rsidRPr="00592B68">
        <w:rPr>
          <w:rFonts w:ascii="Times New Roman" w:hAnsi="Times New Roman" w:cs="Times New Roman"/>
          <w:sz w:val="24"/>
          <w:szCs w:val="24"/>
          <w:lang w:val="sr-Cyrl-RS"/>
        </w:rPr>
        <w:t xml:space="preserve"> и 91/2025</w:t>
      </w:r>
      <w:r w:rsidRPr="00592B68">
        <w:rPr>
          <w:rFonts w:ascii="Times New Roman" w:hAnsi="Times New Roman" w:cs="Times New Roman"/>
          <w:sz w:val="24"/>
          <w:szCs w:val="24"/>
        </w:rPr>
        <w:t>),</w:t>
      </w:r>
      <w:r w:rsidRPr="00592B68">
        <w:rPr>
          <w:rFonts w:ascii="Times New Roman" w:hAnsi="Times New Roman" w:cs="Times New Roman"/>
          <w:sz w:val="24"/>
          <w:szCs w:val="24"/>
          <w:lang w:val="sr-Cyrl-RS"/>
        </w:rPr>
        <w:t xml:space="preserve"> чланова 3</w:t>
      </w:r>
      <w:r w:rsidRPr="00592B68">
        <w:rPr>
          <w:rFonts w:ascii="Times New Roman" w:hAnsi="Times New Roman" w:cs="Times New Roman"/>
          <w:sz w:val="24"/>
          <w:szCs w:val="24"/>
          <w:lang w:val="sr-Latn-RS"/>
        </w:rPr>
        <w:t>.</w:t>
      </w:r>
      <w:r w:rsidRPr="00592B68">
        <w:rPr>
          <w:rFonts w:ascii="Times New Roman" w:hAnsi="Times New Roman" w:cs="Times New Roman"/>
          <w:sz w:val="24"/>
          <w:szCs w:val="24"/>
          <w:lang w:val="sr-Cyrl-RS"/>
        </w:rPr>
        <w:t xml:space="preserve"> и 13. </w:t>
      </w:r>
      <w:proofErr w:type="spellStart"/>
      <w:r w:rsidRPr="00592B68">
        <w:rPr>
          <w:rFonts w:ascii="Times New Roman" w:hAnsi="Times New Roman" w:cs="Times New Roman"/>
          <w:sz w:val="24"/>
          <w:szCs w:val="24"/>
        </w:rPr>
        <w:t>Уредб</w:t>
      </w:r>
      <w:proofErr w:type="spellEnd"/>
      <w:r w:rsidRPr="00592B68">
        <w:rPr>
          <w:rFonts w:ascii="Times New Roman" w:hAnsi="Times New Roman" w:cs="Times New Roman"/>
          <w:sz w:val="24"/>
          <w:szCs w:val="24"/>
          <w:lang w:val="sr-Cyrl-RS"/>
        </w:rPr>
        <w:t>е</w:t>
      </w:r>
      <w:r w:rsidRPr="00592B68">
        <w:rPr>
          <w:rFonts w:ascii="Times New Roman" w:hAnsi="Times New Roman" w:cs="Times New Roman"/>
          <w:sz w:val="24"/>
          <w:szCs w:val="24"/>
        </w:rPr>
        <w:t xml:space="preserve"> о </w:t>
      </w:r>
      <w:proofErr w:type="spellStart"/>
      <w:r w:rsidRPr="00592B68">
        <w:rPr>
          <w:rFonts w:ascii="Times New Roman" w:hAnsi="Times New Roman" w:cs="Times New Roman"/>
          <w:sz w:val="24"/>
          <w:szCs w:val="24"/>
        </w:rPr>
        <w:t>локацијским</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условима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Сл</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гласник</w:t>
      </w:r>
      <w:proofErr w:type="spellEnd"/>
      <w:r w:rsidRPr="00592B68">
        <w:rPr>
          <w:rFonts w:ascii="Times New Roman" w:hAnsi="Times New Roman" w:cs="Times New Roman"/>
          <w:sz w:val="24"/>
          <w:szCs w:val="24"/>
        </w:rPr>
        <w:t xml:space="preserve"> </w:t>
      </w:r>
      <w:proofErr w:type="gramStart"/>
      <w:r w:rsidRPr="00592B68">
        <w:rPr>
          <w:rFonts w:ascii="Times New Roman" w:hAnsi="Times New Roman" w:cs="Times New Roman"/>
          <w:sz w:val="24"/>
          <w:szCs w:val="24"/>
        </w:rPr>
        <w:t>РС“</w:t>
      </w:r>
      <w:proofErr w:type="gram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бр</w:t>
      </w:r>
      <w:proofErr w:type="spellEnd"/>
      <w:r w:rsidRPr="00592B68">
        <w:rPr>
          <w:rFonts w:ascii="Times New Roman" w:hAnsi="Times New Roman" w:cs="Times New Roman"/>
          <w:sz w:val="24"/>
          <w:szCs w:val="24"/>
          <w:lang w:val="sr-Cyrl-RS"/>
        </w:rPr>
        <w:t>.</w:t>
      </w:r>
      <w:r w:rsidRPr="00592B68">
        <w:rPr>
          <w:rFonts w:ascii="Times New Roman" w:hAnsi="Times New Roman" w:cs="Times New Roman"/>
          <w:sz w:val="24"/>
          <w:szCs w:val="24"/>
        </w:rPr>
        <w:t xml:space="preserve"> </w:t>
      </w:r>
      <w:r w:rsidRPr="00592B68">
        <w:rPr>
          <w:rFonts w:ascii="Times New Roman" w:hAnsi="Times New Roman" w:cs="Times New Roman"/>
          <w:sz w:val="24"/>
          <w:szCs w:val="24"/>
          <w:lang w:val="sr-Cyrl-RS"/>
        </w:rPr>
        <w:t>87</w:t>
      </w:r>
      <w:r w:rsidRPr="00592B68">
        <w:rPr>
          <w:rFonts w:ascii="Times New Roman" w:hAnsi="Times New Roman" w:cs="Times New Roman"/>
          <w:sz w:val="24"/>
          <w:szCs w:val="24"/>
        </w:rPr>
        <w:t>/202</w:t>
      </w:r>
      <w:r w:rsidRPr="00592B68">
        <w:rPr>
          <w:rFonts w:ascii="Times New Roman" w:hAnsi="Times New Roman" w:cs="Times New Roman"/>
          <w:sz w:val="24"/>
          <w:szCs w:val="24"/>
          <w:lang w:val="sr-Cyrl-RS"/>
        </w:rPr>
        <w:t>3</w:t>
      </w:r>
      <w:r w:rsidRPr="00592B68">
        <w:rPr>
          <w:rFonts w:ascii="Times New Roman" w:hAnsi="Times New Roman" w:cs="Times New Roman"/>
          <w:sz w:val="24"/>
          <w:szCs w:val="24"/>
        </w:rPr>
        <w:t>),</w:t>
      </w:r>
      <w:r w:rsidRPr="00592B68">
        <w:rPr>
          <w:rFonts w:ascii="Times New Roman" w:hAnsi="Times New Roman" w:cs="Times New Roman"/>
          <w:sz w:val="24"/>
          <w:szCs w:val="24"/>
          <w:lang w:val="sr-Cyrl-RS"/>
        </w:rPr>
        <w:t xml:space="preserve"> члана 11. </w:t>
      </w:r>
      <w:proofErr w:type="spellStart"/>
      <w:r w:rsidRPr="00592B68">
        <w:rPr>
          <w:rFonts w:ascii="Times New Roman" w:hAnsi="Times New Roman" w:cs="Times New Roman"/>
          <w:sz w:val="24"/>
          <w:szCs w:val="24"/>
        </w:rPr>
        <w:t>Правилник</w:t>
      </w:r>
      <w:proofErr w:type="spellEnd"/>
      <w:r w:rsidRPr="00592B68">
        <w:rPr>
          <w:rFonts w:ascii="Times New Roman" w:hAnsi="Times New Roman" w:cs="Times New Roman"/>
          <w:sz w:val="24"/>
          <w:szCs w:val="24"/>
          <w:lang w:val="sr-Cyrl-RS"/>
        </w:rPr>
        <w:t>а</w:t>
      </w:r>
      <w:r w:rsidRPr="00592B68">
        <w:rPr>
          <w:rFonts w:ascii="Times New Roman" w:hAnsi="Times New Roman" w:cs="Times New Roman"/>
          <w:sz w:val="24"/>
          <w:szCs w:val="24"/>
        </w:rPr>
        <w:t xml:space="preserve"> о </w:t>
      </w:r>
      <w:proofErr w:type="spellStart"/>
      <w:r w:rsidRPr="00592B68">
        <w:rPr>
          <w:rFonts w:ascii="Times New Roman" w:hAnsi="Times New Roman" w:cs="Times New Roman"/>
          <w:sz w:val="24"/>
          <w:szCs w:val="24"/>
        </w:rPr>
        <w:t>поступку</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спровођења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обједињене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процедуре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електронским</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путем</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Сл</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гласник</w:t>
      </w:r>
      <w:proofErr w:type="spellEnd"/>
      <w:r w:rsidRPr="00592B68">
        <w:rPr>
          <w:rFonts w:ascii="Times New Roman" w:hAnsi="Times New Roman" w:cs="Times New Roman"/>
          <w:sz w:val="24"/>
          <w:szCs w:val="24"/>
        </w:rPr>
        <w:t xml:space="preserve"> </w:t>
      </w:r>
      <w:proofErr w:type="gramStart"/>
      <w:r w:rsidRPr="00592B68">
        <w:rPr>
          <w:rFonts w:ascii="Times New Roman" w:hAnsi="Times New Roman" w:cs="Times New Roman"/>
          <w:sz w:val="24"/>
          <w:szCs w:val="24"/>
        </w:rPr>
        <w:t>РС“</w:t>
      </w:r>
      <w:proofErr w:type="gram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број</w:t>
      </w:r>
      <w:proofErr w:type="spellEnd"/>
      <w:r w:rsidRPr="00592B68">
        <w:rPr>
          <w:rFonts w:ascii="Times New Roman" w:hAnsi="Times New Roman" w:cs="Times New Roman"/>
          <w:sz w:val="24"/>
          <w:szCs w:val="24"/>
        </w:rPr>
        <w:t xml:space="preserve"> </w:t>
      </w:r>
      <w:r w:rsidRPr="00592B68">
        <w:rPr>
          <w:rFonts w:ascii="Times New Roman" w:hAnsi="Times New Roman" w:cs="Times New Roman"/>
          <w:sz w:val="24"/>
          <w:szCs w:val="24"/>
          <w:lang w:val="sr-Cyrl-RS"/>
        </w:rPr>
        <w:t>96</w:t>
      </w:r>
      <w:r w:rsidRPr="00592B68">
        <w:rPr>
          <w:rFonts w:ascii="Times New Roman" w:hAnsi="Times New Roman" w:cs="Times New Roman"/>
          <w:sz w:val="24"/>
          <w:szCs w:val="24"/>
        </w:rPr>
        <w:t>/20</w:t>
      </w:r>
      <w:r w:rsidRPr="00592B68">
        <w:rPr>
          <w:rFonts w:ascii="Times New Roman" w:hAnsi="Times New Roman" w:cs="Times New Roman"/>
          <w:sz w:val="24"/>
          <w:szCs w:val="24"/>
          <w:lang w:val="sr-Cyrl-RS"/>
        </w:rPr>
        <w:t>23</w:t>
      </w:r>
      <w:r w:rsidRPr="00592B68">
        <w:rPr>
          <w:rFonts w:ascii="Times New Roman" w:hAnsi="Times New Roman" w:cs="Times New Roman"/>
          <w:sz w:val="24"/>
          <w:szCs w:val="24"/>
        </w:rPr>
        <w:t>)</w:t>
      </w:r>
      <w:r w:rsidRPr="00592B68">
        <w:rPr>
          <w:rFonts w:ascii="Times New Roman" w:hAnsi="Times New Roman" w:cs="Times New Roman"/>
          <w:sz w:val="24"/>
          <w:szCs w:val="24"/>
          <w:lang w:val="sr-Cyrl-RS"/>
        </w:rPr>
        <w:t xml:space="preserve"> и </w:t>
      </w:r>
      <w:r w:rsidRPr="00592B68">
        <w:rPr>
          <w:rFonts w:ascii="Times New Roman" w:hAnsi="Times New Roman" w:cs="Times New Roman"/>
          <w:sz w:val="24"/>
          <w:szCs w:val="24"/>
          <w:lang w:val="sr-Cyrl-CS"/>
        </w:rPr>
        <w:t xml:space="preserve">Плана генералне регулације </w:t>
      </w:r>
      <w:r w:rsidRPr="00592B68">
        <w:rPr>
          <w:rFonts w:ascii="Times New Roman" w:hAnsi="Times New Roman" w:cs="Times New Roman"/>
          <w:sz w:val="24"/>
          <w:szCs w:val="24"/>
          <w:lang w:val="sr-Cyrl-RS"/>
        </w:rPr>
        <w:t>насељеног места Медвеђа</w:t>
      </w:r>
      <w:r w:rsidRPr="00592B68">
        <w:rPr>
          <w:rFonts w:ascii="Times New Roman" w:eastAsia="Times New Roman" w:hAnsi="Times New Roman" w:cs="Times New Roman"/>
          <w:color w:val="000000"/>
          <w:sz w:val="24"/>
          <w:szCs w:val="24"/>
        </w:rPr>
        <w:t xml:space="preserve"> („</w:t>
      </w:r>
      <w:proofErr w:type="spellStart"/>
      <w:r w:rsidRPr="00592B68">
        <w:rPr>
          <w:rFonts w:ascii="Times New Roman" w:eastAsia="Times New Roman" w:hAnsi="Times New Roman" w:cs="Times New Roman"/>
          <w:color w:val="000000"/>
          <w:sz w:val="24"/>
          <w:szCs w:val="24"/>
        </w:rPr>
        <w:t>Сл</w:t>
      </w:r>
      <w:proofErr w:type="spellEnd"/>
      <w:r w:rsidRPr="00592B68">
        <w:rPr>
          <w:rFonts w:ascii="Times New Roman" w:eastAsia="Times New Roman" w:hAnsi="Times New Roman" w:cs="Times New Roman"/>
          <w:color w:val="000000"/>
          <w:sz w:val="24"/>
          <w:szCs w:val="24"/>
        </w:rPr>
        <w:t xml:space="preserve">. </w:t>
      </w:r>
      <w:proofErr w:type="spellStart"/>
      <w:r w:rsidRPr="00592B68">
        <w:rPr>
          <w:rFonts w:ascii="Times New Roman" w:eastAsia="Times New Roman" w:hAnsi="Times New Roman" w:cs="Times New Roman"/>
          <w:color w:val="000000"/>
          <w:sz w:val="24"/>
          <w:szCs w:val="24"/>
        </w:rPr>
        <w:t>гласник</w:t>
      </w:r>
      <w:proofErr w:type="spellEnd"/>
      <w:r w:rsidRPr="00592B68">
        <w:rPr>
          <w:rFonts w:ascii="Times New Roman" w:eastAsia="Times New Roman" w:hAnsi="Times New Roman" w:cs="Times New Roman"/>
          <w:color w:val="000000"/>
          <w:sz w:val="24"/>
          <w:szCs w:val="24"/>
        </w:rPr>
        <w:t xml:space="preserve"> </w:t>
      </w:r>
      <w:proofErr w:type="spellStart"/>
      <w:r w:rsidRPr="00592B68">
        <w:rPr>
          <w:rFonts w:ascii="Times New Roman" w:eastAsia="Times New Roman" w:hAnsi="Times New Roman" w:cs="Times New Roman"/>
          <w:color w:val="000000"/>
          <w:sz w:val="24"/>
          <w:szCs w:val="24"/>
        </w:rPr>
        <w:t>града</w:t>
      </w:r>
      <w:proofErr w:type="spellEnd"/>
      <w:r w:rsidRPr="00592B68">
        <w:rPr>
          <w:rFonts w:ascii="Times New Roman" w:eastAsia="Times New Roman" w:hAnsi="Times New Roman" w:cs="Times New Roman"/>
          <w:color w:val="000000"/>
          <w:sz w:val="24"/>
          <w:szCs w:val="24"/>
        </w:rPr>
        <w:t xml:space="preserve"> </w:t>
      </w:r>
      <w:proofErr w:type="gramStart"/>
      <w:r w:rsidRPr="00592B68">
        <w:rPr>
          <w:rFonts w:ascii="Times New Roman" w:eastAsia="Times New Roman" w:hAnsi="Times New Roman" w:cs="Times New Roman"/>
          <w:color w:val="000000"/>
          <w:sz w:val="24"/>
          <w:szCs w:val="24"/>
        </w:rPr>
        <w:t>Лесковца“</w:t>
      </w:r>
      <w:proofErr w:type="gramEnd"/>
      <w:r w:rsidRPr="00592B68">
        <w:rPr>
          <w:rFonts w:ascii="Times New Roman" w:eastAsia="Times New Roman" w:hAnsi="Times New Roman" w:cs="Times New Roman"/>
          <w:color w:val="000000"/>
          <w:sz w:val="24"/>
          <w:szCs w:val="24"/>
        </w:rPr>
        <w:t>, бр.18/2021</w:t>
      </w:r>
      <w:r w:rsidRPr="00592B68">
        <w:rPr>
          <w:rFonts w:ascii="Times New Roman" w:eastAsia="Times New Roman" w:hAnsi="Times New Roman" w:cs="Times New Roman"/>
          <w:color w:val="000000"/>
          <w:sz w:val="24"/>
          <w:szCs w:val="24"/>
          <w:lang w:val="sr-Cyrl-RS"/>
        </w:rPr>
        <w:t xml:space="preserve"> и 26/20</w:t>
      </w:r>
      <w:r w:rsidR="00824D32" w:rsidRPr="00592B68">
        <w:rPr>
          <w:rFonts w:ascii="Times New Roman" w:eastAsia="Times New Roman" w:hAnsi="Times New Roman" w:cs="Times New Roman"/>
          <w:color w:val="000000"/>
          <w:sz w:val="24"/>
          <w:szCs w:val="24"/>
          <w:lang w:val="sr-Cyrl-RS"/>
        </w:rPr>
        <w:t>23</w:t>
      </w:r>
      <w:r w:rsidRPr="00592B68">
        <w:rPr>
          <w:rFonts w:ascii="Times New Roman" w:eastAsia="Times New Roman" w:hAnsi="Times New Roman" w:cs="Times New Roman"/>
          <w:color w:val="000000"/>
          <w:sz w:val="24"/>
          <w:szCs w:val="24"/>
        </w:rPr>
        <w:t>)</w:t>
      </w:r>
      <w:r w:rsidRPr="00592B68">
        <w:rPr>
          <w:rFonts w:ascii="Times New Roman" w:hAnsi="Times New Roman" w:cs="Times New Roman"/>
          <w:sz w:val="24"/>
          <w:szCs w:val="24"/>
          <w:lang w:val="sr-Cyrl-CS"/>
        </w:rPr>
        <w:t xml:space="preserve">, </w:t>
      </w:r>
      <w:r w:rsidRPr="00592B68">
        <w:rPr>
          <w:rFonts w:ascii="Times New Roman" w:hAnsi="Times New Roman" w:cs="Times New Roman"/>
          <w:sz w:val="24"/>
          <w:szCs w:val="24"/>
        </w:rPr>
        <w:t xml:space="preserve">а </w:t>
      </w:r>
      <w:proofErr w:type="spellStart"/>
      <w:r w:rsidRPr="00592B68">
        <w:rPr>
          <w:rFonts w:ascii="Times New Roman" w:hAnsi="Times New Roman" w:cs="Times New Roman"/>
          <w:sz w:val="24"/>
          <w:szCs w:val="24"/>
        </w:rPr>
        <w:t>по</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овлашћењу</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начелника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Општинске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управе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општине</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Медвеђа</w:t>
      </w:r>
      <w:proofErr w:type="spellEnd"/>
      <w:r w:rsidRPr="00592B68">
        <w:rPr>
          <w:rFonts w:ascii="Times New Roman" w:hAnsi="Times New Roman" w:cs="Times New Roman"/>
          <w:sz w:val="24"/>
          <w:szCs w:val="24"/>
        </w:rPr>
        <w:t xml:space="preserve"> </w:t>
      </w:r>
      <w:proofErr w:type="spellStart"/>
      <w:r w:rsidRPr="00592B68">
        <w:rPr>
          <w:rFonts w:ascii="Times New Roman" w:hAnsi="Times New Roman" w:cs="Times New Roman"/>
          <w:sz w:val="24"/>
          <w:szCs w:val="24"/>
        </w:rPr>
        <w:t>број</w:t>
      </w:r>
      <w:proofErr w:type="spellEnd"/>
      <w:r w:rsidRPr="00592B68">
        <w:rPr>
          <w:rFonts w:ascii="Times New Roman" w:hAnsi="Times New Roman" w:cs="Times New Roman"/>
          <w:sz w:val="24"/>
          <w:szCs w:val="24"/>
        </w:rPr>
        <w:t xml:space="preserve"> 01-031-8/2023-1 </w:t>
      </w:r>
      <w:proofErr w:type="spellStart"/>
      <w:r w:rsidRPr="00592B68">
        <w:rPr>
          <w:rFonts w:ascii="Times New Roman" w:hAnsi="Times New Roman" w:cs="Times New Roman"/>
          <w:sz w:val="24"/>
          <w:szCs w:val="24"/>
        </w:rPr>
        <w:t>од</w:t>
      </w:r>
      <w:proofErr w:type="spellEnd"/>
      <w:r w:rsidRPr="00592B68">
        <w:rPr>
          <w:rFonts w:ascii="Times New Roman" w:hAnsi="Times New Roman" w:cs="Times New Roman"/>
          <w:sz w:val="24"/>
          <w:szCs w:val="24"/>
        </w:rPr>
        <w:t xml:space="preserve"> 24.03.2023. </w:t>
      </w:r>
      <w:proofErr w:type="spellStart"/>
      <w:r w:rsidRPr="00592B68">
        <w:rPr>
          <w:rFonts w:ascii="Times New Roman" w:hAnsi="Times New Roman" w:cs="Times New Roman"/>
          <w:sz w:val="24"/>
          <w:szCs w:val="24"/>
        </w:rPr>
        <w:t>године</w:t>
      </w:r>
      <w:proofErr w:type="spellEnd"/>
      <w:r w:rsidRPr="00592B68">
        <w:rPr>
          <w:rFonts w:ascii="Times New Roman" w:hAnsi="Times New Roman" w:cs="Times New Roman"/>
          <w:sz w:val="24"/>
          <w:szCs w:val="24"/>
          <w:lang w:val="sr-Cyrl-RS"/>
        </w:rPr>
        <w:t>, доноси</w:t>
      </w:r>
    </w:p>
    <w:p w14:paraId="191530BA" w14:textId="77777777" w:rsidR="005E6314" w:rsidRPr="00592B68" w:rsidRDefault="005E6314">
      <w:pPr>
        <w:pStyle w:val="NoSpacing"/>
        <w:rPr>
          <w:color w:val="EE0000"/>
          <w:lang w:val="sr-Cyrl-RS"/>
        </w:rPr>
      </w:pPr>
    </w:p>
    <w:p w14:paraId="5CFB21C4" w14:textId="77777777" w:rsidR="005E6314" w:rsidRDefault="00000000">
      <w:pPr>
        <w:pStyle w:val="NoSpacing"/>
        <w:jc w:val="center"/>
      </w:pPr>
      <w:r>
        <w:t>ЛОКАЦИЈСКЕ УСЛОВЕ</w:t>
      </w:r>
    </w:p>
    <w:p w14:paraId="294B4002" w14:textId="53C88F5C" w:rsidR="005E6314" w:rsidRDefault="00CF1105">
      <w:pPr>
        <w:pStyle w:val="NoSpacing"/>
        <w:jc w:val="center"/>
        <w:rPr>
          <w:lang w:val="sr-Cyrl-RS"/>
        </w:rPr>
      </w:pPr>
      <w:r w:rsidRPr="00791690">
        <w:rPr>
          <w:lang w:val="sr-Cyrl-RS"/>
        </w:rPr>
        <w:t xml:space="preserve">за </w:t>
      </w:r>
      <w:r w:rsidRPr="008117B3">
        <w:rPr>
          <w:lang w:val="sr-Cyrl-RS"/>
        </w:rPr>
        <w:t xml:space="preserve">изградњу </w:t>
      </w:r>
      <w:proofErr w:type="spellStart"/>
      <w:r w:rsidRPr="008117B3">
        <w:t>кабловског</w:t>
      </w:r>
      <w:proofErr w:type="spellEnd"/>
      <w:r w:rsidRPr="008117B3">
        <w:t xml:space="preserve"> 10 kV </w:t>
      </w:r>
      <w:proofErr w:type="spellStart"/>
      <w:r w:rsidRPr="008117B3">
        <w:t>вода</w:t>
      </w:r>
      <w:proofErr w:type="spellEnd"/>
      <w:r w:rsidRPr="008117B3">
        <w:rPr>
          <w:lang w:val="sr-Cyrl-RS"/>
        </w:rPr>
        <w:t xml:space="preserve"> </w:t>
      </w:r>
      <w:proofErr w:type="spellStart"/>
      <w:r w:rsidRPr="008117B3">
        <w:t>од</w:t>
      </w:r>
      <w:proofErr w:type="spellEnd"/>
      <w:r w:rsidRPr="008117B3">
        <w:t xml:space="preserve"> ТС 10/0,4 kV ''</w:t>
      </w:r>
      <w:proofErr w:type="spellStart"/>
      <w:r w:rsidRPr="008117B3">
        <w:t>Млинска</w:t>
      </w:r>
      <w:proofErr w:type="spellEnd"/>
      <w:r w:rsidRPr="008117B3">
        <w:t>''</w:t>
      </w:r>
      <w:r w:rsidRPr="008117B3">
        <w:rPr>
          <w:lang w:val="sr-Cyrl-RS"/>
        </w:rPr>
        <w:t xml:space="preserve"> до првог затезног стуба, на кат. пар. бр. </w:t>
      </w:r>
      <w:r>
        <w:rPr>
          <w:lang w:val="sr-Cyrl-RS"/>
        </w:rPr>
        <w:t>250/3 у КО Медвеђа</w:t>
      </w:r>
      <w:r w:rsidR="008B0D3C">
        <w:rPr>
          <w:lang w:val="sr-Cyrl-RS"/>
        </w:rPr>
        <w:t xml:space="preserve"> </w:t>
      </w:r>
    </w:p>
    <w:p w14:paraId="46E36478" w14:textId="77777777" w:rsidR="005E6314" w:rsidRDefault="005E6314">
      <w:pPr>
        <w:pStyle w:val="NoSpacing"/>
        <w:rPr>
          <w:rFonts w:eastAsia="Times New Roman"/>
          <w:color w:val="EE0000"/>
          <w:lang w:val="sr-Cyrl-RS" w:eastAsia="sr-Latn-RS"/>
        </w:rPr>
      </w:pPr>
    </w:p>
    <w:p w14:paraId="1C921DF9" w14:textId="77777777" w:rsidR="005E6314" w:rsidRDefault="00000000">
      <w:pPr>
        <w:pStyle w:val="NoSpacing"/>
        <w:jc w:val="both"/>
        <w:rPr>
          <w:rFonts w:eastAsia="Times New Roman"/>
          <w:lang w:val="sr-Cyrl-RS"/>
        </w:rPr>
      </w:pPr>
      <w:r>
        <w:rPr>
          <w:rFonts w:eastAsia="Times New Roman"/>
        </w:rPr>
        <w:t>1.</w:t>
      </w:r>
      <w:r>
        <w:rPr>
          <w:rFonts w:eastAsia="Times New Roman"/>
        </w:rPr>
        <w:tab/>
      </w:r>
      <w:r>
        <w:rPr>
          <w:rFonts w:eastAsia="Times New Roman"/>
          <w:u w:val="single"/>
          <w:lang w:val="sr-Cyrl-RS"/>
        </w:rPr>
        <w:t>Подаци о локацији</w:t>
      </w:r>
    </w:p>
    <w:p w14:paraId="2C948CC9" w14:textId="77777777" w:rsidR="005E6314" w:rsidRPr="00CA3F03" w:rsidRDefault="00000000" w:rsidP="00CA3F03">
      <w:pPr>
        <w:pStyle w:val="NoSpacing"/>
        <w:jc w:val="both"/>
        <w:rPr>
          <w:rFonts w:eastAsia="Times New Roman"/>
          <w:lang w:val="sr-Cyrl-RS"/>
        </w:rPr>
      </w:pPr>
      <w:r w:rsidRPr="00CA3F03">
        <w:rPr>
          <w:rFonts w:eastAsia="Times New Roman"/>
          <w:lang w:val="sr-Cyrl-RS"/>
        </w:rPr>
        <w:t xml:space="preserve">Предметне катастарске парцеле налазе се у границама </w:t>
      </w:r>
      <w:r w:rsidRPr="00CA3F03">
        <w:rPr>
          <w:lang w:val="sr-Cyrl-CS"/>
        </w:rPr>
        <w:t xml:space="preserve">Плана генералне регулације </w:t>
      </w:r>
      <w:r w:rsidRPr="00CA3F03">
        <w:rPr>
          <w:lang w:val="sr-Cyrl-RS"/>
        </w:rPr>
        <w:t>насељеног места Медвеђа.</w:t>
      </w:r>
    </w:p>
    <w:p w14:paraId="1126892D" w14:textId="4E46EA8F" w:rsidR="00CA3F03" w:rsidRPr="00CA3F03" w:rsidRDefault="00000000" w:rsidP="00CA3F03">
      <w:pPr>
        <w:pStyle w:val="NoSpacing"/>
        <w:jc w:val="both"/>
        <w:rPr>
          <w:rFonts w:eastAsia="Times New Roman"/>
          <w:lang w:val="sr-Cyrl-RS"/>
        </w:rPr>
      </w:pPr>
      <w:r w:rsidRPr="00CA3F03">
        <w:rPr>
          <w:rFonts w:eastAsia="Times New Roman"/>
          <w:lang w:val="sr-Cyrl-RS"/>
        </w:rPr>
        <w:t>Број катастарских парцела</w:t>
      </w:r>
      <w:r w:rsidR="00FC7A83" w:rsidRPr="00CA3F03">
        <w:rPr>
          <w:rFonts w:eastAsia="Times New Roman"/>
          <w:lang w:val="sr-Cyrl-RS"/>
        </w:rPr>
        <w:t xml:space="preserve"> преко којих се планира извођење радова</w:t>
      </w:r>
      <w:r w:rsidRPr="00CA3F03">
        <w:rPr>
          <w:rFonts w:eastAsia="Times New Roman"/>
          <w:lang w:val="sr-Cyrl-RS"/>
        </w:rPr>
        <w:t xml:space="preserve">: </w:t>
      </w:r>
      <w:r w:rsidR="0012326D">
        <w:rPr>
          <w:rFonts w:eastAsia="Times New Roman"/>
          <w:lang w:val="sr-Cyrl-RS"/>
        </w:rPr>
        <w:t>231, 232/1, 714, 210/15 и 250/3</w:t>
      </w:r>
      <w:r w:rsidR="00B252A1" w:rsidRPr="00CA3F03">
        <w:rPr>
          <w:lang w:val="sr-Cyrl-RS"/>
        </w:rPr>
        <w:t xml:space="preserve"> све у КО </w:t>
      </w:r>
      <w:r w:rsidR="0012326D">
        <w:rPr>
          <w:lang w:val="sr-Cyrl-RS"/>
        </w:rPr>
        <w:t>Медвеђа</w:t>
      </w:r>
      <w:r w:rsidR="00B252A1" w:rsidRPr="00CA3F03">
        <w:rPr>
          <w:lang w:val="sr-Cyrl-RS"/>
        </w:rPr>
        <w:t>.</w:t>
      </w:r>
    </w:p>
    <w:p w14:paraId="0E6944C3" w14:textId="68457C7B" w:rsidR="00CA3F03" w:rsidRPr="00294CFF" w:rsidRDefault="00CA3F03" w:rsidP="00CA3F03">
      <w:pPr>
        <w:autoSpaceDE w:val="0"/>
        <w:autoSpaceDN w:val="0"/>
        <w:adjustRightInd w:val="0"/>
        <w:spacing w:after="0" w:line="240" w:lineRule="auto"/>
        <w:jc w:val="both"/>
        <w:rPr>
          <w:rFonts w:ascii="Times New Roman" w:eastAsia="SimSun" w:hAnsi="Times New Roman" w:cs="Times New Roman"/>
          <w:color w:val="000000"/>
          <w:sz w:val="24"/>
          <w:szCs w:val="24"/>
          <w:lang w:val="sr-Cyrl-RS" w:eastAsia="sr-Latn-RS"/>
        </w:rPr>
      </w:pPr>
      <w:r w:rsidRPr="00CA3F03">
        <w:rPr>
          <w:rFonts w:ascii="Times New Roman" w:eastAsia="SimSun" w:hAnsi="Times New Roman" w:cs="Times New Roman"/>
          <w:color w:val="000000"/>
          <w:sz w:val="24"/>
          <w:szCs w:val="24"/>
          <w:lang w:val="sr-Latn-RS" w:eastAsia="sr-Latn-RS"/>
        </w:rPr>
        <w:t xml:space="preserve">Предметне парцеле налазе се </w:t>
      </w:r>
      <w:r w:rsidR="00294CFF">
        <w:rPr>
          <w:rFonts w:ascii="Times New Roman" w:eastAsia="SimSun" w:hAnsi="Times New Roman" w:cs="Times New Roman"/>
          <w:color w:val="000000"/>
          <w:sz w:val="24"/>
          <w:szCs w:val="24"/>
          <w:lang w:val="sr-Cyrl-RS" w:eastAsia="sr-Latn-RS"/>
        </w:rPr>
        <w:t>у Целини 1. грађевинско подручје</w:t>
      </w:r>
      <w:r w:rsidR="002B2609">
        <w:rPr>
          <w:rFonts w:ascii="Times New Roman" w:eastAsia="SimSun" w:hAnsi="Times New Roman" w:cs="Times New Roman"/>
          <w:color w:val="000000"/>
          <w:sz w:val="24"/>
          <w:szCs w:val="24"/>
          <w:lang w:val="sr-Cyrl-RS" w:eastAsia="sr-Latn-RS"/>
        </w:rPr>
        <w:t>,</w:t>
      </w:r>
      <w:r w:rsidR="00294CFF">
        <w:rPr>
          <w:rFonts w:ascii="Times New Roman" w:eastAsia="SimSun" w:hAnsi="Times New Roman" w:cs="Times New Roman"/>
          <w:color w:val="000000"/>
          <w:sz w:val="24"/>
          <w:szCs w:val="24"/>
          <w:lang w:val="sr-Cyrl-RS" w:eastAsia="sr-Latn-RS"/>
        </w:rPr>
        <w:t xml:space="preserve"> зона 1.1 Централна зона.</w:t>
      </w:r>
    </w:p>
    <w:p w14:paraId="777FB644" w14:textId="77777777" w:rsidR="00CA3F03" w:rsidRPr="00CA3F03" w:rsidRDefault="00CA3F03" w:rsidP="00CA3F03">
      <w:p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CA3F03">
        <w:rPr>
          <w:rFonts w:ascii="Times New Roman" w:eastAsia="SimSun" w:hAnsi="Times New Roman" w:cs="Times New Roman"/>
          <w:color w:val="000000"/>
          <w:sz w:val="24"/>
          <w:szCs w:val="24"/>
          <w:lang w:val="sr-Latn-RS" w:eastAsia="sr-Latn-RS"/>
        </w:rPr>
        <w:t xml:space="preserve">Увидом у електронску базу података Републичког геодетског завода Службе за катастар непокретности у Медвеђи, предметне парцеле су следећих карактеристика: </w:t>
      </w:r>
    </w:p>
    <w:p w14:paraId="79804F34" w14:textId="10EE740F" w:rsidR="00CA3F03" w:rsidRPr="00CA3F03" w:rsidRDefault="00CA3F03" w:rsidP="00CA3F03">
      <w:pPr>
        <w:numPr>
          <w:ilvl w:val="0"/>
          <w:numId w:val="8"/>
        </w:numPr>
        <w:autoSpaceDE w:val="0"/>
        <w:autoSpaceDN w:val="0"/>
        <w:adjustRightInd w:val="0"/>
        <w:spacing w:after="49"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 xml:space="preserve">- </w:t>
      </w:r>
      <w:r w:rsidRPr="00CA3F03">
        <w:rPr>
          <w:rFonts w:ascii="Times New Roman" w:eastAsia="SimSun" w:hAnsi="Times New Roman" w:cs="Times New Roman"/>
          <w:color w:val="000000"/>
          <w:sz w:val="24"/>
          <w:szCs w:val="24"/>
          <w:lang w:val="sr-Latn-RS" w:eastAsia="sr-Latn-RS"/>
        </w:rPr>
        <w:t xml:space="preserve">кат. пар бр. </w:t>
      </w:r>
      <w:r w:rsidR="00294CFF">
        <w:rPr>
          <w:rFonts w:ascii="Times New Roman" w:eastAsia="SimSun" w:hAnsi="Times New Roman" w:cs="Times New Roman"/>
          <w:color w:val="000000"/>
          <w:sz w:val="24"/>
          <w:szCs w:val="24"/>
          <w:lang w:val="sr-Cyrl-RS" w:eastAsia="sr-Latn-RS"/>
        </w:rPr>
        <w:t>231</w:t>
      </w:r>
      <w:r w:rsidRPr="00CA3F03">
        <w:rPr>
          <w:rFonts w:ascii="Times New Roman" w:eastAsia="SimSun" w:hAnsi="Times New Roman" w:cs="Times New Roman"/>
          <w:color w:val="000000"/>
          <w:sz w:val="24"/>
          <w:szCs w:val="24"/>
          <w:lang w:val="sr-Latn-RS" w:eastAsia="sr-Latn-RS"/>
        </w:rPr>
        <w:t xml:space="preserve"> у КО </w:t>
      </w:r>
      <w:r w:rsidR="00294CFF">
        <w:rPr>
          <w:rFonts w:ascii="Times New Roman" w:eastAsia="SimSun" w:hAnsi="Times New Roman" w:cs="Times New Roman"/>
          <w:color w:val="000000"/>
          <w:sz w:val="24"/>
          <w:szCs w:val="24"/>
          <w:lang w:val="sr-Cyrl-RS" w:eastAsia="sr-Latn-RS"/>
        </w:rPr>
        <w:t>Медвеђа</w:t>
      </w:r>
      <w:r w:rsidRPr="00CA3F03">
        <w:rPr>
          <w:rFonts w:ascii="Times New Roman" w:eastAsia="SimSun" w:hAnsi="Times New Roman" w:cs="Times New Roman"/>
          <w:color w:val="000000"/>
          <w:sz w:val="24"/>
          <w:szCs w:val="24"/>
          <w:lang w:val="sr-Latn-RS" w:eastAsia="sr-Latn-RS"/>
        </w:rPr>
        <w:t xml:space="preserve"> – земљиште у грађевинском подручју, површине </w:t>
      </w:r>
      <w:r w:rsidR="00294CFF">
        <w:rPr>
          <w:rFonts w:ascii="Times New Roman" w:eastAsia="SimSun" w:hAnsi="Times New Roman" w:cs="Times New Roman"/>
          <w:color w:val="000000"/>
          <w:sz w:val="24"/>
          <w:szCs w:val="24"/>
          <w:lang w:val="sr-Cyrl-RS" w:eastAsia="sr-Latn-RS"/>
        </w:rPr>
        <w:t>416</w:t>
      </w:r>
      <w:r w:rsidRPr="00CA3F03">
        <w:rPr>
          <w:rFonts w:ascii="Times New Roman" w:eastAsia="SimSun" w:hAnsi="Times New Roman" w:cs="Times New Roman"/>
          <w:color w:val="000000"/>
          <w:sz w:val="24"/>
          <w:szCs w:val="24"/>
          <w:lang w:val="sr-Latn-RS" w:eastAsia="sr-Latn-RS"/>
        </w:rPr>
        <w:t xml:space="preserve"> м2 која се налази у </w:t>
      </w:r>
      <w:r w:rsidR="00294CFF">
        <w:rPr>
          <w:rFonts w:ascii="Times New Roman" w:eastAsia="SimSun" w:hAnsi="Times New Roman" w:cs="Times New Roman"/>
          <w:color w:val="000000"/>
          <w:sz w:val="24"/>
          <w:szCs w:val="24"/>
          <w:lang w:val="sr-Cyrl-RS" w:eastAsia="sr-Latn-RS"/>
        </w:rPr>
        <w:t>јавној својини Општине Медвеђа, на којој се налази породично стамбена зграда површине 39м2, као објекат изграђен пре доношења прописа о изградњи објекта</w:t>
      </w:r>
      <w:r w:rsidRPr="00CA3F03">
        <w:rPr>
          <w:rFonts w:ascii="Times New Roman" w:eastAsia="SimSun" w:hAnsi="Times New Roman" w:cs="Times New Roman"/>
          <w:color w:val="000000"/>
          <w:sz w:val="24"/>
          <w:szCs w:val="24"/>
          <w:lang w:val="sr-Latn-RS" w:eastAsia="sr-Latn-RS"/>
        </w:rPr>
        <w:t xml:space="preserve">; </w:t>
      </w:r>
    </w:p>
    <w:p w14:paraId="4A6B6B83" w14:textId="58E8C87E" w:rsidR="00CA3F03" w:rsidRPr="00CA3F03" w:rsidRDefault="00CA3F03" w:rsidP="00CA3F03">
      <w:pPr>
        <w:numPr>
          <w:ilvl w:val="0"/>
          <w:numId w:val="8"/>
        </w:numPr>
        <w:autoSpaceDE w:val="0"/>
        <w:autoSpaceDN w:val="0"/>
        <w:adjustRightInd w:val="0"/>
        <w:spacing w:after="49"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 xml:space="preserve">- </w:t>
      </w:r>
      <w:r w:rsidRPr="00CA3F03">
        <w:rPr>
          <w:rFonts w:ascii="Times New Roman" w:eastAsia="SimSun" w:hAnsi="Times New Roman" w:cs="Times New Roman"/>
          <w:color w:val="000000"/>
          <w:sz w:val="24"/>
          <w:szCs w:val="24"/>
          <w:lang w:val="sr-Latn-RS" w:eastAsia="sr-Latn-RS"/>
        </w:rPr>
        <w:t>кат. пар. бр.</w:t>
      </w:r>
      <w:r w:rsidR="000006DC">
        <w:rPr>
          <w:rFonts w:ascii="Times New Roman" w:eastAsia="SimSun" w:hAnsi="Times New Roman" w:cs="Times New Roman"/>
          <w:color w:val="000000"/>
          <w:sz w:val="24"/>
          <w:szCs w:val="24"/>
          <w:lang w:val="sr-Cyrl-RS" w:eastAsia="sr-Latn-RS"/>
        </w:rPr>
        <w:t>232/1</w:t>
      </w:r>
      <w:r w:rsidRPr="00CA3F03">
        <w:rPr>
          <w:rFonts w:ascii="Times New Roman" w:eastAsia="SimSun" w:hAnsi="Times New Roman" w:cs="Times New Roman"/>
          <w:color w:val="000000"/>
          <w:sz w:val="24"/>
          <w:szCs w:val="24"/>
          <w:lang w:val="sr-Latn-RS" w:eastAsia="sr-Latn-RS"/>
        </w:rPr>
        <w:t xml:space="preserve"> у КО </w:t>
      </w:r>
      <w:r w:rsidR="000006DC">
        <w:rPr>
          <w:rFonts w:ascii="Times New Roman" w:eastAsia="SimSun" w:hAnsi="Times New Roman" w:cs="Times New Roman"/>
          <w:color w:val="000000"/>
          <w:sz w:val="24"/>
          <w:szCs w:val="24"/>
          <w:lang w:val="sr-Cyrl-RS" w:eastAsia="sr-Latn-RS"/>
        </w:rPr>
        <w:t>Медвеђа</w:t>
      </w:r>
      <w:r w:rsidRPr="00CA3F03">
        <w:rPr>
          <w:rFonts w:ascii="Times New Roman" w:eastAsia="SimSun" w:hAnsi="Times New Roman" w:cs="Times New Roman"/>
          <w:color w:val="000000"/>
          <w:sz w:val="24"/>
          <w:szCs w:val="24"/>
          <w:lang w:val="sr-Latn-RS" w:eastAsia="sr-Latn-RS"/>
        </w:rPr>
        <w:t xml:space="preserve"> - земљиште у грађевинском подручју, површине </w:t>
      </w:r>
      <w:r w:rsidR="00D04652">
        <w:rPr>
          <w:rFonts w:ascii="Times New Roman" w:eastAsia="SimSun" w:hAnsi="Times New Roman" w:cs="Times New Roman"/>
          <w:color w:val="000000"/>
          <w:sz w:val="24"/>
          <w:szCs w:val="24"/>
          <w:lang w:val="sr-Cyrl-RS" w:eastAsia="sr-Latn-RS"/>
        </w:rPr>
        <w:t>110</w:t>
      </w:r>
      <w:r w:rsidRPr="00CA3F03">
        <w:rPr>
          <w:rFonts w:ascii="Times New Roman" w:eastAsia="SimSun" w:hAnsi="Times New Roman" w:cs="Times New Roman"/>
          <w:color w:val="000000"/>
          <w:sz w:val="24"/>
          <w:szCs w:val="24"/>
          <w:lang w:val="sr-Latn-RS" w:eastAsia="sr-Latn-RS"/>
        </w:rPr>
        <w:t xml:space="preserve">м2 </w:t>
      </w:r>
      <w:r w:rsidR="00D04652" w:rsidRPr="00CA3F03">
        <w:rPr>
          <w:rFonts w:ascii="Times New Roman" w:eastAsia="SimSun" w:hAnsi="Times New Roman" w:cs="Times New Roman"/>
          <w:color w:val="000000"/>
          <w:sz w:val="24"/>
          <w:szCs w:val="24"/>
          <w:lang w:val="sr-Latn-RS" w:eastAsia="sr-Latn-RS"/>
        </w:rPr>
        <w:t xml:space="preserve">која се налази у </w:t>
      </w:r>
      <w:r w:rsidR="00D04652">
        <w:rPr>
          <w:rFonts w:ascii="Times New Roman" w:eastAsia="SimSun" w:hAnsi="Times New Roman" w:cs="Times New Roman"/>
          <w:color w:val="000000"/>
          <w:sz w:val="24"/>
          <w:szCs w:val="24"/>
          <w:lang w:val="sr-Cyrl-RS" w:eastAsia="sr-Latn-RS"/>
        </w:rPr>
        <w:t xml:space="preserve">јавној својини Општине Медвеђа, на којој се налази </w:t>
      </w:r>
      <w:r w:rsidR="009013FA">
        <w:rPr>
          <w:rFonts w:ascii="Times New Roman" w:eastAsia="SimSun" w:hAnsi="Times New Roman" w:cs="Times New Roman"/>
          <w:color w:val="000000"/>
          <w:sz w:val="24"/>
          <w:szCs w:val="24"/>
          <w:lang w:val="sr-Cyrl-RS" w:eastAsia="sr-Latn-RS"/>
        </w:rPr>
        <w:t>зграда за коју није позната намена</w:t>
      </w:r>
      <w:r w:rsidR="006231BB">
        <w:rPr>
          <w:rFonts w:ascii="Times New Roman" w:eastAsia="SimSun" w:hAnsi="Times New Roman" w:cs="Times New Roman"/>
          <w:color w:val="000000"/>
          <w:sz w:val="24"/>
          <w:szCs w:val="24"/>
          <w:lang w:val="sr-Latn-RS" w:eastAsia="sr-Latn-RS"/>
        </w:rPr>
        <w:t>-</w:t>
      </w:r>
      <w:r w:rsidR="006231BB">
        <w:rPr>
          <w:rFonts w:ascii="Times New Roman" w:eastAsia="SimSun" w:hAnsi="Times New Roman" w:cs="Times New Roman"/>
          <w:color w:val="000000"/>
          <w:sz w:val="24"/>
          <w:szCs w:val="24"/>
          <w:lang w:val="sr-Cyrl-RS" w:eastAsia="sr-Latn-RS"/>
        </w:rPr>
        <w:t>део,</w:t>
      </w:r>
      <w:r w:rsidR="00D04652">
        <w:rPr>
          <w:rFonts w:ascii="Times New Roman" w:eastAsia="SimSun" w:hAnsi="Times New Roman" w:cs="Times New Roman"/>
          <w:color w:val="000000"/>
          <w:sz w:val="24"/>
          <w:szCs w:val="24"/>
          <w:lang w:val="sr-Cyrl-RS" w:eastAsia="sr-Latn-RS"/>
        </w:rPr>
        <w:t xml:space="preserve"> </w:t>
      </w:r>
      <w:r w:rsidR="003B3D7F">
        <w:rPr>
          <w:rFonts w:ascii="Times New Roman" w:eastAsia="SimSun" w:hAnsi="Times New Roman" w:cs="Times New Roman"/>
          <w:color w:val="000000"/>
          <w:sz w:val="24"/>
          <w:szCs w:val="24"/>
          <w:lang w:val="sr-Cyrl-RS" w:eastAsia="sr-Latn-RS"/>
        </w:rPr>
        <w:t xml:space="preserve">површине </w:t>
      </w:r>
      <w:r w:rsidR="00D04652">
        <w:rPr>
          <w:rFonts w:ascii="Times New Roman" w:eastAsia="SimSun" w:hAnsi="Times New Roman" w:cs="Times New Roman"/>
          <w:color w:val="000000"/>
          <w:sz w:val="24"/>
          <w:szCs w:val="24"/>
          <w:lang w:val="sr-Cyrl-RS" w:eastAsia="sr-Latn-RS"/>
        </w:rPr>
        <w:t>3</w:t>
      </w:r>
      <w:r w:rsidR="009013FA">
        <w:rPr>
          <w:rFonts w:ascii="Times New Roman" w:eastAsia="SimSun" w:hAnsi="Times New Roman" w:cs="Times New Roman"/>
          <w:color w:val="000000"/>
          <w:sz w:val="24"/>
          <w:szCs w:val="24"/>
          <w:lang w:val="sr-Cyrl-RS" w:eastAsia="sr-Latn-RS"/>
        </w:rPr>
        <w:t>8</w:t>
      </w:r>
      <w:r w:rsidR="00D04652">
        <w:rPr>
          <w:rFonts w:ascii="Times New Roman" w:eastAsia="SimSun" w:hAnsi="Times New Roman" w:cs="Times New Roman"/>
          <w:color w:val="000000"/>
          <w:sz w:val="24"/>
          <w:szCs w:val="24"/>
          <w:lang w:val="sr-Cyrl-RS" w:eastAsia="sr-Latn-RS"/>
        </w:rPr>
        <w:t xml:space="preserve">м2, као објекат изграђен </w:t>
      </w:r>
      <w:r w:rsidR="009013FA">
        <w:rPr>
          <w:rFonts w:ascii="Times New Roman" w:eastAsia="SimSun" w:hAnsi="Times New Roman" w:cs="Times New Roman"/>
          <w:color w:val="000000"/>
          <w:sz w:val="24"/>
          <w:szCs w:val="24"/>
          <w:lang w:val="sr-Cyrl-RS" w:eastAsia="sr-Latn-RS"/>
        </w:rPr>
        <w:t>без одобрења за изградњу, где ј</w:t>
      </w:r>
      <w:r w:rsidR="003B3D7F">
        <w:rPr>
          <w:rFonts w:ascii="Times New Roman" w:eastAsia="SimSun" w:hAnsi="Times New Roman" w:cs="Times New Roman"/>
          <w:color w:val="000000"/>
          <w:sz w:val="24"/>
          <w:szCs w:val="24"/>
          <w:lang w:val="sr-Cyrl-RS" w:eastAsia="sr-Latn-RS"/>
        </w:rPr>
        <w:t>е</w:t>
      </w:r>
      <w:r w:rsidR="009013FA">
        <w:rPr>
          <w:rFonts w:ascii="Times New Roman" w:eastAsia="SimSun" w:hAnsi="Times New Roman" w:cs="Times New Roman"/>
          <w:color w:val="000000"/>
          <w:sz w:val="24"/>
          <w:szCs w:val="24"/>
          <w:lang w:val="sr-Cyrl-RS" w:eastAsia="sr-Latn-RS"/>
        </w:rPr>
        <w:t xml:space="preserve"> </w:t>
      </w:r>
      <w:r w:rsidR="003B3D7F">
        <w:rPr>
          <w:rFonts w:ascii="Times New Roman" w:eastAsia="SimSun" w:hAnsi="Times New Roman" w:cs="Times New Roman"/>
          <w:color w:val="000000"/>
          <w:sz w:val="24"/>
          <w:szCs w:val="24"/>
          <w:lang w:val="sr-Cyrl-RS" w:eastAsia="sr-Latn-RS"/>
        </w:rPr>
        <w:t xml:space="preserve">као </w:t>
      </w:r>
      <w:r w:rsidR="009013FA">
        <w:rPr>
          <w:rFonts w:ascii="Times New Roman" w:eastAsia="SimSun" w:hAnsi="Times New Roman" w:cs="Times New Roman"/>
          <w:color w:val="000000"/>
          <w:sz w:val="24"/>
          <w:szCs w:val="24"/>
          <w:lang w:val="sr-Cyrl-RS" w:eastAsia="sr-Latn-RS"/>
        </w:rPr>
        <w:t>имаоц права на објекту уписана Електродистрибуција Србије доо Београд, као држалац;</w:t>
      </w:r>
      <w:r w:rsidRPr="00CA3F03">
        <w:rPr>
          <w:rFonts w:ascii="Times New Roman" w:eastAsia="SimSun" w:hAnsi="Times New Roman" w:cs="Times New Roman"/>
          <w:color w:val="000000"/>
          <w:sz w:val="24"/>
          <w:szCs w:val="24"/>
          <w:lang w:val="sr-Latn-RS" w:eastAsia="sr-Latn-RS"/>
        </w:rPr>
        <w:t xml:space="preserve"> </w:t>
      </w:r>
    </w:p>
    <w:p w14:paraId="1608508B" w14:textId="159F83F2" w:rsidR="00CA3F03" w:rsidRPr="00CA3F03" w:rsidRDefault="00CA3F03" w:rsidP="00CA3F03">
      <w:pPr>
        <w:numPr>
          <w:ilvl w:val="0"/>
          <w:numId w:val="8"/>
        </w:numPr>
        <w:autoSpaceDE w:val="0"/>
        <w:autoSpaceDN w:val="0"/>
        <w:adjustRightInd w:val="0"/>
        <w:spacing w:after="49"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lastRenderedPageBreak/>
        <w:t xml:space="preserve">- </w:t>
      </w:r>
      <w:r w:rsidRPr="00CA3F03">
        <w:rPr>
          <w:rFonts w:ascii="Times New Roman" w:eastAsia="SimSun" w:hAnsi="Times New Roman" w:cs="Times New Roman"/>
          <w:color w:val="000000"/>
          <w:sz w:val="24"/>
          <w:szCs w:val="24"/>
          <w:lang w:val="sr-Latn-RS" w:eastAsia="sr-Latn-RS"/>
        </w:rPr>
        <w:t xml:space="preserve">кат. пар бр. </w:t>
      </w:r>
      <w:r w:rsidR="003B3D7F">
        <w:rPr>
          <w:rFonts w:ascii="Times New Roman" w:eastAsia="SimSun" w:hAnsi="Times New Roman" w:cs="Times New Roman"/>
          <w:color w:val="000000"/>
          <w:sz w:val="24"/>
          <w:szCs w:val="24"/>
          <w:lang w:val="sr-Cyrl-RS" w:eastAsia="sr-Latn-RS"/>
        </w:rPr>
        <w:t>714</w:t>
      </w:r>
      <w:r w:rsidRPr="00CA3F03">
        <w:rPr>
          <w:rFonts w:ascii="Times New Roman" w:eastAsia="SimSun" w:hAnsi="Times New Roman" w:cs="Times New Roman"/>
          <w:color w:val="000000"/>
          <w:sz w:val="24"/>
          <w:szCs w:val="24"/>
          <w:lang w:val="sr-Latn-RS" w:eastAsia="sr-Latn-RS"/>
        </w:rPr>
        <w:t xml:space="preserve"> у КО </w:t>
      </w:r>
      <w:r w:rsidR="003B3D7F">
        <w:rPr>
          <w:rFonts w:ascii="Times New Roman" w:eastAsia="SimSun" w:hAnsi="Times New Roman" w:cs="Times New Roman"/>
          <w:color w:val="000000"/>
          <w:sz w:val="24"/>
          <w:szCs w:val="24"/>
          <w:lang w:val="sr-Cyrl-RS" w:eastAsia="sr-Latn-RS"/>
        </w:rPr>
        <w:t>Медвеђа</w:t>
      </w:r>
      <w:r w:rsidRPr="00CA3F03">
        <w:rPr>
          <w:rFonts w:ascii="Times New Roman" w:eastAsia="SimSun" w:hAnsi="Times New Roman" w:cs="Times New Roman"/>
          <w:color w:val="000000"/>
          <w:sz w:val="24"/>
          <w:szCs w:val="24"/>
          <w:lang w:val="sr-Latn-RS" w:eastAsia="sr-Latn-RS"/>
        </w:rPr>
        <w:t xml:space="preserve"> </w:t>
      </w:r>
      <w:r w:rsidR="003B3D7F" w:rsidRPr="00CA3F03">
        <w:rPr>
          <w:rFonts w:ascii="Times New Roman" w:eastAsia="SimSun" w:hAnsi="Times New Roman" w:cs="Times New Roman"/>
          <w:color w:val="000000"/>
          <w:sz w:val="24"/>
          <w:szCs w:val="24"/>
          <w:lang w:val="sr-Latn-RS" w:eastAsia="sr-Latn-RS"/>
        </w:rPr>
        <w:t xml:space="preserve">– земљиште у грађевинском подручју, површине </w:t>
      </w:r>
      <w:r w:rsidR="003B3D7F">
        <w:rPr>
          <w:rFonts w:ascii="Times New Roman" w:eastAsia="SimSun" w:hAnsi="Times New Roman" w:cs="Times New Roman"/>
          <w:color w:val="000000"/>
          <w:sz w:val="24"/>
          <w:szCs w:val="24"/>
          <w:lang w:val="sr-Cyrl-RS" w:eastAsia="sr-Latn-RS"/>
        </w:rPr>
        <w:t>4</w:t>
      </w:r>
      <w:r w:rsidR="00172A87">
        <w:rPr>
          <w:rFonts w:ascii="Times New Roman" w:eastAsia="SimSun" w:hAnsi="Times New Roman" w:cs="Times New Roman"/>
          <w:color w:val="000000"/>
          <w:sz w:val="24"/>
          <w:szCs w:val="24"/>
          <w:lang w:val="sr-Cyrl-RS" w:eastAsia="sr-Latn-RS"/>
        </w:rPr>
        <w:t>938</w:t>
      </w:r>
      <w:r w:rsidR="003B3D7F" w:rsidRPr="00CA3F03">
        <w:rPr>
          <w:rFonts w:ascii="Times New Roman" w:eastAsia="SimSun" w:hAnsi="Times New Roman" w:cs="Times New Roman"/>
          <w:color w:val="000000"/>
          <w:sz w:val="24"/>
          <w:szCs w:val="24"/>
          <w:lang w:val="sr-Latn-RS" w:eastAsia="sr-Latn-RS"/>
        </w:rPr>
        <w:t xml:space="preserve"> м2 која се налази у </w:t>
      </w:r>
      <w:r w:rsidR="003B3D7F">
        <w:rPr>
          <w:rFonts w:ascii="Times New Roman" w:eastAsia="SimSun" w:hAnsi="Times New Roman" w:cs="Times New Roman"/>
          <w:color w:val="000000"/>
          <w:sz w:val="24"/>
          <w:szCs w:val="24"/>
          <w:lang w:val="sr-Cyrl-RS" w:eastAsia="sr-Latn-RS"/>
        </w:rPr>
        <w:t xml:space="preserve">јавној својини Општине Медвеђа, на којој се налази </w:t>
      </w:r>
      <w:r w:rsidR="00172A87">
        <w:rPr>
          <w:rFonts w:ascii="Times New Roman" w:eastAsia="SimSun" w:hAnsi="Times New Roman" w:cs="Times New Roman"/>
          <w:color w:val="000000"/>
          <w:sz w:val="24"/>
          <w:szCs w:val="24"/>
          <w:lang w:val="sr-Cyrl-RS" w:eastAsia="sr-Latn-RS"/>
        </w:rPr>
        <w:t>Улица</w:t>
      </w:r>
      <w:r w:rsidR="003B3D7F">
        <w:rPr>
          <w:rFonts w:ascii="Times New Roman" w:eastAsia="SimSun" w:hAnsi="Times New Roman" w:cs="Times New Roman"/>
          <w:color w:val="000000"/>
          <w:sz w:val="24"/>
          <w:szCs w:val="24"/>
          <w:lang w:val="sr-Cyrl-RS" w:eastAsia="sr-Latn-RS"/>
        </w:rPr>
        <w:t>, као објекат изграђен пре доношења прописа о изградњи објекта</w:t>
      </w:r>
      <w:r w:rsidRPr="00CA3F03">
        <w:rPr>
          <w:rFonts w:ascii="Times New Roman" w:eastAsia="SimSun" w:hAnsi="Times New Roman" w:cs="Times New Roman"/>
          <w:color w:val="000000"/>
          <w:sz w:val="24"/>
          <w:szCs w:val="24"/>
          <w:lang w:val="sr-Latn-RS" w:eastAsia="sr-Latn-RS"/>
        </w:rPr>
        <w:t xml:space="preserve">; </w:t>
      </w:r>
    </w:p>
    <w:p w14:paraId="0EEA29AD" w14:textId="5151F1D3" w:rsidR="00CA3F03" w:rsidRPr="00CA3F03" w:rsidRDefault="00CA3F03" w:rsidP="00CA3F03">
      <w:pPr>
        <w:numPr>
          <w:ilvl w:val="0"/>
          <w:numId w:val="8"/>
        </w:numPr>
        <w:autoSpaceDE w:val="0"/>
        <w:autoSpaceDN w:val="0"/>
        <w:adjustRightInd w:val="0"/>
        <w:spacing w:after="49"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 xml:space="preserve">- </w:t>
      </w:r>
      <w:r w:rsidRPr="00CA3F03">
        <w:rPr>
          <w:rFonts w:ascii="Times New Roman" w:eastAsia="SimSun" w:hAnsi="Times New Roman" w:cs="Times New Roman"/>
          <w:color w:val="000000"/>
          <w:sz w:val="24"/>
          <w:szCs w:val="24"/>
          <w:lang w:val="sr-Latn-RS" w:eastAsia="sr-Latn-RS"/>
        </w:rPr>
        <w:t xml:space="preserve">кат. пар бр. </w:t>
      </w:r>
      <w:r w:rsidR="004705B1">
        <w:rPr>
          <w:rFonts w:ascii="Times New Roman" w:eastAsia="SimSun" w:hAnsi="Times New Roman" w:cs="Times New Roman"/>
          <w:color w:val="000000"/>
          <w:sz w:val="24"/>
          <w:szCs w:val="24"/>
          <w:lang w:val="sr-Cyrl-RS" w:eastAsia="sr-Latn-RS"/>
        </w:rPr>
        <w:t>210/15</w:t>
      </w:r>
      <w:r w:rsidRPr="00CA3F03">
        <w:rPr>
          <w:rFonts w:ascii="Times New Roman" w:eastAsia="SimSun" w:hAnsi="Times New Roman" w:cs="Times New Roman"/>
          <w:color w:val="000000"/>
          <w:sz w:val="24"/>
          <w:szCs w:val="24"/>
          <w:lang w:val="sr-Latn-RS" w:eastAsia="sr-Latn-RS"/>
        </w:rPr>
        <w:t xml:space="preserve"> у КО </w:t>
      </w:r>
      <w:r w:rsidR="004705B1">
        <w:rPr>
          <w:rFonts w:ascii="Times New Roman" w:eastAsia="SimSun" w:hAnsi="Times New Roman" w:cs="Times New Roman"/>
          <w:color w:val="000000"/>
          <w:sz w:val="24"/>
          <w:szCs w:val="24"/>
          <w:lang w:val="sr-Cyrl-RS" w:eastAsia="sr-Latn-RS"/>
        </w:rPr>
        <w:t>Медвеђа</w:t>
      </w:r>
      <w:r w:rsidRPr="00CA3F03">
        <w:rPr>
          <w:rFonts w:ascii="Times New Roman" w:eastAsia="SimSun" w:hAnsi="Times New Roman" w:cs="Times New Roman"/>
          <w:color w:val="000000"/>
          <w:sz w:val="24"/>
          <w:szCs w:val="24"/>
          <w:lang w:val="sr-Latn-RS" w:eastAsia="sr-Latn-RS"/>
        </w:rPr>
        <w:t xml:space="preserve"> – </w:t>
      </w:r>
      <w:r w:rsidR="00A508E3">
        <w:rPr>
          <w:rFonts w:ascii="Times New Roman" w:eastAsia="SimSun" w:hAnsi="Times New Roman" w:cs="Times New Roman"/>
          <w:color w:val="000000"/>
          <w:sz w:val="24"/>
          <w:szCs w:val="24"/>
          <w:lang w:val="sr-Cyrl-RS" w:eastAsia="sr-Latn-RS"/>
        </w:rPr>
        <w:t>јавно грађевинско</w:t>
      </w:r>
      <w:r w:rsidRPr="00CA3F03">
        <w:rPr>
          <w:rFonts w:ascii="Times New Roman" w:eastAsia="SimSun" w:hAnsi="Times New Roman" w:cs="Times New Roman"/>
          <w:color w:val="000000"/>
          <w:sz w:val="24"/>
          <w:szCs w:val="24"/>
          <w:lang w:val="sr-Latn-RS" w:eastAsia="sr-Latn-RS"/>
        </w:rPr>
        <w:t xml:space="preserve"> земљиште, површине </w:t>
      </w:r>
      <w:r w:rsidR="00A508E3">
        <w:rPr>
          <w:rFonts w:ascii="Times New Roman" w:eastAsia="SimSun" w:hAnsi="Times New Roman" w:cs="Times New Roman"/>
          <w:color w:val="000000"/>
          <w:sz w:val="24"/>
          <w:szCs w:val="24"/>
          <w:lang w:val="sr-Cyrl-RS" w:eastAsia="sr-Latn-RS"/>
        </w:rPr>
        <w:t>1194</w:t>
      </w:r>
      <w:r w:rsidRPr="00CA3F03">
        <w:rPr>
          <w:rFonts w:ascii="Times New Roman" w:eastAsia="SimSun" w:hAnsi="Times New Roman" w:cs="Times New Roman"/>
          <w:color w:val="000000"/>
          <w:sz w:val="24"/>
          <w:szCs w:val="24"/>
          <w:lang w:val="sr-Latn-RS" w:eastAsia="sr-Latn-RS"/>
        </w:rPr>
        <w:t xml:space="preserve"> м2 које се налази у </w:t>
      </w:r>
      <w:r w:rsidR="00A508E3">
        <w:rPr>
          <w:rFonts w:ascii="Times New Roman" w:eastAsia="SimSun" w:hAnsi="Times New Roman" w:cs="Times New Roman"/>
          <w:color w:val="000000"/>
          <w:sz w:val="24"/>
          <w:szCs w:val="24"/>
          <w:lang w:val="sr-Cyrl-RS" w:eastAsia="sr-Latn-RS"/>
        </w:rPr>
        <w:t>јавн</w:t>
      </w:r>
      <w:r w:rsidRPr="00CA3F03">
        <w:rPr>
          <w:rFonts w:ascii="Times New Roman" w:eastAsia="SimSun" w:hAnsi="Times New Roman" w:cs="Times New Roman"/>
          <w:color w:val="000000"/>
          <w:sz w:val="24"/>
          <w:szCs w:val="24"/>
          <w:lang w:val="sr-Latn-RS" w:eastAsia="sr-Latn-RS"/>
        </w:rPr>
        <w:t>ој својини</w:t>
      </w:r>
      <w:r w:rsidR="00A508E3">
        <w:rPr>
          <w:rFonts w:ascii="Times New Roman" w:eastAsia="SimSun" w:hAnsi="Times New Roman" w:cs="Times New Roman"/>
          <w:color w:val="000000"/>
          <w:sz w:val="24"/>
          <w:szCs w:val="24"/>
          <w:lang w:val="sr-Cyrl-RS" w:eastAsia="sr-Latn-RS"/>
        </w:rPr>
        <w:t xml:space="preserve"> Општине Медвеђа</w:t>
      </w:r>
      <w:r w:rsidRPr="00CA3F03">
        <w:rPr>
          <w:rFonts w:ascii="Times New Roman" w:eastAsia="SimSun" w:hAnsi="Times New Roman" w:cs="Times New Roman"/>
          <w:color w:val="000000"/>
          <w:sz w:val="24"/>
          <w:szCs w:val="24"/>
          <w:lang w:val="sr-Latn-RS" w:eastAsia="sr-Latn-RS"/>
        </w:rPr>
        <w:t xml:space="preserve"> и </w:t>
      </w:r>
    </w:p>
    <w:p w14:paraId="484D94FC" w14:textId="07EBDA5C" w:rsidR="00CA3F03" w:rsidRPr="00CA3F03" w:rsidRDefault="00CA3F03" w:rsidP="00CA3F03">
      <w:pPr>
        <w:numPr>
          <w:ilvl w:val="0"/>
          <w:numId w:val="8"/>
        </w:num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 xml:space="preserve">- </w:t>
      </w:r>
      <w:r w:rsidRPr="00CA3F03">
        <w:rPr>
          <w:rFonts w:ascii="Times New Roman" w:eastAsia="SimSun" w:hAnsi="Times New Roman" w:cs="Times New Roman"/>
          <w:color w:val="000000"/>
          <w:sz w:val="24"/>
          <w:szCs w:val="24"/>
          <w:lang w:val="sr-Latn-RS" w:eastAsia="sr-Latn-RS"/>
        </w:rPr>
        <w:t xml:space="preserve">кат. пар бр. </w:t>
      </w:r>
      <w:r w:rsidR="00A508E3">
        <w:rPr>
          <w:rFonts w:ascii="Times New Roman" w:eastAsia="SimSun" w:hAnsi="Times New Roman" w:cs="Times New Roman"/>
          <w:color w:val="000000"/>
          <w:sz w:val="24"/>
          <w:szCs w:val="24"/>
          <w:lang w:val="sr-Cyrl-RS" w:eastAsia="sr-Latn-RS"/>
        </w:rPr>
        <w:t>250/3</w:t>
      </w:r>
      <w:r w:rsidRPr="00CA3F03">
        <w:rPr>
          <w:rFonts w:ascii="Times New Roman" w:eastAsia="SimSun" w:hAnsi="Times New Roman" w:cs="Times New Roman"/>
          <w:color w:val="000000"/>
          <w:sz w:val="24"/>
          <w:szCs w:val="24"/>
          <w:lang w:val="sr-Latn-RS" w:eastAsia="sr-Latn-RS"/>
        </w:rPr>
        <w:t xml:space="preserve"> у КО </w:t>
      </w:r>
      <w:r w:rsidR="00A508E3">
        <w:rPr>
          <w:rFonts w:ascii="Times New Roman" w:eastAsia="SimSun" w:hAnsi="Times New Roman" w:cs="Times New Roman"/>
          <w:color w:val="000000"/>
          <w:sz w:val="24"/>
          <w:szCs w:val="24"/>
          <w:lang w:val="sr-Cyrl-RS" w:eastAsia="sr-Latn-RS"/>
        </w:rPr>
        <w:t>Медвеђа</w:t>
      </w:r>
      <w:r w:rsidRPr="00CA3F03">
        <w:rPr>
          <w:rFonts w:ascii="Times New Roman" w:eastAsia="SimSun" w:hAnsi="Times New Roman" w:cs="Times New Roman"/>
          <w:color w:val="000000"/>
          <w:sz w:val="24"/>
          <w:szCs w:val="24"/>
          <w:lang w:val="sr-Latn-RS" w:eastAsia="sr-Latn-RS"/>
        </w:rPr>
        <w:t xml:space="preserve"> – </w:t>
      </w:r>
      <w:r w:rsidR="00CB7AAE">
        <w:rPr>
          <w:rFonts w:ascii="Times New Roman" w:eastAsia="SimSun" w:hAnsi="Times New Roman" w:cs="Times New Roman"/>
          <w:color w:val="000000"/>
          <w:sz w:val="24"/>
          <w:szCs w:val="24"/>
          <w:lang w:val="sr-Cyrl-RS" w:eastAsia="sr-Latn-RS"/>
        </w:rPr>
        <w:t>јавно грађевинско</w:t>
      </w:r>
      <w:r w:rsidR="00CB7AAE" w:rsidRPr="00CA3F03">
        <w:rPr>
          <w:rFonts w:ascii="Times New Roman" w:eastAsia="SimSun" w:hAnsi="Times New Roman" w:cs="Times New Roman"/>
          <w:color w:val="000000"/>
          <w:sz w:val="24"/>
          <w:szCs w:val="24"/>
          <w:lang w:val="sr-Latn-RS" w:eastAsia="sr-Latn-RS"/>
        </w:rPr>
        <w:t xml:space="preserve"> земљиште, површине </w:t>
      </w:r>
      <w:r w:rsidR="005475C5">
        <w:rPr>
          <w:rFonts w:ascii="Times New Roman" w:eastAsia="SimSun" w:hAnsi="Times New Roman" w:cs="Times New Roman"/>
          <w:color w:val="000000"/>
          <w:sz w:val="24"/>
          <w:szCs w:val="24"/>
          <w:lang w:val="sr-Cyrl-RS" w:eastAsia="sr-Latn-RS"/>
        </w:rPr>
        <w:t>325</w:t>
      </w:r>
      <w:r w:rsidR="00CB7AAE">
        <w:rPr>
          <w:rFonts w:ascii="Times New Roman" w:eastAsia="SimSun" w:hAnsi="Times New Roman" w:cs="Times New Roman"/>
          <w:color w:val="000000"/>
          <w:sz w:val="24"/>
          <w:szCs w:val="24"/>
          <w:lang w:val="sr-Cyrl-RS" w:eastAsia="sr-Latn-RS"/>
        </w:rPr>
        <w:t>4</w:t>
      </w:r>
      <w:r w:rsidR="00CB7AAE" w:rsidRPr="00CA3F03">
        <w:rPr>
          <w:rFonts w:ascii="Times New Roman" w:eastAsia="SimSun" w:hAnsi="Times New Roman" w:cs="Times New Roman"/>
          <w:color w:val="000000"/>
          <w:sz w:val="24"/>
          <w:szCs w:val="24"/>
          <w:lang w:val="sr-Latn-RS" w:eastAsia="sr-Latn-RS"/>
        </w:rPr>
        <w:t xml:space="preserve"> м2 које се налази у </w:t>
      </w:r>
      <w:r w:rsidR="00CB7AAE">
        <w:rPr>
          <w:rFonts w:ascii="Times New Roman" w:eastAsia="SimSun" w:hAnsi="Times New Roman" w:cs="Times New Roman"/>
          <w:color w:val="000000"/>
          <w:sz w:val="24"/>
          <w:szCs w:val="24"/>
          <w:lang w:val="sr-Cyrl-RS" w:eastAsia="sr-Latn-RS"/>
        </w:rPr>
        <w:t>јавн</w:t>
      </w:r>
      <w:r w:rsidR="00CB7AAE" w:rsidRPr="00CA3F03">
        <w:rPr>
          <w:rFonts w:ascii="Times New Roman" w:eastAsia="SimSun" w:hAnsi="Times New Roman" w:cs="Times New Roman"/>
          <w:color w:val="000000"/>
          <w:sz w:val="24"/>
          <w:szCs w:val="24"/>
          <w:lang w:val="sr-Latn-RS" w:eastAsia="sr-Latn-RS"/>
        </w:rPr>
        <w:t>ој својини</w:t>
      </w:r>
      <w:r w:rsidR="00CB7AAE">
        <w:rPr>
          <w:rFonts w:ascii="Times New Roman" w:eastAsia="SimSun" w:hAnsi="Times New Roman" w:cs="Times New Roman"/>
          <w:color w:val="000000"/>
          <w:sz w:val="24"/>
          <w:szCs w:val="24"/>
          <w:lang w:val="sr-Cyrl-RS" w:eastAsia="sr-Latn-RS"/>
        </w:rPr>
        <w:t xml:space="preserve"> Општине Медвеђа</w:t>
      </w:r>
      <w:r w:rsidRPr="00CA3F03">
        <w:rPr>
          <w:rFonts w:ascii="Times New Roman" w:eastAsia="SimSun" w:hAnsi="Times New Roman" w:cs="Times New Roman"/>
          <w:color w:val="000000"/>
          <w:sz w:val="24"/>
          <w:szCs w:val="24"/>
          <w:lang w:val="sr-Latn-RS" w:eastAsia="sr-Latn-RS"/>
        </w:rPr>
        <w:t xml:space="preserve">. </w:t>
      </w:r>
    </w:p>
    <w:p w14:paraId="199313DE" w14:textId="77777777" w:rsidR="005E6314" w:rsidRDefault="005E6314">
      <w:pPr>
        <w:pStyle w:val="NoSpacing"/>
        <w:jc w:val="both"/>
        <w:rPr>
          <w:rFonts w:eastAsia="Times New Roman"/>
          <w:lang w:val="sr-Cyrl-RS"/>
        </w:rPr>
      </w:pPr>
    </w:p>
    <w:p w14:paraId="3A6DD83B" w14:textId="5DEE5710" w:rsidR="005E6314" w:rsidRDefault="00000000">
      <w:pPr>
        <w:pStyle w:val="NoSpacing"/>
        <w:jc w:val="both"/>
        <w:rPr>
          <w:rFonts w:eastAsia="TimesNewRomanPSMT"/>
          <w:lang w:val="sr-Cyrl-RS"/>
        </w:rPr>
      </w:pPr>
      <w:proofErr w:type="spellStart"/>
      <w:r>
        <w:rPr>
          <w:rFonts w:eastAsia="TimesNewRomanPSMT"/>
        </w:rPr>
        <w:t>Локацијски</w:t>
      </w:r>
      <w:proofErr w:type="spellEnd"/>
      <w:r>
        <w:rPr>
          <w:rFonts w:eastAsia="TimesNewRomanPSMT"/>
        </w:rPr>
        <w:t xml:space="preserve"> </w:t>
      </w:r>
      <w:proofErr w:type="spellStart"/>
      <w:r>
        <w:rPr>
          <w:rFonts w:eastAsia="TimesNewRomanPSMT"/>
        </w:rPr>
        <w:t>услови</w:t>
      </w:r>
      <w:proofErr w:type="spellEnd"/>
      <w:r>
        <w:rPr>
          <w:rFonts w:eastAsia="TimesNewRomanPSMT"/>
        </w:rPr>
        <w:t xml:space="preserve"> </w:t>
      </w:r>
      <w:r>
        <w:rPr>
          <w:rFonts w:eastAsia="TimesNewRomanPSMT"/>
          <w:lang w:val="sr-Cyrl-RS"/>
        </w:rPr>
        <w:t>који се издају</w:t>
      </w:r>
      <w:r>
        <w:rPr>
          <w:rFonts w:eastAsia="TimesNewRomanPSMT"/>
        </w:rPr>
        <w:t xml:space="preserve"> </w:t>
      </w:r>
      <w:proofErr w:type="spellStart"/>
      <w:r>
        <w:rPr>
          <w:rFonts w:eastAsia="TimesNewRomanPSMT"/>
        </w:rPr>
        <w:t>за</w:t>
      </w:r>
      <w:proofErr w:type="spellEnd"/>
      <w:r>
        <w:rPr>
          <w:rFonts w:eastAsia="TimesNewRomanPSMT"/>
        </w:rPr>
        <w:t xml:space="preserve"> </w:t>
      </w:r>
      <w:proofErr w:type="spellStart"/>
      <w:r>
        <w:rPr>
          <w:rFonts w:eastAsia="TimesNewRomanPSMT"/>
        </w:rPr>
        <w:t>изградњу</w:t>
      </w:r>
      <w:proofErr w:type="spellEnd"/>
      <w:r>
        <w:rPr>
          <w:rFonts w:eastAsia="TimesNewRomanPSMT"/>
        </w:rPr>
        <w:t xml:space="preserve"> </w:t>
      </w:r>
      <w:proofErr w:type="spellStart"/>
      <w:r>
        <w:rPr>
          <w:rFonts w:eastAsia="TimesNewRomanPSMT"/>
        </w:rPr>
        <w:t>линијских</w:t>
      </w:r>
      <w:proofErr w:type="spellEnd"/>
      <w:r>
        <w:rPr>
          <w:rFonts w:eastAsia="TimesNewRomanPSMT"/>
        </w:rPr>
        <w:t xml:space="preserve"> </w:t>
      </w:r>
      <w:proofErr w:type="spellStart"/>
      <w:r>
        <w:rPr>
          <w:rFonts w:eastAsia="TimesNewRomanPSMT"/>
        </w:rPr>
        <w:t>инфраструктурних</w:t>
      </w:r>
      <w:proofErr w:type="spellEnd"/>
      <w:r>
        <w:rPr>
          <w:rFonts w:eastAsia="TimesNewRomanPSMT"/>
        </w:rPr>
        <w:t xml:space="preserve"> </w:t>
      </w:r>
      <w:proofErr w:type="spellStart"/>
      <w:r>
        <w:rPr>
          <w:rFonts w:eastAsia="TimesNewRomanPSMT"/>
        </w:rPr>
        <w:t>објеката</w:t>
      </w:r>
      <w:proofErr w:type="spellEnd"/>
      <w:r>
        <w:rPr>
          <w:rFonts w:eastAsia="TimesNewRomanPSMT"/>
        </w:rPr>
        <w:t xml:space="preserve"> и </w:t>
      </w:r>
      <w:proofErr w:type="spellStart"/>
      <w:r>
        <w:rPr>
          <w:rFonts w:eastAsia="TimesNewRomanPSMT"/>
        </w:rPr>
        <w:t>објеката</w:t>
      </w:r>
      <w:proofErr w:type="spellEnd"/>
      <w:r>
        <w:rPr>
          <w:rFonts w:eastAsia="TimesNewRomanPSMT"/>
        </w:rPr>
        <w:t xml:space="preserve"> </w:t>
      </w:r>
      <w:proofErr w:type="spellStart"/>
      <w:r>
        <w:rPr>
          <w:rFonts w:eastAsia="TimesNewRomanPSMT"/>
        </w:rPr>
        <w:t>комуналне</w:t>
      </w:r>
      <w:proofErr w:type="spellEnd"/>
      <w:r>
        <w:rPr>
          <w:rFonts w:eastAsia="TimesNewRomanPSMT"/>
          <w:lang w:val="sr-Cyrl-RS"/>
        </w:rPr>
        <w:t xml:space="preserve"> </w:t>
      </w:r>
      <w:proofErr w:type="spellStart"/>
      <w:r>
        <w:rPr>
          <w:rFonts w:eastAsia="TimesNewRomanPSMT"/>
        </w:rPr>
        <w:t>инфраструктуре</w:t>
      </w:r>
      <w:proofErr w:type="spellEnd"/>
      <w:r>
        <w:rPr>
          <w:rFonts w:eastAsia="TimesNewRomanPSMT"/>
        </w:rPr>
        <w:t xml:space="preserve">, </w:t>
      </w:r>
      <w:proofErr w:type="spellStart"/>
      <w:r>
        <w:rPr>
          <w:rFonts w:eastAsia="TimesNewRomanPSMT"/>
        </w:rPr>
        <w:t>могу</w:t>
      </w:r>
      <w:proofErr w:type="spellEnd"/>
      <w:r>
        <w:rPr>
          <w:rFonts w:eastAsia="TimesNewRomanPSMT"/>
          <w:lang w:val="sr-Cyrl-RS"/>
        </w:rPr>
        <w:t xml:space="preserve"> се</w:t>
      </w:r>
      <w:r>
        <w:rPr>
          <w:rFonts w:eastAsia="TimesNewRomanPSMT"/>
        </w:rPr>
        <w:t xml:space="preserve"> </w:t>
      </w:r>
      <w:proofErr w:type="spellStart"/>
      <w:r>
        <w:rPr>
          <w:rFonts w:eastAsia="TimesNewRomanPSMT"/>
        </w:rPr>
        <w:t>издати</w:t>
      </w:r>
      <w:proofErr w:type="spellEnd"/>
      <w:r>
        <w:rPr>
          <w:rFonts w:eastAsia="TimesNewRomanPSMT"/>
        </w:rPr>
        <w:t xml:space="preserve"> </w:t>
      </w:r>
      <w:proofErr w:type="spellStart"/>
      <w:r>
        <w:rPr>
          <w:rFonts w:eastAsia="TimesNewRomanPSMT"/>
        </w:rPr>
        <w:t>за</w:t>
      </w:r>
      <w:proofErr w:type="spellEnd"/>
      <w:r>
        <w:rPr>
          <w:rFonts w:eastAsia="TimesNewRomanPSMT"/>
        </w:rPr>
        <w:t xml:space="preserve"> </w:t>
      </w:r>
      <w:proofErr w:type="spellStart"/>
      <w:r>
        <w:rPr>
          <w:rFonts w:eastAsia="TimesNewRomanPSMT"/>
        </w:rPr>
        <w:t>више</w:t>
      </w:r>
      <w:proofErr w:type="spellEnd"/>
      <w:r>
        <w:rPr>
          <w:rFonts w:eastAsia="TimesNewRomanPSMT"/>
        </w:rPr>
        <w:t xml:space="preserve"> </w:t>
      </w:r>
      <w:proofErr w:type="spellStart"/>
      <w:r>
        <w:rPr>
          <w:rFonts w:eastAsia="TimesNewRomanPSMT"/>
        </w:rPr>
        <w:t>катастарских</w:t>
      </w:r>
      <w:proofErr w:type="spellEnd"/>
      <w:r>
        <w:rPr>
          <w:rFonts w:eastAsia="TimesNewRomanPSMT"/>
        </w:rPr>
        <w:t xml:space="preserve"> </w:t>
      </w:r>
      <w:proofErr w:type="spellStart"/>
      <w:r>
        <w:rPr>
          <w:rFonts w:eastAsia="TimesNewRomanPSMT"/>
        </w:rPr>
        <w:t>парцела</w:t>
      </w:r>
      <w:proofErr w:type="spellEnd"/>
      <w:r>
        <w:rPr>
          <w:rFonts w:eastAsia="TimesNewRomanPSMT"/>
        </w:rPr>
        <w:t xml:space="preserve">, </w:t>
      </w:r>
      <w:proofErr w:type="spellStart"/>
      <w:r>
        <w:rPr>
          <w:rFonts w:eastAsia="TimesNewRomanPSMT"/>
        </w:rPr>
        <w:t>односно</w:t>
      </w:r>
      <w:proofErr w:type="spellEnd"/>
      <w:r>
        <w:rPr>
          <w:rFonts w:eastAsia="TimesNewRomanPSMT"/>
          <w:lang w:val="sr-Cyrl-RS"/>
        </w:rPr>
        <w:t xml:space="preserve"> </w:t>
      </w:r>
      <w:proofErr w:type="spellStart"/>
      <w:r>
        <w:rPr>
          <w:rFonts w:eastAsia="TimesNewRomanPSMT"/>
        </w:rPr>
        <w:t>делова</w:t>
      </w:r>
      <w:proofErr w:type="spellEnd"/>
      <w:r>
        <w:rPr>
          <w:rFonts w:eastAsia="TimesNewRomanPSMT"/>
        </w:rPr>
        <w:t xml:space="preserve"> </w:t>
      </w:r>
      <w:proofErr w:type="spellStart"/>
      <w:r>
        <w:rPr>
          <w:rFonts w:eastAsia="TimesNewRomanPSMT"/>
        </w:rPr>
        <w:t>катастарских</w:t>
      </w:r>
      <w:proofErr w:type="spellEnd"/>
      <w:r>
        <w:rPr>
          <w:rFonts w:eastAsia="TimesNewRomanPSMT"/>
        </w:rPr>
        <w:t xml:space="preserve"> </w:t>
      </w:r>
      <w:proofErr w:type="spellStart"/>
      <w:r>
        <w:rPr>
          <w:rFonts w:eastAsia="TimesNewRomanPSMT"/>
        </w:rPr>
        <w:t>парцела</w:t>
      </w:r>
      <w:proofErr w:type="spellEnd"/>
      <w:r>
        <w:rPr>
          <w:rFonts w:eastAsia="TimesNewRomanPSMT"/>
        </w:rPr>
        <w:t xml:space="preserve">, у </w:t>
      </w:r>
      <w:proofErr w:type="spellStart"/>
      <w:r>
        <w:rPr>
          <w:rFonts w:eastAsia="TimesNewRomanPSMT"/>
        </w:rPr>
        <w:t>складу</w:t>
      </w:r>
      <w:proofErr w:type="spellEnd"/>
      <w:r>
        <w:rPr>
          <w:rFonts w:eastAsia="TimesNewRomanPSMT"/>
        </w:rPr>
        <w:t xml:space="preserve"> </w:t>
      </w:r>
      <w:proofErr w:type="spellStart"/>
      <w:r>
        <w:rPr>
          <w:rFonts w:eastAsia="TimesNewRomanPSMT"/>
        </w:rPr>
        <w:t>са</w:t>
      </w:r>
      <w:proofErr w:type="spellEnd"/>
      <w:r>
        <w:rPr>
          <w:rFonts w:eastAsia="TimesNewRomanPSMT"/>
        </w:rPr>
        <w:t xml:space="preserve"> </w:t>
      </w:r>
      <w:proofErr w:type="spellStart"/>
      <w:r>
        <w:rPr>
          <w:rFonts w:eastAsia="TimesNewRomanPSMT"/>
        </w:rPr>
        <w:t>чланом</w:t>
      </w:r>
      <w:proofErr w:type="spellEnd"/>
      <w:r>
        <w:rPr>
          <w:rFonts w:eastAsia="TimesNewRomanPSMT"/>
        </w:rPr>
        <w:t xml:space="preserve"> </w:t>
      </w:r>
      <w:proofErr w:type="spellStart"/>
      <w:r>
        <w:rPr>
          <w:rFonts w:eastAsia="TimesNewRomanPSMT"/>
        </w:rPr>
        <w:t>чл</w:t>
      </w:r>
      <w:proofErr w:type="spellEnd"/>
      <w:r>
        <w:rPr>
          <w:rFonts w:eastAsia="TimesNewRomanPSMT"/>
        </w:rPr>
        <w:t xml:space="preserve">. 69. </w:t>
      </w:r>
      <w:r>
        <w:rPr>
          <w:rFonts w:eastAsia="TimesNewRomanPSMT"/>
          <w:lang w:val="sr-Cyrl-RS"/>
        </w:rPr>
        <w:t xml:space="preserve">и 135. </w:t>
      </w:r>
      <w:proofErr w:type="spellStart"/>
      <w:r>
        <w:rPr>
          <w:rFonts w:eastAsia="TimesNewRomanPSMT"/>
        </w:rPr>
        <w:t>Закона</w:t>
      </w:r>
      <w:proofErr w:type="spellEnd"/>
      <w:r>
        <w:rPr>
          <w:rFonts w:eastAsia="TimesNewRomanPSMT"/>
        </w:rPr>
        <w:t xml:space="preserve"> о </w:t>
      </w:r>
      <w:proofErr w:type="spellStart"/>
      <w:r>
        <w:rPr>
          <w:rFonts w:eastAsia="TimesNewRomanPSMT"/>
        </w:rPr>
        <w:t>планирању</w:t>
      </w:r>
      <w:proofErr w:type="spellEnd"/>
      <w:r>
        <w:rPr>
          <w:rFonts w:eastAsia="TimesNewRomanPSMT"/>
        </w:rPr>
        <w:t xml:space="preserve"> и</w:t>
      </w:r>
      <w:r>
        <w:rPr>
          <w:rFonts w:eastAsia="TimesNewRomanPSMT"/>
          <w:lang w:val="sr-Cyrl-RS"/>
        </w:rPr>
        <w:t xml:space="preserve"> </w:t>
      </w:r>
      <w:proofErr w:type="spellStart"/>
      <w:r>
        <w:rPr>
          <w:rFonts w:eastAsia="TimesNewRomanPSMT"/>
        </w:rPr>
        <w:t>изградњи</w:t>
      </w:r>
      <w:proofErr w:type="spellEnd"/>
      <w:r>
        <w:rPr>
          <w:rFonts w:eastAsia="TimesNewRomanPSMT"/>
        </w:rPr>
        <w:t xml:space="preserve">. </w:t>
      </w:r>
      <w:r>
        <w:rPr>
          <w:rFonts w:eastAsia="TimesNewRomanPSMT"/>
          <w:lang w:val="sr-Cyrl-RS"/>
        </w:rPr>
        <w:t>У складу са чланом 2. став 1. тачка 37. Закона о планирању и изградњи, линијски инфраструктурни објекат јесте између осталих и</w:t>
      </w:r>
      <w:r w:rsidR="00F052F2">
        <w:rPr>
          <w:rFonts w:eastAsia="TimesNewRomanPSMT"/>
          <w:lang w:val="sr-Cyrl-RS"/>
        </w:rPr>
        <w:t xml:space="preserve"> преносна и дистрибутивна мрежа (електроенергетски вод и др.).</w:t>
      </w:r>
    </w:p>
    <w:p w14:paraId="230D2C32" w14:textId="77777777" w:rsidR="005E6314" w:rsidRDefault="005E6314">
      <w:pPr>
        <w:pStyle w:val="NoSpacing"/>
        <w:jc w:val="both"/>
        <w:rPr>
          <w:rFonts w:eastAsia="TimesNewRomanPSMT"/>
          <w:i/>
          <w:color w:val="EE0000"/>
          <w:lang w:val="sr-Cyrl-RS"/>
        </w:rPr>
      </w:pPr>
    </w:p>
    <w:p w14:paraId="4B654F0F" w14:textId="77777777" w:rsidR="005E6314" w:rsidRDefault="00000000">
      <w:pPr>
        <w:pStyle w:val="NoSpacing"/>
        <w:jc w:val="both"/>
        <w:rPr>
          <w:rFonts w:eastAsia="TimesNewRomanPSMT"/>
          <w:u w:val="single"/>
          <w:lang w:val="sr-Cyrl-RS"/>
        </w:rPr>
      </w:pPr>
      <w:r>
        <w:rPr>
          <w:rFonts w:eastAsia="TimesNewRomanPSMT"/>
          <w:lang w:val="sr-Cyrl-RS"/>
        </w:rPr>
        <w:t>2.</w:t>
      </w:r>
      <w:r>
        <w:rPr>
          <w:rFonts w:eastAsia="TimesNewRomanPSMT"/>
          <w:lang w:val="sr-Cyrl-RS"/>
        </w:rPr>
        <w:tab/>
      </w:r>
      <w:r>
        <w:rPr>
          <w:rFonts w:eastAsia="TimesNewRomanPSMT"/>
          <w:u w:val="single"/>
          <w:lang w:val="sr-Cyrl-RS"/>
        </w:rPr>
        <w:t>Подаци о објекту</w:t>
      </w:r>
    </w:p>
    <w:p w14:paraId="7F29BD9F" w14:textId="29EAF471" w:rsidR="0072042F" w:rsidRPr="000D3CFE" w:rsidRDefault="0072042F" w:rsidP="000D3CFE">
      <w:pPr>
        <w:autoSpaceDE w:val="0"/>
        <w:autoSpaceDN w:val="0"/>
        <w:adjustRightInd w:val="0"/>
        <w:spacing w:after="0" w:line="240" w:lineRule="auto"/>
        <w:jc w:val="both"/>
        <w:rPr>
          <w:rFonts w:ascii="Times New Roman" w:eastAsia="TimesNewRoman" w:hAnsi="Times New Roman" w:cs="Times New Roman"/>
          <w:sz w:val="24"/>
          <w:szCs w:val="24"/>
          <w:lang w:val="sr-Cyrl-RS" w:eastAsia="sr-Latn-RS"/>
        </w:rPr>
      </w:pPr>
      <w:r w:rsidRPr="000D3CFE">
        <w:rPr>
          <w:rFonts w:ascii="Times New Roman" w:eastAsia="TimesNewRoman" w:hAnsi="Times New Roman" w:cs="Times New Roman"/>
          <w:sz w:val="24"/>
          <w:szCs w:val="24"/>
          <w:lang w:val="sr-Latn-RS" w:eastAsia="sr-Latn-RS"/>
        </w:rPr>
        <w:t>Према достављеном Идeјном</w:t>
      </w:r>
      <w:r w:rsidR="00457C40" w:rsidRPr="000D3CFE">
        <w:rPr>
          <w:rFonts w:ascii="Times New Roman" w:eastAsia="TimesNewRoman" w:hAnsi="Times New Roman" w:cs="Times New Roman"/>
          <w:sz w:val="24"/>
          <w:szCs w:val="24"/>
          <w:lang w:val="sr-Cyrl-RS" w:eastAsia="sr-Latn-RS"/>
        </w:rPr>
        <w:t xml:space="preserve"> пројекту</w:t>
      </w:r>
      <w:r w:rsidRPr="000D3CFE">
        <w:rPr>
          <w:rFonts w:ascii="Times New Roman" w:eastAsia="TimesNewRoman" w:hAnsi="Times New Roman" w:cs="Times New Roman"/>
          <w:sz w:val="24"/>
          <w:szCs w:val="24"/>
          <w:lang w:val="sr-Latn-RS" w:eastAsia="sr-Latn-RS"/>
        </w:rPr>
        <w:t>,</w:t>
      </w:r>
      <w:r w:rsidR="00D11C14" w:rsidRPr="000D3CFE">
        <w:rPr>
          <w:rFonts w:ascii="Times New Roman" w:eastAsia="TimesNewRoman" w:hAnsi="Times New Roman" w:cs="Times New Roman"/>
          <w:sz w:val="24"/>
          <w:szCs w:val="24"/>
          <w:lang w:val="sr-Cyrl-RS" w:eastAsia="sr-Latn-RS"/>
        </w:rPr>
        <w:t xml:space="preserve"> </w:t>
      </w:r>
      <w:proofErr w:type="spellStart"/>
      <w:r w:rsidR="00D11C14" w:rsidRPr="000D3CFE">
        <w:rPr>
          <w:rFonts w:ascii="Times New Roman" w:hAnsi="Times New Roman" w:cs="Times New Roman"/>
          <w:sz w:val="24"/>
          <w:szCs w:val="24"/>
        </w:rPr>
        <w:t>Планом</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инвестиције</w:t>
      </w:r>
      <w:proofErr w:type="spellEnd"/>
      <w:r w:rsidR="00D11C14" w:rsidRPr="000D3CFE">
        <w:rPr>
          <w:rFonts w:ascii="Times New Roman" w:hAnsi="Times New Roman" w:cs="Times New Roman"/>
          <w:sz w:val="24"/>
          <w:szCs w:val="24"/>
        </w:rPr>
        <w:t xml:space="preserve"> и </w:t>
      </w:r>
      <w:proofErr w:type="spellStart"/>
      <w:r w:rsidR="00D11C14" w:rsidRPr="000D3CFE">
        <w:rPr>
          <w:rFonts w:ascii="Times New Roman" w:hAnsi="Times New Roman" w:cs="Times New Roman"/>
          <w:sz w:val="24"/>
          <w:szCs w:val="24"/>
        </w:rPr>
        <w:t>плановима</w:t>
      </w:r>
      <w:proofErr w:type="spellEnd"/>
      <w:r w:rsidR="00D11C14" w:rsidRPr="000D3CFE">
        <w:rPr>
          <w:rFonts w:ascii="Times New Roman" w:hAnsi="Times New Roman" w:cs="Times New Roman"/>
          <w:sz w:val="24"/>
          <w:szCs w:val="24"/>
        </w:rPr>
        <w:t xml:space="preserve"> ЈН, ''</w:t>
      </w:r>
      <w:proofErr w:type="spellStart"/>
      <w:r w:rsidR="00D11C14" w:rsidRPr="000D3CFE">
        <w:rPr>
          <w:rFonts w:ascii="Times New Roman" w:hAnsi="Times New Roman" w:cs="Times New Roman"/>
          <w:sz w:val="24"/>
          <w:szCs w:val="24"/>
        </w:rPr>
        <w:t>Електродистрибуција</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Србије</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д.о.о</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Београд</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огранак</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Електродистрибуција</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Лесковац</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предвидео</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је</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изградњу</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кабловског</w:t>
      </w:r>
      <w:proofErr w:type="spellEnd"/>
      <w:r w:rsidR="00D11C14" w:rsidRPr="000D3CFE">
        <w:rPr>
          <w:rFonts w:ascii="Times New Roman" w:hAnsi="Times New Roman" w:cs="Times New Roman"/>
          <w:sz w:val="24"/>
          <w:szCs w:val="24"/>
        </w:rPr>
        <w:t xml:space="preserve"> 10 kV </w:t>
      </w:r>
      <w:proofErr w:type="spellStart"/>
      <w:r w:rsidR="00D11C14" w:rsidRPr="000D3CFE">
        <w:rPr>
          <w:rFonts w:ascii="Times New Roman" w:hAnsi="Times New Roman" w:cs="Times New Roman"/>
          <w:sz w:val="24"/>
          <w:szCs w:val="24"/>
        </w:rPr>
        <w:t>вода</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од</w:t>
      </w:r>
      <w:proofErr w:type="spellEnd"/>
      <w:r w:rsidR="00D11C14" w:rsidRPr="000D3CFE">
        <w:rPr>
          <w:rFonts w:ascii="Times New Roman" w:hAnsi="Times New Roman" w:cs="Times New Roman"/>
          <w:sz w:val="24"/>
          <w:szCs w:val="24"/>
        </w:rPr>
        <w:t xml:space="preserve"> ТС 10/0,4 kV ''</w:t>
      </w:r>
      <w:proofErr w:type="spellStart"/>
      <w:r w:rsidR="00D11C14" w:rsidRPr="000D3CFE">
        <w:rPr>
          <w:rFonts w:ascii="Times New Roman" w:hAnsi="Times New Roman" w:cs="Times New Roman"/>
          <w:sz w:val="24"/>
          <w:szCs w:val="24"/>
        </w:rPr>
        <w:t>Млинска</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до</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првог</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затезног</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стуба</w:t>
      </w:r>
      <w:proofErr w:type="spell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на</w:t>
      </w:r>
      <w:proofErr w:type="spellEnd"/>
      <w:r w:rsidR="00D11C14" w:rsidRPr="000D3CFE">
        <w:rPr>
          <w:rFonts w:ascii="Times New Roman" w:hAnsi="Times New Roman" w:cs="Times New Roman"/>
          <w:sz w:val="24"/>
          <w:szCs w:val="24"/>
        </w:rPr>
        <w:t xml:space="preserve"> КП </w:t>
      </w:r>
      <w:proofErr w:type="spellStart"/>
      <w:r w:rsidR="00D11C14" w:rsidRPr="000D3CFE">
        <w:rPr>
          <w:rFonts w:ascii="Times New Roman" w:hAnsi="Times New Roman" w:cs="Times New Roman"/>
          <w:sz w:val="24"/>
          <w:szCs w:val="24"/>
        </w:rPr>
        <w:t>бр</w:t>
      </w:r>
      <w:proofErr w:type="spellEnd"/>
      <w:r w:rsidR="00D11C14" w:rsidRPr="000D3CFE">
        <w:rPr>
          <w:rFonts w:ascii="Times New Roman" w:hAnsi="Times New Roman" w:cs="Times New Roman"/>
          <w:sz w:val="24"/>
          <w:szCs w:val="24"/>
        </w:rPr>
        <w:t xml:space="preserve">. 250/3 КО </w:t>
      </w:r>
      <w:proofErr w:type="spellStart"/>
      <w:r w:rsidR="00D11C14" w:rsidRPr="000D3CFE">
        <w:rPr>
          <w:rFonts w:ascii="Times New Roman" w:hAnsi="Times New Roman" w:cs="Times New Roman"/>
          <w:sz w:val="24"/>
          <w:szCs w:val="24"/>
        </w:rPr>
        <w:t>Медвеђа</w:t>
      </w:r>
      <w:proofErr w:type="spellEnd"/>
      <w:r w:rsidR="00D11C14" w:rsidRPr="000D3CFE">
        <w:rPr>
          <w:rFonts w:ascii="Times New Roman" w:hAnsi="Times New Roman" w:cs="Times New Roman"/>
          <w:sz w:val="24"/>
          <w:szCs w:val="24"/>
        </w:rPr>
        <w:t xml:space="preserve"> 10 kV ДВ „</w:t>
      </w:r>
      <w:proofErr w:type="spellStart"/>
      <w:proofErr w:type="gramStart"/>
      <w:r w:rsidR="00D11C14" w:rsidRPr="000D3CFE">
        <w:rPr>
          <w:rFonts w:ascii="Times New Roman" w:hAnsi="Times New Roman" w:cs="Times New Roman"/>
          <w:sz w:val="24"/>
          <w:szCs w:val="24"/>
        </w:rPr>
        <w:t>Негосавље</w:t>
      </w:r>
      <w:proofErr w:type="spellEnd"/>
      <w:r w:rsidR="00D11C14" w:rsidRPr="000D3CFE">
        <w:rPr>
          <w:rFonts w:ascii="Times New Roman" w:hAnsi="Times New Roman" w:cs="Times New Roman"/>
          <w:sz w:val="24"/>
          <w:szCs w:val="24"/>
        </w:rPr>
        <w:t>“ у</w:t>
      </w:r>
      <w:proofErr w:type="gramEnd"/>
      <w:r w:rsidR="00D11C14" w:rsidRPr="000D3CFE">
        <w:rPr>
          <w:rFonts w:ascii="Times New Roman" w:hAnsi="Times New Roman" w:cs="Times New Roman"/>
          <w:sz w:val="24"/>
          <w:szCs w:val="24"/>
        </w:rPr>
        <w:t xml:space="preserve"> </w:t>
      </w:r>
      <w:proofErr w:type="spellStart"/>
      <w:r w:rsidR="00D11C14" w:rsidRPr="000D3CFE">
        <w:rPr>
          <w:rFonts w:ascii="Times New Roman" w:hAnsi="Times New Roman" w:cs="Times New Roman"/>
          <w:sz w:val="24"/>
          <w:szCs w:val="24"/>
        </w:rPr>
        <w:t>Медвеђи</w:t>
      </w:r>
      <w:proofErr w:type="spellEnd"/>
      <w:r w:rsidR="00D11C14" w:rsidRPr="000D3CFE">
        <w:rPr>
          <w:rFonts w:ascii="Times New Roman" w:hAnsi="Times New Roman" w:cs="Times New Roman"/>
          <w:sz w:val="24"/>
          <w:szCs w:val="24"/>
        </w:rPr>
        <w:t>.</w:t>
      </w:r>
    </w:p>
    <w:p w14:paraId="4F20882B" w14:textId="41F50FF7" w:rsidR="00380661" w:rsidRPr="00380661" w:rsidRDefault="00380661"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380661">
        <w:rPr>
          <w:rFonts w:ascii="Times New Roman" w:eastAsia="SimSun" w:hAnsi="Times New Roman" w:cs="Times New Roman"/>
          <w:color w:val="000000"/>
          <w:sz w:val="24"/>
          <w:szCs w:val="24"/>
          <w:lang w:val="sr-Latn-RS" w:eastAsia="sr-Latn-RS"/>
        </w:rPr>
        <w:t xml:space="preserve">Почетна тачка вода је </w:t>
      </w:r>
      <w:r w:rsidR="004513F4">
        <w:rPr>
          <w:rFonts w:ascii="Times New Roman" w:eastAsia="SimSun" w:hAnsi="Times New Roman" w:cs="Times New Roman"/>
          <w:color w:val="000000"/>
          <w:sz w:val="24"/>
          <w:szCs w:val="24"/>
          <w:lang w:val="sr-Cyrl-RS" w:eastAsia="sr-Latn-RS"/>
        </w:rPr>
        <w:t>и</w:t>
      </w:r>
      <w:r w:rsidRPr="00380661">
        <w:rPr>
          <w:rFonts w:ascii="Times New Roman" w:eastAsia="SimSun" w:hAnsi="Times New Roman" w:cs="Times New Roman"/>
          <w:color w:val="000000"/>
          <w:sz w:val="24"/>
          <w:szCs w:val="24"/>
          <w:lang w:val="sr-Latn-RS" w:eastAsia="sr-Latn-RS"/>
        </w:rPr>
        <w:t>з ВН блок у постојећој ТС 10/0,4 kV ''Млинска'' на КП бр. 232/1 и 231 КО Медвеђа. Траса вода oд постојеће ТС 10/0,4 kV ''Млинска'' на кат.пар.бр. 232/1 и 231 КО Медвеђа предвидети полагање кабловског вода ХHE 49-А 3x(1x150 mm2), 10 kV дуж саобраћајница на кат.пар.бр. 714 и</w:t>
      </w:r>
      <w:r w:rsidR="0062293D">
        <w:rPr>
          <w:rFonts w:ascii="Times New Roman" w:eastAsia="SimSun" w:hAnsi="Times New Roman" w:cs="Times New Roman"/>
          <w:color w:val="000000"/>
          <w:sz w:val="24"/>
          <w:szCs w:val="24"/>
          <w:lang w:val="sr-Cyrl-RS" w:eastAsia="sr-Latn-RS"/>
        </w:rPr>
        <w:t xml:space="preserve"> </w:t>
      </w:r>
      <w:r w:rsidRPr="00380661">
        <w:rPr>
          <w:rFonts w:ascii="Times New Roman" w:eastAsia="SimSun" w:hAnsi="Times New Roman" w:cs="Times New Roman"/>
          <w:color w:val="000000"/>
          <w:sz w:val="24"/>
          <w:szCs w:val="24"/>
          <w:lang w:val="sr-Latn-RS" w:eastAsia="sr-Latn-RS"/>
        </w:rPr>
        <w:t xml:space="preserve">210/15 КО Медвеђа до затезног стуба ЛУ 12/1000 у улици Нова заобилазница на кат.пар.бр. 250/3 КО Медвеђа. </w:t>
      </w:r>
    </w:p>
    <w:p w14:paraId="2E14BD34" w14:textId="77777777" w:rsidR="00380661" w:rsidRPr="00380661" w:rsidRDefault="00380661"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380661">
        <w:rPr>
          <w:rFonts w:ascii="Times New Roman" w:eastAsia="SimSun" w:hAnsi="Times New Roman" w:cs="Times New Roman"/>
          <w:color w:val="000000"/>
          <w:sz w:val="24"/>
          <w:szCs w:val="24"/>
          <w:lang w:val="sr-Latn-RS" w:eastAsia="sr-Latn-RS"/>
        </w:rPr>
        <w:t xml:space="preserve">На склопку-растављач у ТС 10/0,4 kV ''Млинска'' помоћу 10 kV кабловских завршница за унутрашњу монтажу, а помоћу 10 kV одводника пренапона и кабловских завршница за спољашњу монтажу на проводнике АБ стуба 12/1000. </w:t>
      </w:r>
    </w:p>
    <w:p w14:paraId="43FA0EE7" w14:textId="77777777" w:rsidR="00380661" w:rsidRPr="000D3CFE" w:rsidRDefault="00380661"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Cyrl-RS" w:eastAsia="sr-Latn-RS"/>
        </w:rPr>
      </w:pPr>
      <w:r w:rsidRPr="000D3CFE">
        <w:rPr>
          <w:rFonts w:ascii="Times New Roman" w:eastAsia="SimSun" w:hAnsi="Times New Roman" w:cs="Times New Roman"/>
          <w:color w:val="000000"/>
          <w:sz w:val="24"/>
          <w:szCs w:val="24"/>
          <w:lang w:val="sr-Latn-RS" w:eastAsia="sr-Latn-RS"/>
        </w:rPr>
        <w:t xml:space="preserve">Сврха изградње је међусобно повезивање 10 kV извода из ТС 35/10 kV ''Газдаре'' и ТС 10/0,4 kV ''Млинска'' ради повећања поузданости напајања постојећих купаца, заменом постојећег ваздушног вода подземним каблом. </w:t>
      </w:r>
    </w:p>
    <w:p w14:paraId="17CFF454" w14:textId="26FB839F" w:rsidR="00380661" w:rsidRPr="00380661" w:rsidRDefault="000D3CFE"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 xml:space="preserve">У </w:t>
      </w:r>
      <w:r w:rsidR="00380661" w:rsidRPr="00380661">
        <w:rPr>
          <w:rFonts w:ascii="Times New Roman" w:eastAsia="SimSun" w:hAnsi="Times New Roman" w:cs="Times New Roman"/>
          <w:color w:val="000000"/>
          <w:sz w:val="24"/>
          <w:szCs w:val="24"/>
          <w:lang w:val="sr-Latn-RS" w:eastAsia="sr-Latn-RS"/>
        </w:rPr>
        <w:t xml:space="preserve">предходно добро очишћеном рову од ископа положити постељицу од ситнозрнастог песка гранулације од 0-4мм у минималној дебљини од 10 цм након тога извршити полагање предметних водова са накнадним прекривањем песка горе дефинисане гранулације како додатне заштите од могућих оштећења. </w:t>
      </w:r>
    </w:p>
    <w:p w14:paraId="7B6366C4" w14:textId="153679D3" w:rsidR="00380661" w:rsidRPr="00380661" w:rsidRDefault="00380661"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380661">
        <w:rPr>
          <w:rFonts w:ascii="Times New Roman" w:eastAsia="SimSun" w:hAnsi="Times New Roman" w:cs="Times New Roman"/>
          <w:color w:val="000000"/>
          <w:sz w:val="24"/>
          <w:szCs w:val="24"/>
          <w:lang w:val="sr-Latn-RS" w:eastAsia="sr-Latn-RS"/>
        </w:rPr>
        <w:t xml:space="preserve">Изнад каблова у кабловски ров се поставља упозоравајућа ПВЦ трака у два </w:t>
      </w:r>
      <w:r w:rsidR="000D3CFE">
        <w:rPr>
          <w:rFonts w:ascii="Times New Roman" w:eastAsia="SimSun" w:hAnsi="Times New Roman" w:cs="Times New Roman"/>
          <w:color w:val="000000"/>
          <w:sz w:val="24"/>
          <w:szCs w:val="24"/>
          <w:lang w:val="sr-Cyrl-RS" w:eastAsia="sr-Latn-RS"/>
        </w:rPr>
        <w:t xml:space="preserve"> </w:t>
      </w:r>
      <w:r w:rsidRPr="00380661">
        <w:rPr>
          <w:rFonts w:ascii="Times New Roman" w:eastAsia="SimSun" w:hAnsi="Times New Roman" w:cs="Times New Roman"/>
          <w:color w:val="000000"/>
          <w:sz w:val="24"/>
          <w:szCs w:val="24"/>
          <w:lang w:val="sr-Latn-RS" w:eastAsia="sr-Latn-RS"/>
        </w:rPr>
        <w:t xml:space="preserve">нивоа. </w:t>
      </w:r>
    </w:p>
    <w:p w14:paraId="2F6A7640" w14:textId="77777777" w:rsidR="00380661" w:rsidRPr="00380661" w:rsidRDefault="00380661"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380661">
        <w:rPr>
          <w:rFonts w:ascii="Times New Roman" w:eastAsia="SimSun" w:hAnsi="Times New Roman" w:cs="Times New Roman"/>
          <w:color w:val="000000"/>
          <w:sz w:val="24"/>
          <w:szCs w:val="24"/>
          <w:lang w:val="sr-Latn-RS" w:eastAsia="sr-Latn-RS"/>
        </w:rPr>
        <w:t xml:space="preserve">На свим местима где се очекују већа механичка напрезања (коловози, колски прилази и сл.) прави се кабловска канализација од ПВЦ или ПП коруговане цеви унутрашњег пречника фи 110 mm. </w:t>
      </w:r>
    </w:p>
    <w:p w14:paraId="654C88F3" w14:textId="5EF4620F" w:rsidR="000D3CFE" w:rsidRPr="000D3CFE" w:rsidRDefault="00380661"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380661">
        <w:rPr>
          <w:rFonts w:ascii="Times New Roman" w:eastAsia="SimSun" w:hAnsi="Times New Roman" w:cs="Times New Roman"/>
          <w:color w:val="000000"/>
          <w:sz w:val="24"/>
          <w:szCs w:val="24"/>
          <w:lang w:val="sr-Latn-RS" w:eastAsia="sr-Latn-RS"/>
        </w:rPr>
        <w:t xml:space="preserve">Пројектним задатком је дефинисан 10 kV кабловски вод, који је типа ХHЕ 49-А 3x </w:t>
      </w:r>
      <w:r w:rsidR="000D3CFE">
        <w:rPr>
          <w:rFonts w:ascii="Times New Roman" w:eastAsia="SimSun" w:hAnsi="Times New Roman" w:cs="Times New Roman"/>
          <w:color w:val="000000"/>
          <w:sz w:val="24"/>
          <w:szCs w:val="24"/>
          <w:lang w:val="sr-Cyrl-RS" w:eastAsia="sr-Latn-RS"/>
        </w:rPr>
        <w:t xml:space="preserve"> </w:t>
      </w:r>
      <w:r w:rsidRPr="000D3CFE">
        <w:rPr>
          <w:rFonts w:ascii="Times New Roman" w:eastAsia="SimSun" w:hAnsi="Times New Roman" w:cs="Times New Roman"/>
          <w:color w:val="000000"/>
          <w:sz w:val="24"/>
          <w:szCs w:val="24"/>
          <w:lang w:val="sr-Latn-RS" w:eastAsia="sr-Latn-RS"/>
        </w:rPr>
        <w:t xml:space="preserve">(1x150/25мм2) 10 kV. </w:t>
      </w:r>
    </w:p>
    <w:p w14:paraId="4173EEFE" w14:textId="539A575C" w:rsidR="000D3CFE" w:rsidRPr="000D3CFE" w:rsidRDefault="000D3CFE" w:rsidP="000D3CFE">
      <w:pPr>
        <w:pStyle w:val="Default"/>
        <w:jc w:val="both"/>
        <w:rPr>
          <w:rFonts w:eastAsia="SimSun"/>
          <w:lang w:val="sr-Latn-RS" w:eastAsia="sr-Latn-RS"/>
        </w:rPr>
      </w:pPr>
      <w:r w:rsidRPr="000D3CFE">
        <w:rPr>
          <w:rFonts w:eastAsia="SimSun"/>
          <w:lang w:val="sr-Latn-RS" w:eastAsia="sr-Latn-RS"/>
        </w:rPr>
        <w:t xml:space="preserve">Каблови се обележавају оловним обујмицама на којима су утиснути подаци: </w:t>
      </w:r>
      <w:r>
        <w:rPr>
          <w:rFonts w:eastAsia="SimSun"/>
          <w:lang w:val="sr-Cyrl-RS" w:eastAsia="sr-Latn-RS"/>
        </w:rPr>
        <w:t xml:space="preserve"> </w:t>
      </w:r>
      <w:r w:rsidRPr="000D3CFE">
        <w:rPr>
          <w:rFonts w:eastAsia="SimSun"/>
          <w:lang w:val="sr-Latn-RS" w:eastAsia="sr-Latn-RS"/>
        </w:rPr>
        <w:t xml:space="preserve">тип, пресек кабла, година полагања и број кабловског протокола. Обујмице се </w:t>
      </w:r>
      <w:r>
        <w:rPr>
          <w:rFonts w:eastAsia="SimSun"/>
          <w:lang w:val="sr-Cyrl-RS" w:eastAsia="sr-Latn-RS"/>
        </w:rPr>
        <w:t xml:space="preserve"> </w:t>
      </w:r>
      <w:r w:rsidRPr="000D3CFE">
        <w:rPr>
          <w:rFonts w:eastAsia="SimSun"/>
          <w:lang w:val="sr-Latn-RS" w:eastAsia="sr-Latn-RS"/>
        </w:rPr>
        <w:t xml:space="preserve">постављају на сваких 100 м. Крајеве свих каблова у кабловским ћелијама 10 кВ означити одговарајућим </w:t>
      </w:r>
      <w:r>
        <w:rPr>
          <w:rFonts w:eastAsia="SimSun"/>
          <w:lang w:val="sr-Cyrl-RS" w:eastAsia="sr-Latn-RS"/>
        </w:rPr>
        <w:t xml:space="preserve"> </w:t>
      </w:r>
      <w:r w:rsidRPr="000D3CFE">
        <w:rPr>
          <w:rFonts w:eastAsia="SimSun"/>
          <w:lang w:val="sr-Latn-RS" w:eastAsia="sr-Latn-RS"/>
        </w:rPr>
        <w:t>таблицама према прописима надлежне ЕДБ</w:t>
      </w:r>
    </w:p>
    <w:p w14:paraId="33469C1C" w14:textId="77777777" w:rsidR="000D3CFE" w:rsidRDefault="000D3CFE"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Cyrl-RS" w:eastAsia="sr-Latn-RS"/>
        </w:rPr>
      </w:pPr>
    </w:p>
    <w:p w14:paraId="4D8722D6" w14:textId="6B5B6C30" w:rsidR="00B341B5" w:rsidRPr="00B341B5" w:rsidRDefault="00B341B5" w:rsidP="00047964">
      <w:pPr>
        <w:autoSpaceDE w:val="0"/>
        <w:autoSpaceDN w:val="0"/>
        <w:adjustRightInd w:val="0"/>
        <w:spacing w:after="0" w:line="240" w:lineRule="auto"/>
        <w:jc w:val="both"/>
        <w:rPr>
          <w:rFonts w:ascii="Times New Roman" w:eastAsia="SimSun" w:hAnsi="Times New Roman" w:cs="Times New Roman"/>
          <w:color w:val="000000"/>
          <w:sz w:val="24"/>
          <w:szCs w:val="24"/>
          <w:lang w:val="sr-Cyrl-RS" w:eastAsia="sr-Latn-RS"/>
        </w:rPr>
      </w:pPr>
      <w:r>
        <w:rPr>
          <w:rFonts w:ascii="Times New Roman" w:eastAsia="SimSun" w:hAnsi="Times New Roman" w:cs="Times New Roman"/>
          <w:color w:val="000000"/>
          <w:sz w:val="24"/>
          <w:szCs w:val="24"/>
          <w:lang w:val="sr-Cyrl-RS" w:eastAsia="sr-Latn-RS"/>
        </w:rPr>
        <w:t>Основни технички подаци о кабловском воду:</w:t>
      </w:r>
    </w:p>
    <w:p w14:paraId="54504521" w14:textId="0413FE5D" w:rsidR="00B341B5" w:rsidRPr="004A7C62" w:rsidRDefault="00B341B5" w:rsidP="004A7C62">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4A7C62">
        <w:rPr>
          <w:rFonts w:ascii="Times New Roman" w:eastAsia="SimSun" w:hAnsi="Times New Roman" w:cs="Times New Roman"/>
          <w:color w:val="000000"/>
          <w:sz w:val="24"/>
          <w:szCs w:val="24"/>
          <w:lang w:val="sr-Latn-RS" w:eastAsia="sr-Latn-RS"/>
        </w:rPr>
        <w:t>Врста, тип, пресек и напон каблова</w:t>
      </w:r>
      <w:r w:rsidR="00047964" w:rsidRPr="004A7C62">
        <w:rPr>
          <w:rFonts w:ascii="Times New Roman" w:eastAsia="SimSun" w:hAnsi="Times New Roman" w:cs="Times New Roman"/>
          <w:color w:val="000000"/>
          <w:sz w:val="24"/>
          <w:szCs w:val="24"/>
          <w:lang w:val="sr-Cyrl-RS" w:eastAsia="sr-Latn-RS"/>
        </w:rPr>
        <w:t xml:space="preserve"> -</w:t>
      </w:r>
      <w:r w:rsidRPr="004A7C62">
        <w:rPr>
          <w:rFonts w:ascii="Times New Roman" w:eastAsia="SimSun" w:hAnsi="Times New Roman" w:cs="Times New Roman"/>
          <w:color w:val="000000"/>
          <w:sz w:val="24"/>
          <w:szCs w:val="24"/>
          <w:lang w:val="sr-Latn-RS" w:eastAsia="sr-Latn-RS"/>
        </w:rPr>
        <w:t xml:space="preserve"> Подземни енергетски 10 kV каблови, XHE 49-A 3x(1x150) mm2</w:t>
      </w:r>
      <w:r w:rsidR="00047964" w:rsidRPr="004A7C62">
        <w:rPr>
          <w:rFonts w:ascii="Times New Roman" w:eastAsia="SimSun" w:hAnsi="Times New Roman" w:cs="Times New Roman"/>
          <w:color w:val="000000"/>
          <w:sz w:val="24"/>
          <w:szCs w:val="24"/>
          <w:lang w:val="sr-Cyrl-RS" w:eastAsia="sr-Latn-RS"/>
        </w:rPr>
        <w:t>;</w:t>
      </w:r>
      <w:r w:rsidRPr="004A7C62">
        <w:rPr>
          <w:rFonts w:ascii="Times New Roman" w:eastAsia="SimSun" w:hAnsi="Times New Roman" w:cs="Times New Roman"/>
          <w:color w:val="000000"/>
          <w:sz w:val="24"/>
          <w:szCs w:val="24"/>
          <w:lang w:val="sr-Latn-RS" w:eastAsia="sr-Latn-RS"/>
        </w:rPr>
        <w:t xml:space="preserve"> </w:t>
      </w:r>
    </w:p>
    <w:p w14:paraId="09BEB486" w14:textId="3583D762" w:rsidR="00B341B5" w:rsidRPr="004A7C62" w:rsidRDefault="00B341B5" w:rsidP="004A7C62">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4A7C62">
        <w:rPr>
          <w:rFonts w:ascii="Times New Roman" w:eastAsia="SimSun" w:hAnsi="Times New Roman" w:cs="Times New Roman"/>
          <w:color w:val="000000"/>
          <w:sz w:val="24"/>
          <w:szCs w:val="24"/>
          <w:lang w:val="sr-Latn-RS" w:eastAsia="sr-Latn-RS"/>
        </w:rPr>
        <w:t>Укупна дужина каблова</w:t>
      </w:r>
      <w:r w:rsidR="004910E1">
        <w:rPr>
          <w:rFonts w:ascii="Times New Roman" w:eastAsia="SimSun" w:hAnsi="Times New Roman" w:cs="Times New Roman"/>
          <w:color w:val="000000"/>
          <w:sz w:val="24"/>
          <w:szCs w:val="24"/>
          <w:lang w:val="sr-Cyrl-RS" w:eastAsia="sr-Latn-RS"/>
        </w:rPr>
        <w:t xml:space="preserve"> -</w:t>
      </w:r>
      <w:r w:rsidRPr="004A7C62">
        <w:rPr>
          <w:rFonts w:ascii="Times New Roman" w:eastAsia="SimSun" w:hAnsi="Times New Roman" w:cs="Times New Roman"/>
          <w:color w:val="000000"/>
          <w:sz w:val="24"/>
          <w:szCs w:val="24"/>
          <w:lang w:val="sr-Latn-RS" w:eastAsia="sr-Latn-RS"/>
        </w:rPr>
        <w:t xml:space="preserve"> </w:t>
      </w:r>
      <w:r w:rsidR="004910E1">
        <w:rPr>
          <w:rFonts w:ascii="Times New Roman" w:eastAsia="SimSun" w:hAnsi="Times New Roman" w:cs="Times New Roman"/>
          <w:color w:val="000000"/>
          <w:sz w:val="24"/>
          <w:szCs w:val="24"/>
          <w:lang w:val="sr-Cyrl-RS" w:eastAsia="sr-Latn-RS"/>
        </w:rPr>
        <w:t>о</w:t>
      </w:r>
      <w:r w:rsidRPr="004A7C62">
        <w:rPr>
          <w:rFonts w:ascii="Times New Roman" w:eastAsia="SimSun" w:hAnsi="Times New Roman" w:cs="Times New Roman"/>
          <w:color w:val="000000"/>
          <w:sz w:val="24"/>
          <w:szCs w:val="24"/>
          <w:lang w:val="sr-Latn-RS" w:eastAsia="sr-Latn-RS"/>
        </w:rPr>
        <w:t xml:space="preserve">д постојеће ТС 10/0,4 kV ''Млинска'' на кат.пар.бр. 232/1 и 231 КО Медвеђа предвидети полагање кабловског вода ХHE 49-А 3x(1x150mm2), </w:t>
      </w:r>
      <w:r w:rsidRPr="004A7C62">
        <w:rPr>
          <w:rFonts w:ascii="Times New Roman" w:eastAsia="SimSun" w:hAnsi="Times New Roman" w:cs="Times New Roman"/>
          <w:color w:val="000000"/>
          <w:sz w:val="24"/>
          <w:szCs w:val="24"/>
          <w:lang w:val="sr-Latn-RS" w:eastAsia="sr-Latn-RS"/>
        </w:rPr>
        <w:lastRenderedPageBreak/>
        <w:t>10 kV дуж саобраћајница на кат.пар.бр. 714 и 210/15 КО Медвеђа до затезног стуба ЛУ 12/1000 у улици Нова заобилазница на кат.пар.бр. 250/3 КО Медвеђа. - 260 m</w:t>
      </w:r>
      <w:r w:rsidR="004910E1">
        <w:rPr>
          <w:rFonts w:ascii="Times New Roman" w:eastAsia="SimSun" w:hAnsi="Times New Roman" w:cs="Times New Roman"/>
          <w:color w:val="000000"/>
          <w:sz w:val="24"/>
          <w:szCs w:val="24"/>
          <w:lang w:val="sr-Cyrl-RS" w:eastAsia="sr-Latn-RS"/>
        </w:rPr>
        <w:t>;</w:t>
      </w:r>
    </w:p>
    <w:p w14:paraId="0F370422" w14:textId="30FD0748" w:rsidR="00B341B5" w:rsidRPr="004910E1" w:rsidRDefault="00B341B5" w:rsidP="004910E1">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4910E1">
        <w:rPr>
          <w:rFonts w:ascii="Times New Roman" w:eastAsia="SimSun" w:hAnsi="Times New Roman" w:cs="Times New Roman"/>
          <w:color w:val="000000"/>
          <w:sz w:val="24"/>
          <w:szCs w:val="24"/>
          <w:lang w:val="sr-Latn-RS" w:eastAsia="sr-Latn-RS"/>
        </w:rPr>
        <w:t xml:space="preserve">Прикључење кабловских водова </w:t>
      </w:r>
      <w:r w:rsidR="004910E1">
        <w:rPr>
          <w:rFonts w:ascii="Times New Roman" w:eastAsia="SimSun" w:hAnsi="Times New Roman" w:cs="Times New Roman"/>
          <w:color w:val="000000"/>
          <w:sz w:val="24"/>
          <w:szCs w:val="24"/>
          <w:lang w:val="sr-Cyrl-RS" w:eastAsia="sr-Latn-RS"/>
        </w:rPr>
        <w:t>- н</w:t>
      </w:r>
      <w:r w:rsidRPr="004910E1">
        <w:rPr>
          <w:rFonts w:ascii="Times New Roman" w:eastAsia="SimSun" w:hAnsi="Times New Roman" w:cs="Times New Roman"/>
          <w:color w:val="000000"/>
          <w:sz w:val="24"/>
          <w:szCs w:val="24"/>
          <w:lang w:val="sr-Latn-RS" w:eastAsia="sr-Latn-RS"/>
        </w:rPr>
        <w:t>а склопку-растављач у ТС 10/0,4 kV ''Млинска'' помоћу 10 kV кабловских завршница за унутрашњу монтажу, а помоћу 10 kV одводника пренапона и кабловских завршница за спољашњу монтажу на проводнике АБ стуба 12/1000</w:t>
      </w:r>
      <w:r w:rsidR="004910E1">
        <w:rPr>
          <w:rFonts w:ascii="Times New Roman" w:eastAsia="SimSun" w:hAnsi="Times New Roman" w:cs="Times New Roman"/>
          <w:color w:val="000000"/>
          <w:sz w:val="24"/>
          <w:szCs w:val="24"/>
          <w:lang w:val="sr-Cyrl-RS" w:eastAsia="sr-Latn-RS"/>
        </w:rPr>
        <w:t>;</w:t>
      </w:r>
      <w:r w:rsidRPr="004910E1">
        <w:rPr>
          <w:rFonts w:ascii="Times New Roman" w:eastAsia="SimSun" w:hAnsi="Times New Roman" w:cs="Times New Roman"/>
          <w:color w:val="000000"/>
          <w:sz w:val="24"/>
          <w:szCs w:val="24"/>
          <w:lang w:val="sr-Latn-RS" w:eastAsia="sr-Latn-RS"/>
        </w:rPr>
        <w:t xml:space="preserve"> </w:t>
      </w:r>
    </w:p>
    <w:p w14:paraId="5C282C8C" w14:textId="5BDEAD7B" w:rsidR="00B341B5" w:rsidRPr="008438AA" w:rsidRDefault="00B341B5" w:rsidP="00047964">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4910E1">
        <w:rPr>
          <w:rFonts w:ascii="Times New Roman" w:eastAsia="SimSun" w:hAnsi="Times New Roman" w:cs="Times New Roman"/>
          <w:color w:val="000000"/>
          <w:sz w:val="24"/>
          <w:szCs w:val="24"/>
          <w:lang w:val="sr-Latn-RS" w:eastAsia="sr-Latn-RS"/>
        </w:rPr>
        <w:t>Начин прикључења 10 kV кабловских</w:t>
      </w:r>
      <w:r w:rsidR="008438AA" w:rsidRPr="008438AA">
        <w:rPr>
          <w:rFonts w:ascii="Times New Roman" w:eastAsia="SimSun" w:hAnsi="Times New Roman" w:cs="Times New Roman"/>
          <w:color w:val="000000"/>
          <w:sz w:val="24"/>
          <w:szCs w:val="24"/>
          <w:lang w:val="sr-Latn-RS" w:eastAsia="sr-Latn-RS"/>
        </w:rPr>
        <w:t xml:space="preserve"> </w:t>
      </w:r>
      <w:r w:rsidR="008438AA" w:rsidRPr="00B341B5">
        <w:rPr>
          <w:rFonts w:ascii="Times New Roman" w:eastAsia="SimSun" w:hAnsi="Times New Roman" w:cs="Times New Roman"/>
          <w:color w:val="000000"/>
          <w:sz w:val="24"/>
          <w:szCs w:val="24"/>
          <w:lang w:val="sr-Latn-RS" w:eastAsia="sr-Latn-RS"/>
        </w:rPr>
        <w:t>водива у крајњој тачки</w:t>
      </w:r>
      <w:r w:rsidRPr="004910E1">
        <w:rPr>
          <w:rFonts w:ascii="Times New Roman" w:eastAsia="SimSun" w:hAnsi="Times New Roman" w:cs="Times New Roman"/>
          <w:color w:val="000000"/>
          <w:sz w:val="24"/>
          <w:szCs w:val="24"/>
          <w:lang w:val="sr-Latn-RS" w:eastAsia="sr-Latn-RS"/>
        </w:rPr>
        <w:t xml:space="preserve"> </w:t>
      </w:r>
      <w:r w:rsidR="008438AA">
        <w:rPr>
          <w:rFonts w:ascii="Times New Roman" w:eastAsia="SimSun" w:hAnsi="Times New Roman" w:cs="Times New Roman"/>
          <w:color w:val="000000"/>
          <w:sz w:val="24"/>
          <w:szCs w:val="24"/>
          <w:lang w:val="sr-Cyrl-RS" w:eastAsia="sr-Latn-RS"/>
        </w:rPr>
        <w:t xml:space="preserve">- </w:t>
      </w:r>
      <w:r w:rsidR="00CB054E">
        <w:rPr>
          <w:rFonts w:ascii="Times New Roman" w:eastAsia="SimSun" w:hAnsi="Times New Roman" w:cs="Times New Roman"/>
          <w:color w:val="000000"/>
          <w:sz w:val="24"/>
          <w:szCs w:val="24"/>
          <w:lang w:val="sr-Cyrl-RS" w:eastAsia="sr-Latn-RS"/>
        </w:rPr>
        <w:t>п</w:t>
      </w:r>
      <w:r w:rsidRPr="004910E1">
        <w:rPr>
          <w:rFonts w:ascii="Times New Roman" w:eastAsia="SimSun" w:hAnsi="Times New Roman" w:cs="Times New Roman"/>
          <w:color w:val="000000"/>
          <w:sz w:val="24"/>
          <w:szCs w:val="24"/>
          <w:lang w:val="sr-Latn-RS" w:eastAsia="sr-Latn-RS"/>
        </w:rPr>
        <w:t xml:space="preserve">остојећи АБС ЛУ 12/1000 у </w:t>
      </w:r>
      <w:r w:rsidR="008438AA">
        <w:rPr>
          <w:rFonts w:ascii="Times New Roman" w:eastAsia="SimSun" w:hAnsi="Times New Roman" w:cs="Times New Roman"/>
          <w:color w:val="000000"/>
          <w:sz w:val="24"/>
          <w:szCs w:val="24"/>
          <w:lang w:val="sr-Cyrl-RS" w:eastAsia="sr-Latn-RS"/>
        </w:rPr>
        <w:t xml:space="preserve"> </w:t>
      </w:r>
      <w:r w:rsidRPr="008438AA">
        <w:rPr>
          <w:rFonts w:ascii="Times New Roman" w:eastAsia="SimSun" w:hAnsi="Times New Roman" w:cs="Times New Roman"/>
          <w:color w:val="000000"/>
          <w:sz w:val="24"/>
          <w:szCs w:val="24"/>
          <w:lang w:val="sr-Latn-RS" w:eastAsia="sr-Latn-RS"/>
        </w:rPr>
        <w:t xml:space="preserve">улици Нова заобилазница на </w:t>
      </w:r>
      <w:r w:rsidR="008438AA">
        <w:rPr>
          <w:rFonts w:ascii="Times New Roman" w:eastAsia="SimSun" w:hAnsi="Times New Roman" w:cs="Times New Roman"/>
          <w:color w:val="000000"/>
          <w:sz w:val="24"/>
          <w:szCs w:val="24"/>
          <w:lang w:val="sr-Cyrl-RS" w:eastAsia="sr-Latn-RS"/>
        </w:rPr>
        <w:t xml:space="preserve"> </w:t>
      </w:r>
      <w:r w:rsidRPr="008438AA">
        <w:rPr>
          <w:rFonts w:ascii="Times New Roman" w:eastAsia="SimSun" w:hAnsi="Times New Roman" w:cs="Times New Roman"/>
          <w:color w:val="000000"/>
          <w:sz w:val="24"/>
          <w:szCs w:val="24"/>
          <w:lang w:val="sr-Latn-RS" w:eastAsia="sr-Latn-RS"/>
        </w:rPr>
        <w:t>кат.пар.бр. 250/3 КО Медвеђа</w:t>
      </w:r>
      <w:r w:rsidR="008438AA">
        <w:rPr>
          <w:rFonts w:ascii="Times New Roman" w:eastAsia="SimSun" w:hAnsi="Times New Roman" w:cs="Times New Roman"/>
          <w:color w:val="000000"/>
          <w:sz w:val="24"/>
          <w:szCs w:val="24"/>
          <w:lang w:val="sr-Cyrl-RS" w:eastAsia="sr-Latn-RS"/>
        </w:rPr>
        <w:t>;</w:t>
      </w:r>
      <w:r w:rsidRPr="008438AA">
        <w:rPr>
          <w:rFonts w:ascii="Times New Roman" w:eastAsia="SimSun" w:hAnsi="Times New Roman" w:cs="Times New Roman"/>
          <w:color w:val="000000"/>
          <w:sz w:val="24"/>
          <w:szCs w:val="24"/>
          <w:lang w:val="sr-Latn-RS" w:eastAsia="sr-Latn-RS"/>
        </w:rPr>
        <w:t xml:space="preserve"> </w:t>
      </w:r>
    </w:p>
    <w:p w14:paraId="544670D2" w14:textId="08582E84" w:rsidR="00B341B5" w:rsidRPr="00EB3387" w:rsidRDefault="00B341B5" w:rsidP="00EB3387">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Cyrl-RS" w:eastAsia="sr-Latn-RS"/>
        </w:rPr>
      </w:pPr>
      <w:r w:rsidRPr="00EB3387">
        <w:rPr>
          <w:rFonts w:ascii="Times New Roman" w:eastAsia="SimSun" w:hAnsi="Times New Roman" w:cs="Times New Roman"/>
          <w:color w:val="000000"/>
          <w:sz w:val="24"/>
          <w:szCs w:val="24"/>
          <w:lang w:val="sr-Latn-RS" w:eastAsia="sr-Latn-RS"/>
        </w:rPr>
        <w:t>Искључење вода</w:t>
      </w:r>
      <w:r w:rsidR="00EB3387">
        <w:rPr>
          <w:rFonts w:ascii="Times New Roman" w:eastAsia="SimSun" w:hAnsi="Times New Roman" w:cs="Times New Roman"/>
          <w:color w:val="000000"/>
          <w:sz w:val="24"/>
          <w:szCs w:val="24"/>
          <w:lang w:val="sr-Cyrl-RS" w:eastAsia="sr-Latn-RS"/>
        </w:rPr>
        <w:t xml:space="preserve"> -</w:t>
      </w:r>
      <w:r w:rsidRPr="00EB3387">
        <w:rPr>
          <w:rFonts w:ascii="Times New Roman" w:eastAsia="SimSun" w:hAnsi="Times New Roman" w:cs="Times New Roman"/>
          <w:color w:val="000000"/>
          <w:sz w:val="24"/>
          <w:szCs w:val="24"/>
          <w:lang w:val="sr-Latn-RS" w:eastAsia="sr-Latn-RS"/>
        </w:rPr>
        <w:t xml:space="preserve"> </w:t>
      </w:r>
      <w:r w:rsidR="00EB3387">
        <w:rPr>
          <w:rFonts w:ascii="Times New Roman" w:eastAsia="SimSun" w:hAnsi="Times New Roman" w:cs="Times New Roman"/>
          <w:color w:val="000000"/>
          <w:sz w:val="24"/>
          <w:szCs w:val="24"/>
          <w:lang w:val="sr-Cyrl-RS" w:eastAsia="sr-Latn-RS"/>
        </w:rPr>
        <w:t>у</w:t>
      </w:r>
      <w:r w:rsidRPr="00EB3387">
        <w:rPr>
          <w:rFonts w:ascii="Times New Roman" w:eastAsia="SimSun" w:hAnsi="Times New Roman" w:cs="Times New Roman"/>
          <w:color w:val="000000"/>
          <w:sz w:val="24"/>
          <w:szCs w:val="24"/>
          <w:lang w:val="sr-Latn-RS" w:eastAsia="sr-Latn-RS"/>
        </w:rPr>
        <w:t xml:space="preserve"> одговарајућој 10 kV водној ћелији у ТС 10/0,4 kV „Млинска“</w:t>
      </w:r>
      <w:r w:rsidR="00EB3387">
        <w:rPr>
          <w:rFonts w:ascii="Times New Roman" w:eastAsia="SimSun" w:hAnsi="Times New Roman" w:cs="Times New Roman"/>
          <w:color w:val="000000"/>
          <w:sz w:val="24"/>
          <w:szCs w:val="24"/>
          <w:lang w:val="sr-Cyrl-RS" w:eastAsia="sr-Latn-RS"/>
        </w:rPr>
        <w:t>;</w:t>
      </w:r>
      <w:r w:rsidRPr="00EB3387">
        <w:rPr>
          <w:rFonts w:ascii="Times New Roman" w:eastAsia="SimSun" w:hAnsi="Times New Roman" w:cs="Times New Roman"/>
          <w:color w:val="000000"/>
          <w:sz w:val="24"/>
          <w:szCs w:val="24"/>
          <w:lang w:val="sr-Latn-RS" w:eastAsia="sr-Latn-RS"/>
        </w:rPr>
        <w:t xml:space="preserve"> </w:t>
      </w:r>
    </w:p>
    <w:p w14:paraId="48FC8D2E" w14:textId="748F2C90" w:rsidR="00B341B5" w:rsidRPr="00B0382D" w:rsidRDefault="00B341B5" w:rsidP="00B0382D">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Cyrl-RS" w:eastAsia="sr-Latn-RS"/>
        </w:rPr>
      </w:pPr>
      <w:r w:rsidRPr="00B0382D">
        <w:rPr>
          <w:rFonts w:ascii="Times New Roman" w:eastAsia="SimSun" w:hAnsi="Times New Roman" w:cs="Times New Roman"/>
          <w:color w:val="000000"/>
          <w:sz w:val="24"/>
          <w:szCs w:val="24"/>
          <w:lang w:val="sr-Latn-RS" w:eastAsia="sr-Latn-RS"/>
        </w:rPr>
        <w:t xml:space="preserve">Струјно оптерећење вода </w:t>
      </w:r>
      <w:r w:rsidR="00B0382D">
        <w:rPr>
          <w:rFonts w:ascii="Times New Roman" w:eastAsia="SimSun" w:hAnsi="Times New Roman" w:cs="Times New Roman"/>
          <w:color w:val="000000"/>
          <w:sz w:val="24"/>
          <w:szCs w:val="24"/>
          <w:lang w:val="sr-Cyrl-RS" w:eastAsia="sr-Latn-RS"/>
        </w:rPr>
        <w:t xml:space="preserve">- </w:t>
      </w:r>
      <w:r w:rsidRPr="00B0382D">
        <w:rPr>
          <w:rFonts w:ascii="Times New Roman" w:eastAsia="SimSun" w:hAnsi="Times New Roman" w:cs="Times New Roman"/>
          <w:color w:val="000000"/>
          <w:sz w:val="24"/>
          <w:szCs w:val="24"/>
          <w:lang w:val="sr-Latn-RS" w:eastAsia="sr-Latn-RS"/>
        </w:rPr>
        <w:t>365 А</w:t>
      </w:r>
      <w:r w:rsidR="00B0382D">
        <w:rPr>
          <w:rFonts w:ascii="Times New Roman" w:eastAsia="SimSun" w:hAnsi="Times New Roman" w:cs="Times New Roman"/>
          <w:color w:val="000000"/>
          <w:sz w:val="24"/>
          <w:szCs w:val="24"/>
          <w:lang w:val="sr-Cyrl-RS" w:eastAsia="sr-Latn-RS"/>
        </w:rPr>
        <w:t>;</w:t>
      </w:r>
      <w:r w:rsidRPr="00B0382D">
        <w:rPr>
          <w:rFonts w:ascii="Times New Roman" w:eastAsia="SimSun" w:hAnsi="Times New Roman" w:cs="Times New Roman"/>
          <w:color w:val="000000"/>
          <w:sz w:val="24"/>
          <w:szCs w:val="24"/>
          <w:lang w:val="sr-Latn-RS" w:eastAsia="sr-Latn-RS"/>
        </w:rPr>
        <w:t xml:space="preserve"> </w:t>
      </w:r>
    </w:p>
    <w:p w14:paraId="543375E9" w14:textId="004AFD38" w:rsidR="00B341B5" w:rsidRPr="00B0382D" w:rsidRDefault="00B341B5" w:rsidP="00B0382D">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Cyrl-RS" w:eastAsia="sr-Latn-RS"/>
        </w:rPr>
      </w:pPr>
      <w:r w:rsidRPr="00B0382D">
        <w:rPr>
          <w:rFonts w:ascii="Times New Roman" w:eastAsia="SimSun" w:hAnsi="Times New Roman" w:cs="Times New Roman"/>
          <w:color w:val="000000"/>
          <w:sz w:val="24"/>
          <w:szCs w:val="24"/>
          <w:lang w:val="sr-Latn-RS" w:eastAsia="sr-Latn-RS"/>
        </w:rPr>
        <w:t xml:space="preserve">Спољни пречник </w:t>
      </w:r>
      <w:r w:rsidR="00B0382D">
        <w:rPr>
          <w:rFonts w:ascii="Times New Roman" w:eastAsia="SimSun" w:hAnsi="Times New Roman" w:cs="Times New Roman"/>
          <w:color w:val="000000"/>
          <w:sz w:val="24"/>
          <w:szCs w:val="24"/>
          <w:lang w:val="sr-Cyrl-RS" w:eastAsia="sr-Latn-RS"/>
        </w:rPr>
        <w:t xml:space="preserve">- </w:t>
      </w:r>
      <w:r w:rsidRPr="00B0382D">
        <w:rPr>
          <w:rFonts w:ascii="Times New Roman" w:eastAsia="SimSun" w:hAnsi="Times New Roman" w:cs="Times New Roman"/>
          <w:color w:val="000000"/>
          <w:sz w:val="24"/>
          <w:szCs w:val="24"/>
          <w:lang w:val="sr-Latn-RS" w:eastAsia="sr-Latn-RS"/>
        </w:rPr>
        <w:t>35 mm</w:t>
      </w:r>
      <w:r w:rsidR="00B0382D">
        <w:rPr>
          <w:rFonts w:ascii="Times New Roman" w:eastAsia="SimSun" w:hAnsi="Times New Roman" w:cs="Times New Roman"/>
          <w:color w:val="000000"/>
          <w:sz w:val="24"/>
          <w:szCs w:val="24"/>
          <w:lang w:val="sr-Cyrl-RS" w:eastAsia="sr-Latn-RS"/>
        </w:rPr>
        <w:t>;</w:t>
      </w:r>
      <w:r w:rsidRPr="00B0382D">
        <w:rPr>
          <w:rFonts w:ascii="Times New Roman" w:eastAsia="SimSun" w:hAnsi="Times New Roman" w:cs="Times New Roman"/>
          <w:color w:val="000000"/>
          <w:sz w:val="24"/>
          <w:szCs w:val="24"/>
          <w:lang w:val="sr-Latn-RS" w:eastAsia="sr-Latn-RS"/>
        </w:rPr>
        <w:t xml:space="preserve"> </w:t>
      </w:r>
    </w:p>
    <w:p w14:paraId="553F5E5C" w14:textId="286A46F9" w:rsidR="00B341B5" w:rsidRPr="00B0382D" w:rsidRDefault="00B341B5" w:rsidP="00B0382D">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B0382D">
        <w:rPr>
          <w:rFonts w:ascii="Times New Roman" w:eastAsia="SimSun" w:hAnsi="Times New Roman" w:cs="Times New Roman"/>
          <w:color w:val="000000"/>
          <w:sz w:val="24"/>
          <w:szCs w:val="24"/>
          <w:lang w:val="sr-Latn-RS" w:eastAsia="sr-Latn-RS"/>
        </w:rPr>
        <w:t xml:space="preserve">Тежина кабла </w:t>
      </w:r>
      <w:r w:rsidR="00B0382D">
        <w:rPr>
          <w:rFonts w:ascii="Times New Roman" w:eastAsia="SimSun" w:hAnsi="Times New Roman" w:cs="Times New Roman"/>
          <w:color w:val="000000"/>
          <w:sz w:val="24"/>
          <w:szCs w:val="24"/>
          <w:lang w:val="sr-Cyrl-RS" w:eastAsia="sr-Latn-RS"/>
        </w:rPr>
        <w:t xml:space="preserve">- </w:t>
      </w:r>
      <w:r w:rsidRPr="00B0382D">
        <w:rPr>
          <w:rFonts w:ascii="Times New Roman" w:eastAsia="SimSun" w:hAnsi="Times New Roman" w:cs="Times New Roman"/>
          <w:color w:val="000000"/>
          <w:sz w:val="24"/>
          <w:szCs w:val="24"/>
          <w:lang w:val="sr-Latn-RS" w:eastAsia="sr-Latn-RS"/>
        </w:rPr>
        <w:t>1500 kg/km</w:t>
      </w:r>
      <w:r w:rsidR="00B0382D">
        <w:rPr>
          <w:rFonts w:ascii="Times New Roman" w:eastAsia="SimSun" w:hAnsi="Times New Roman" w:cs="Times New Roman"/>
          <w:color w:val="000000"/>
          <w:sz w:val="24"/>
          <w:szCs w:val="24"/>
          <w:lang w:val="sr-Cyrl-RS" w:eastAsia="sr-Latn-RS"/>
        </w:rPr>
        <w:t>;</w:t>
      </w:r>
      <w:r w:rsidRPr="00B0382D">
        <w:rPr>
          <w:rFonts w:ascii="Times New Roman" w:eastAsia="SimSun" w:hAnsi="Times New Roman" w:cs="Times New Roman"/>
          <w:color w:val="000000"/>
          <w:sz w:val="24"/>
          <w:szCs w:val="24"/>
          <w:lang w:val="sr-Latn-RS" w:eastAsia="sr-Latn-RS"/>
        </w:rPr>
        <w:t xml:space="preserve"> </w:t>
      </w:r>
    </w:p>
    <w:p w14:paraId="41A3FAEF" w14:textId="73568DCA" w:rsidR="00B341B5" w:rsidRPr="003C6813" w:rsidRDefault="00B341B5" w:rsidP="003C6813">
      <w:pPr>
        <w:pStyle w:val="ListParagraph"/>
        <w:numPr>
          <w:ilvl w:val="0"/>
          <w:numId w:val="11"/>
        </w:numPr>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r w:rsidRPr="003C6813">
        <w:rPr>
          <w:rFonts w:ascii="Times New Roman" w:eastAsia="SimSun" w:hAnsi="Times New Roman" w:cs="Times New Roman"/>
          <w:color w:val="000000"/>
          <w:sz w:val="24"/>
          <w:szCs w:val="24"/>
          <w:lang w:val="sr-Latn-RS" w:eastAsia="sr-Latn-RS"/>
        </w:rPr>
        <w:t xml:space="preserve">Стандарна дужина паковања </w:t>
      </w:r>
      <w:r w:rsidR="003C6813">
        <w:rPr>
          <w:rFonts w:ascii="Times New Roman" w:eastAsia="SimSun" w:hAnsi="Times New Roman" w:cs="Times New Roman"/>
          <w:color w:val="000000"/>
          <w:sz w:val="24"/>
          <w:szCs w:val="24"/>
          <w:lang w:val="sr-Cyrl-RS" w:eastAsia="sr-Latn-RS"/>
        </w:rPr>
        <w:t xml:space="preserve">- </w:t>
      </w:r>
      <w:r w:rsidRPr="003C6813">
        <w:rPr>
          <w:rFonts w:ascii="Times New Roman" w:eastAsia="SimSun" w:hAnsi="Times New Roman" w:cs="Times New Roman"/>
          <w:color w:val="000000"/>
          <w:sz w:val="24"/>
          <w:szCs w:val="24"/>
          <w:lang w:val="sr-Latn-RS" w:eastAsia="sr-Latn-RS"/>
        </w:rPr>
        <w:t>500 m</w:t>
      </w:r>
      <w:r w:rsidR="003C6813">
        <w:rPr>
          <w:rFonts w:ascii="Times New Roman" w:eastAsia="SimSun" w:hAnsi="Times New Roman" w:cs="Times New Roman"/>
          <w:color w:val="000000"/>
          <w:sz w:val="24"/>
          <w:szCs w:val="24"/>
          <w:lang w:val="sr-Cyrl-RS" w:eastAsia="sr-Latn-RS"/>
        </w:rPr>
        <w:t>.</w:t>
      </w:r>
    </w:p>
    <w:p w14:paraId="72BF55CB" w14:textId="77777777" w:rsidR="00B341B5" w:rsidRPr="000D3CFE" w:rsidRDefault="00B341B5" w:rsidP="000D3CFE">
      <w:pPr>
        <w:autoSpaceDE w:val="0"/>
        <w:autoSpaceDN w:val="0"/>
        <w:adjustRightInd w:val="0"/>
        <w:spacing w:after="0" w:line="240" w:lineRule="auto"/>
        <w:jc w:val="both"/>
        <w:rPr>
          <w:rFonts w:ascii="Times New Roman" w:eastAsia="SimSun" w:hAnsi="Times New Roman" w:cs="Times New Roman"/>
          <w:color w:val="000000"/>
          <w:sz w:val="24"/>
          <w:szCs w:val="24"/>
          <w:lang w:val="sr-Cyrl-RS" w:eastAsia="sr-Latn-RS"/>
        </w:rPr>
      </w:pPr>
    </w:p>
    <w:p w14:paraId="40754BB2" w14:textId="77777777" w:rsidR="00440BEC" w:rsidRDefault="00000000" w:rsidP="00F76DEE">
      <w:pPr>
        <w:spacing w:after="0"/>
        <w:jc w:val="both"/>
        <w:rPr>
          <w:rFonts w:ascii="Times New Roman" w:hAnsi="Times New Roman" w:cs="Times New Roman"/>
          <w:sz w:val="24"/>
          <w:szCs w:val="24"/>
          <w:lang w:val="sr-Cyrl-RS"/>
        </w:rPr>
      </w:pPr>
      <w:r>
        <w:rPr>
          <w:rFonts w:ascii="Times New Roman" w:hAnsi="Times New Roman" w:cs="Times New Roman"/>
          <w:i/>
          <w:iCs/>
          <w:sz w:val="24"/>
          <w:szCs w:val="24"/>
          <w:lang w:val="sr-Cyrl-RS"/>
        </w:rPr>
        <w:t>Категорија и класификација објекта:</w:t>
      </w:r>
      <w:r>
        <w:rPr>
          <w:rFonts w:ascii="Times New Roman" w:hAnsi="Times New Roman" w:cs="Times New Roman"/>
          <w:sz w:val="24"/>
          <w:szCs w:val="24"/>
          <w:lang w:val="sr-Cyrl-RS"/>
        </w:rPr>
        <w:t xml:space="preserve"> Увидом у Правилник о класификацији објеката („Сл. гласник РС“, бр. 22/2015) утврђено је да се објекат сврстава у Г категорију са класификационим бројем 222</w:t>
      </w:r>
      <w:r w:rsidR="00440BEC">
        <w:rPr>
          <w:rFonts w:ascii="Times New Roman" w:hAnsi="Times New Roman" w:cs="Times New Roman"/>
          <w:sz w:val="24"/>
          <w:szCs w:val="24"/>
          <w:lang w:val="sr-Cyrl-RS"/>
        </w:rPr>
        <w:t>41</w:t>
      </w:r>
      <w:r w:rsidR="00FC1CC4">
        <w:rPr>
          <w:rFonts w:ascii="Times New Roman" w:hAnsi="Times New Roman" w:cs="Times New Roman"/>
          <w:sz w:val="24"/>
          <w:szCs w:val="24"/>
          <w:lang w:val="sr-Cyrl-RS"/>
        </w:rPr>
        <w:t>0</w:t>
      </w:r>
      <w:r>
        <w:rPr>
          <w:rFonts w:ascii="Times New Roman" w:hAnsi="Times New Roman" w:cs="Times New Roman"/>
          <w:sz w:val="24"/>
          <w:szCs w:val="24"/>
          <w:lang w:val="sr-Cyrl-RS"/>
        </w:rPr>
        <w:t xml:space="preserve"> – </w:t>
      </w:r>
      <w:r w:rsidR="00440BEC">
        <w:rPr>
          <w:rFonts w:ascii="Times New Roman" w:hAnsi="Times New Roman" w:cs="Times New Roman"/>
          <w:sz w:val="24"/>
          <w:szCs w:val="24"/>
          <w:lang w:val="sr-Cyrl-RS"/>
        </w:rPr>
        <w:t xml:space="preserve">локални електрични водови </w:t>
      </w:r>
      <w:r w:rsidR="00FC1CC4">
        <w:rPr>
          <w:rFonts w:ascii="Times New Roman" w:hAnsi="Times New Roman" w:cs="Times New Roman"/>
          <w:sz w:val="24"/>
          <w:szCs w:val="24"/>
          <w:lang w:val="sr-Cyrl-RS"/>
        </w:rPr>
        <w:t>(</w:t>
      </w:r>
      <w:r w:rsidR="00440BEC">
        <w:rPr>
          <w:rFonts w:ascii="Times New Roman" w:hAnsi="Times New Roman" w:cs="Times New Roman"/>
          <w:sz w:val="24"/>
          <w:szCs w:val="24"/>
          <w:lang w:val="sr-Cyrl-RS"/>
        </w:rPr>
        <w:t xml:space="preserve"> локални подземни и надземни електрични водови</w:t>
      </w:r>
      <w:r w:rsidR="00FC1CC4">
        <w:rPr>
          <w:rFonts w:ascii="Times New Roman" w:hAnsi="Times New Roman" w:cs="Times New Roman"/>
          <w:sz w:val="24"/>
          <w:szCs w:val="24"/>
          <w:lang w:val="sr-Cyrl-RS"/>
        </w:rPr>
        <w:t>)</w:t>
      </w:r>
      <w:r>
        <w:rPr>
          <w:rFonts w:ascii="Times New Roman" w:hAnsi="Times New Roman" w:cs="Times New Roman"/>
          <w:sz w:val="24"/>
          <w:szCs w:val="24"/>
          <w:lang w:val="sr-Cyrl-RS"/>
        </w:rPr>
        <w:t>.</w:t>
      </w:r>
    </w:p>
    <w:p w14:paraId="6F314AE8" w14:textId="78378830" w:rsidR="001D4AF8" w:rsidRPr="001D4AF8" w:rsidRDefault="001D4AF8" w:rsidP="00F76DEE">
      <w:pPr>
        <w:autoSpaceDE w:val="0"/>
        <w:autoSpaceDN w:val="0"/>
        <w:adjustRightInd w:val="0"/>
        <w:spacing w:after="0" w:line="240" w:lineRule="auto"/>
        <w:jc w:val="both"/>
        <w:rPr>
          <w:rFonts w:ascii="Times New Roman" w:eastAsia="SimSun" w:hAnsi="Times New Roman" w:cs="Times New Roman"/>
          <w:sz w:val="24"/>
          <w:szCs w:val="24"/>
          <w:lang w:val="sr-Cyrl-RS" w:eastAsia="sr-Latn-RS"/>
        </w:rPr>
      </w:pPr>
      <w:r>
        <w:rPr>
          <w:rFonts w:ascii="Times New Roman" w:eastAsia="SimSun" w:hAnsi="Times New Roman" w:cs="Times New Roman"/>
          <w:sz w:val="24"/>
          <w:szCs w:val="24"/>
          <w:lang w:val="sr-Cyrl-RS" w:eastAsia="sr-Latn-RS"/>
        </w:rPr>
        <w:t>- димензије објекта: укупна дужина кабловског вода 10к</w:t>
      </w:r>
      <w:r>
        <w:rPr>
          <w:rFonts w:ascii="Times New Roman" w:eastAsia="SimSun" w:hAnsi="Times New Roman" w:cs="Times New Roman"/>
          <w:sz w:val="24"/>
          <w:szCs w:val="24"/>
          <w:lang w:val="sr-Latn-RS" w:eastAsia="sr-Latn-RS"/>
        </w:rPr>
        <w:t xml:space="preserve">V </w:t>
      </w:r>
      <w:r>
        <w:rPr>
          <w:rFonts w:ascii="Times New Roman" w:eastAsia="SimSun" w:hAnsi="Times New Roman" w:cs="Times New Roman"/>
          <w:sz w:val="24"/>
          <w:szCs w:val="24"/>
          <w:lang w:val="sr-Cyrl-RS" w:eastAsia="sr-Latn-RS"/>
        </w:rPr>
        <w:t>вода, дужина подземног 10к</w:t>
      </w:r>
      <w:r>
        <w:rPr>
          <w:rFonts w:ascii="Times New Roman" w:eastAsia="SimSun" w:hAnsi="Times New Roman" w:cs="Times New Roman"/>
          <w:sz w:val="24"/>
          <w:szCs w:val="24"/>
          <w:lang w:val="sr-Latn-RS" w:eastAsia="sr-Latn-RS"/>
        </w:rPr>
        <w:t xml:space="preserve">V </w:t>
      </w:r>
      <w:r>
        <w:rPr>
          <w:rFonts w:ascii="Times New Roman" w:eastAsia="SimSun" w:hAnsi="Times New Roman" w:cs="Times New Roman"/>
          <w:sz w:val="24"/>
          <w:szCs w:val="24"/>
          <w:lang w:val="sr-Cyrl-RS" w:eastAsia="sr-Latn-RS"/>
        </w:rPr>
        <w:t>кабла – 260 м;</w:t>
      </w:r>
    </w:p>
    <w:p w14:paraId="631BA6A6" w14:textId="328C9859" w:rsidR="001D4AF8" w:rsidRDefault="00380D26" w:rsidP="00F76DE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т</w:t>
      </w:r>
      <w:r w:rsidR="001D4AF8">
        <w:rPr>
          <w:rFonts w:ascii="Times New Roman" w:hAnsi="Times New Roman" w:cs="Times New Roman"/>
          <w:sz w:val="24"/>
          <w:szCs w:val="24"/>
          <w:lang w:val="sr-Cyrl-RS"/>
        </w:rPr>
        <w:t>ип објекта: електроенергетски објекат;</w:t>
      </w:r>
    </w:p>
    <w:p w14:paraId="1A9FEBAD" w14:textId="22A21908" w:rsidR="001D4AF8" w:rsidRDefault="00380D26" w:rsidP="00F76DE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в</w:t>
      </w:r>
      <w:r w:rsidR="001D4AF8">
        <w:rPr>
          <w:rFonts w:ascii="Times New Roman" w:hAnsi="Times New Roman" w:cs="Times New Roman"/>
          <w:sz w:val="24"/>
          <w:szCs w:val="24"/>
          <w:lang w:val="sr-Cyrl-RS"/>
        </w:rPr>
        <w:t>рста радова: нова градња;</w:t>
      </w:r>
    </w:p>
    <w:p w14:paraId="0BBB693E" w14:textId="6EF82376" w:rsidR="003118C8" w:rsidRDefault="00000000" w:rsidP="00F76DEE">
      <w:pPr>
        <w:spacing w:after="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Проценат заступљености: 100 % </w:t>
      </w:r>
      <w:r>
        <w:rPr>
          <w:rFonts w:ascii="Times New Roman" w:hAnsi="Times New Roman" w:cs="Times New Roman"/>
          <w:sz w:val="24"/>
          <w:szCs w:val="24"/>
          <w:lang w:val="sr-Latn-RS"/>
        </w:rPr>
        <w:t>;</w:t>
      </w:r>
      <w:r>
        <w:rPr>
          <w:rFonts w:ascii="Times New Roman" w:hAnsi="Times New Roman" w:cs="Times New Roman"/>
          <w:sz w:val="24"/>
          <w:szCs w:val="24"/>
          <w:lang w:val="sr-Cyrl-RS"/>
        </w:rPr>
        <w:t xml:space="preserve"> </w:t>
      </w:r>
    </w:p>
    <w:p w14:paraId="5189C0DF" w14:textId="6CC1A666" w:rsidR="00C03088" w:rsidRPr="001130F0" w:rsidRDefault="00C03088" w:rsidP="007952A2">
      <w:pPr>
        <w:autoSpaceDE w:val="0"/>
        <w:autoSpaceDN w:val="0"/>
        <w:adjustRightInd w:val="0"/>
        <w:spacing w:after="0" w:line="240" w:lineRule="auto"/>
        <w:jc w:val="both"/>
        <w:rPr>
          <w:rFonts w:ascii="Times New Roman" w:eastAsia="TimesNewRomanPSMT" w:hAnsi="Times New Roman" w:cs="Times New Roman"/>
          <w:sz w:val="24"/>
          <w:szCs w:val="24"/>
          <w:lang w:val="sr-Latn-RS" w:eastAsia="sr-Latn-RS"/>
        </w:rPr>
      </w:pPr>
      <w:r w:rsidRPr="001130F0">
        <w:rPr>
          <w:rFonts w:ascii="Times New Roman" w:eastAsia="SimSun" w:hAnsi="Times New Roman" w:cs="Times New Roman"/>
          <w:i/>
          <w:iCs/>
          <w:sz w:val="24"/>
          <w:szCs w:val="24"/>
          <w:lang w:val="sr-Latn-RS" w:eastAsia="sr-Latn-RS"/>
        </w:rPr>
        <w:t xml:space="preserve">Приступ јавној саобраћајној површини: </w:t>
      </w:r>
      <w:r w:rsidRPr="001130F0">
        <w:rPr>
          <w:rFonts w:ascii="Times New Roman" w:eastAsia="TimesNewRomanPSMT" w:hAnsi="Times New Roman" w:cs="Times New Roman"/>
          <w:sz w:val="24"/>
          <w:szCs w:val="24"/>
          <w:lang w:val="sr-Latn-RS" w:eastAsia="sr-Latn-RS"/>
        </w:rPr>
        <w:t>Траса новопројектованог кабловског вода</w:t>
      </w:r>
      <w:r w:rsidR="007952A2" w:rsidRPr="001130F0">
        <w:rPr>
          <w:rFonts w:ascii="Times New Roman" w:eastAsia="TimesNewRomanPSMT" w:hAnsi="Times New Roman" w:cs="Times New Roman"/>
          <w:sz w:val="24"/>
          <w:szCs w:val="24"/>
          <w:lang w:val="sr-Cyrl-RS" w:eastAsia="sr-Latn-RS"/>
        </w:rPr>
        <w:t xml:space="preserve"> </w:t>
      </w:r>
      <w:r w:rsidRPr="001130F0">
        <w:rPr>
          <w:rFonts w:ascii="Times New Roman" w:eastAsia="TimesNewRomanPSMT" w:hAnsi="Times New Roman" w:cs="Times New Roman"/>
          <w:sz w:val="24"/>
          <w:szCs w:val="24"/>
          <w:lang w:val="sr-Latn-RS" w:eastAsia="sr-Latn-RS"/>
        </w:rPr>
        <w:t xml:space="preserve">планирана је у регулацији </w:t>
      </w:r>
      <w:r w:rsidR="00C31FDB" w:rsidRPr="001130F0">
        <w:rPr>
          <w:rFonts w:ascii="Times New Roman" w:eastAsia="TimesNewRomanPSMT" w:hAnsi="Times New Roman" w:cs="Times New Roman"/>
          <w:sz w:val="24"/>
          <w:szCs w:val="24"/>
          <w:lang w:val="sr-Cyrl-RS" w:eastAsia="sr-Latn-RS"/>
        </w:rPr>
        <w:t xml:space="preserve">постојеће и </w:t>
      </w:r>
      <w:r w:rsidR="00E66915" w:rsidRPr="001130F0">
        <w:rPr>
          <w:rFonts w:ascii="Times New Roman" w:eastAsia="TimesNewRomanPSMT" w:hAnsi="Times New Roman" w:cs="Times New Roman"/>
          <w:sz w:val="24"/>
          <w:szCs w:val="24"/>
          <w:lang w:val="sr-Cyrl-RS" w:eastAsia="sr-Latn-RS"/>
        </w:rPr>
        <w:t>планиране саобраћајнице</w:t>
      </w:r>
      <w:r w:rsidRPr="001130F0">
        <w:rPr>
          <w:rFonts w:ascii="Times New Roman" w:eastAsia="TimesNewRomanPSMT" w:hAnsi="Times New Roman" w:cs="Times New Roman"/>
          <w:sz w:val="24"/>
          <w:szCs w:val="24"/>
          <w:lang w:val="sr-Latn-RS" w:eastAsia="sr-Latn-RS"/>
        </w:rPr>
        <w:t>.</w:t>
      </w:r>
    </w:p>
    <w:p w14:paraId="12248227" w14:textId="77777777" w:rsidR="005E6314" w:rsidRDefault="005E6314">
      <w:pPr>
        <w:pStyle w:val="NoSpacing"/>
        <w:jc w:val="both"/>
        <w:rPr>
          <w:rFonts w:eastAsia="TimesNewRomanPSMT"/>
          <w:lang w:val="sr-Cyrl-RS"/>
        </w:rPr>
      </w:pPr>
    </w:p>
    <w:p w14:paraId="1DA1CB91" w14:textId="77777777" w:rsidR="005E6314" w:rsidRDefault="00000000">
      <w:pPr>
        <w:pStyle w:val="NoSpacing"/>
        <w:jc w:val="both"/>
        <w:rPr>
          <w:u w:val="single"/>
        </w:rPr>
      </w:pPr>
      <w:r>
        <w:rPr>
          <w:color w:val="EE0000"/>
          <w:lang w:val="sr-Cyrl-RS"/>
        </w:rPr>
        <w:t>3</w:t>
      </w:r>
      <w:r>
        <w:rPr>
          <w:color w:val="EE0000"/>
        </w:rPr>
        <w:t>.</w:t>
      </w:r>
      <w:r>
        <w:rPr>
          <w:color w:val="EE0000"/>
        </w:rPr>
        <w:tab/>
      </w:r>
      <w:r>
        <w:rPr>
          <w:u w:val="single"/>
          <w:lang w:val="sr-Cyrl-RS"/>
        </w:rPr>
        <w:t>Прибављена и приложена документација</w:t>
      </w:r>
      <w:r>
        <w:rPr>
          <w:u w:val="single"/>
        </w:rPr>
        <w:t xml:space="preserve"> </w:t>
      </w:r>
      <w:proofErr w:type="spellStart"/>
      <w:r>
        <w:rPr>
          <w:u w:val="single"/>
        </w:rPr>
        <w:t>саставни</w:t>
      </w:r>
      <w:proofErr w:type="spellEnd"/>
      <w:r>
        <w:rPr>
          <w:u w:val="single"/>
        </w:rPr>
        <w:t xml:space="preserve"> </w:t>
      </w:r>
      <w:proofErr w:type="spellStart"/>
      <w:r>
        <w:rPr>
          <w:u w:val="single"/>
        </w:rPr>
        <w:t>су</w:t>
      </w:r>
      <w:proofErr w:type="spellEnd"/>
      <w:r>
        <w:rPr>
          <w:u w:val="single"/>
        </w:rPr>
        <w:t xml:space="preserve"> </w:t>
      </w:r>
      <w:proofErr w:type="spellStart"/>
      <w:r>
        <w:rPr>
          <w:u w:val="single"/>
        </w:rPr>
        <w:t>део</w:t>
      </w:r>
      <w:proofErr w:type="spellEnd"/>
      <w:r>
        <w:rPr>
          <w:u w:val="single"/>
        </w:rPr>
        <w:t xml:space="preserve"> </w:t>
      </w:r>
      <w:proofErr w:type="spellStart"/>
      <w:r>
        <w:rPr>
          <w:u w:val="single"/>
        </w:rPr>
        <w:t>Локацијских</w:t>
      </w:r>
      <w:proofErr w:type="spellEnd"/>
      <w:r>
        <w:rPr>
          <w:u w:val="single"/>
        </w:rPr>
        <w:t xml:space="preserve"> </w:t>
      </w:r>
      <w:proofErr w:type="spellStart"/>
      <w:r>
        <w:rPr>
          <w:u w:val="single"/>
        </w:rPr>
        <w:t>услова</w:t>
      </w:r>
      <w:proofErr w:type="spellEnd"/>
      <w:r>
        <w:rPr>
          <w:u w:val="single"/>
        </w:rPr>
        <w:t>:</w:t>
      </w:r>
    </w:p>
    <w:p w14:paraId="406B3DB1" w14:textId="77777777" w:rsidR="009D098F" w:rsidRPr="009D098F" w:rsidRDefault="00000000" w:rsidP="003A072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Пуномоћје</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инвеститора</w:t>
      </w:r>
      <w:r>
        <w:rPr>
          <w:rFonts w:ascii="Times New Roman" w:hAnsi="Times New Roman" w:cs="Times New Roman"/>
          <w:sz w:val="24"/>
          <w:szCs w:val="24"/>
        </w:rPr>
        <w:t xml:space="preserve"> </w:t>
      </w:r>
      <w:proofErr w:type="spellStart"/>
      <w:r>
        <w:rPr>
          <w:rFonts w:ascii="Times New Roman" w:hAnsi="Times New Roman" w:cs="Times New Roman"/>
          <w:sz w:val="24"/>
          <w:szCs w:val="24"/>
        </w:rPr>
        <w:t>број</w:t>
      </w:r>
      <w:proofErr w:type="spellEnd"/>
      <w:r w:rsidR="00D3468D">
        <w:rPr>
          <w:rFonts w:ascii="Times New Roman" w:hAnsi="Times New Roman" w:cs="Times New Roman"/>
          <w:sz w:val="24"/>
          <w:szCs w:val="24"/>
          <w:lang w:val="sr-Cyrl-RS"/>
        </w:rPr>
        <w:t xml:space="preserve"> 2541200-Д.10.02.-326342/1-24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sidR="008B0D3C">
        <w:rPr>
          <w:rFonts w:ascii="Times New Roman" w:hAnsi="Times New Roman" w:cs="Times New Roman"/>
          <w:sz w:val="24"/>
          <w:szCs w:val="24"/>
          <w:lang w:val="sr-Cyrl-RS"/>
        </w:rPr>
        <w:t>1</w:t>
      </w:r>
      <w:r w:rsidR="00D3468D">
        <w:rPr>
          <w:rFonts w:ascii="Times New Roman" w:hAnsi="Times New Roman" w:cs="Times New Roman"/>
          <w:sz w:val="24"/>
          <w:szCs w:val="24"/>
          <w:lang w:val="sr-Cyrl-RS"/>
        </w:rPr>
        <w:t>2</w:t>
      </w:r>
      <w:r>
        <w:rPr>
          <w:rFonts w:ascii="Times New Roman" w:hAnsi="Times New Roman" w:cs="Times New Roman"/>
          <w:sz w:val="24"/>
          <w:szCs w:val="24"/>
        </w:rPr>
        <w:t>.</w:t>
      </w:r>
      <w:r>
        <w:rPr>
          <w:rFonts w:ascii="Times New Roman" w:hAnsi="Times New Roman" w:cs="Times New Roman"/>
          <w:sz w:val="24"/>
          <w:szCs w:val="24"/>
          <w:lang w:val="sr-Cyrl-RS"/>
        </w:rPr>
        <w:t>0</w:t>
      </w:r>
      <w:r w:rsidR="00D3468D">
        <w:rPr>
          <w:rFonts w:ascii="Times New Roman" w:hAnsi="Times New Roman" w:cs="Times New Roman"/>
          <w:sz w:val="24"/>
          <w:szCs w:val="24"/>
          <w:lang w:val="sr-Cyrl-RS"/>
        </w:rPr>
        <w:t>7</w:t>
      </w:r>
      <w:r>
        <w:rPr>
          <w:rFonts w:ascii="Times New Roman" w:hAnsi="Times New Roman" w:cs="Times New Roman"/>
          <w:sz w:val="24"/>
          <w:szCs w:val="24"/>
          <w:lang w:val="sr-Cyrl-RS"/>
        </w:rPr>
        <w:t>.</w:t>
      </w:r>
      <w:r>
        <w:rPr>
          <w:rFonts w:ascii="Times New Roman" w:hAnsi="Times New Roman" w:cs="Times New Roman"/>
          <w:sz w:val="24"/>
          <w:szCs w:val="24"/>
        </w:rPr>
        <w:t>202</w:t>
      </w:r>
      <w:r w:rsidR="00D3468D">
        <w:rPr>
          <w:rFonts w:ascii="Times New Roman" w:hAnsi="Times New Roman" w:cs="Times New Roman"/>
          <w:sz w:val="24"/>
          <w:szCs w:val="24"/>
          <w:lang w:val="sr-Cyrl-RS"/>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w:t>
      </w:r>
    </w:p>
    <w:p w14:paraId="4A73C227" w14:textId="508D5A99" w:rsidR="003A072F" w:rsidRPr="002F67F1" w:rsidRDefault="00000000" w:rsidP="003A072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proofErr w:type="spellStart"/>
      <w:r w:rsidRPr="002F67F1">
        <w:rPr>
          <w:rFonts w:ascii="Times New Roman" w:hAnsi="Times New Roman" w:cs="Times New Roman"/>
          <w:sz w:val="24"/>
          <w:szCs w:val="24"/>
        </w:rPr>
        <w:t>Идејн</w:t>
      </w:r>
      <w:proofErr w:type="spellEnd"/>
      <w:r w:rsidR="003A072F" w:rsidRPr="002F67F1">
        <w:rPr>
          <w:rFonts w:ascii="Times New Roman" w:hAnsi="Times New Roman" w:cs="Times New Roman"/>
          <w:sz w:val="24"/>
          <w:szCs w:val="24"/>
          <w:lang w:val="sr-Cyrl-RS"/>
        </w:rPr>
        <w:t>и пројекат</w:t>
      </w:r>
      <w:r w:rsidRPr="002F67F1">
        <w:rPr>
          <w:rFonts w:ascii="Times New Roman" w:hAnsi="Times New Roman" w:cs="Times New Roman"/>
          <w:sz w:val="24"/>
          <w:szCs w:val="24"/>
        </w:rPr>
        <w:t xml:space="preserve"> (0-Главна </w:t>
      </w:r>
      <w:proofErr w:type="spellStart"/>
      <w:r w:rsidRPr="002F67F1">
        <w:rPr>
          <w:rFonts w:ascii="Times New Roman" w:hAnsi="Times New Roman" w:cs="Times New Roman"/>
          <w:sz w:val="24"/>
          <w:szCs w:val="24"/>
        </w:rPr>
        <w:t>свеска</w:t>
      </w:r>
      <w:proofErr w:type="spellEnd"/>
      <w:r w:rsidR="007E1884">
        <w:rPr>
          <w:rFonts w:ascii="Times New Roman" w:hAnsi="Times New Roman" w:cs="Times New Roman"/>
          <w:sz w:val="24"/>
          <w:szCs w:val="24"/>
          <w:lang w:val="sr-Cyrl-RS"/>
        </w:rPr>
        <w:t xml:space="preserve"> и</w:t>
      </w:r>
      <w:r w:rsidR="007F130C">
        <w:rPr>
          <w:rFonts w:ascii="Times New Roman" w:hAnsi="Times New Roman" w:cs="Times New Roman"/>
          <w:sz w:val="24"/>
          <w:szCs w:val="24"/>
          <w:lang w:val="sr-Cyrl-RS"/>
        </w:rPr>
        <w:t xml:space="preserve"> 4-</w:t>
      </w:r>
      <w:r w:rsidR="007E1884">
        <w:rPr>
          <w:rFonts w:ascii="Times New Roman" w:hAnsi="Times New Roman" w:cs="Times New Roman"/>
          <w:sz w:val="24"/>
          <w:szCs w:val="24"/>
          <w:lang w:val="sr-Cyrl-RS"/>
        </w:rPr>
        <w:t>Пројекат електроенергетских инсталација</w:t>
      </w:r>
      <w:r w:rsidRPr="002F67F1">
        <w:rPr>
          <w:rFonts w:ascii="Times New Roman" w:hAnsi="Times New Roman" w:cs="Times New Roman"/>
          <w:sz w:val="24"/>
          <w:szCs w:val="24"/>
        </w:rPr>
        <w:t xml:space="preserve">) </w:t>
      </w:r>
      <w:proofErr w:type="spellStart"/>
      <w:r w:rsidRPr="002F67F1">
        <w:rPr>
          <w:rFonts w:ascii="Times New Roman" w:hAnsi="Times New Roman" w:cs="Times New Roman"/>
          <w:sz w:val="24"/>
          <w:szCs w:val="24"/>
        </w:rPr>
        <w:t>бр</w:t>
      </w:r>
      <w:proofErr w:type="spellEnd"/>
      <w:r w:rsidRPr="002F67F1">
        <w:rPr>
          <w:rFonts w:ascii="Times New Roman" w:hAnsi="Times New Roman" w:cs="Times New Roman"/>
          <w:sz w:val="24"/>
          <w:szCs w:val="24"/>
        </w:rPr>
        <w:t xml:space="preserve">. </w:t>
      </w:r>
      <w:r w:rsidR="003A072F" w:rsidRPr="002F67F1">
        <w:rPr>
          <w:rFonts w:ascii="Times New Roman" w:hAnsi="Times New Roman" w:cs="Times New Roman"/>
          <w:sz w:val="24"/>
          <w:szCs w:val="24"/>
          <w:lang w:val="sr-Cyrl-RS"/>
        </w:rPr>
        <w:t xml:space="preserve">техничке документације 194/25 </w:t>
      </w:r>
      <w:r w:rsidRPr="002F67F1">
        <w:rPr>
          <w:rFonts w:ascii="Times New Roman" w:hAnsi="Times New Roman" w:cs="Times New Roman"/>
          <w:sz w:val="24"/>
          <w:szCs w:val="24"/>
          <w:lang w:val="sr-Cyrl-RS"/>
        </w:rPr>
        <w:t>од</w:t>
      </w:r>
      <w:r w:rsidR="003A072F" w:rsidRPr="002F67F1">
        <w:rPr>
          <w:rFonts w:ascii="Times New Roman" w:hAnsi="Times New Roman" w:cs="Times New Roman"/>
          <w:sz w:val="24"/>
          <w:szCs w:val="24"/>
          <w:lang w:val="sr-Cyrl-RS"/>
        </w:rPr>
        <w:t xml:space="preserve"> октобра 2025</w:t>
      </w:r>
      <w:r w:rsidRPr="002F67F1">
        <w:rPr>
          <w:rFonts w:ascii="Times New Roman" w:hAnsi="Times New Roman" w:cs="Times New Roman"/>
          <w:sz w:val="24"/>
          <w:szCs w:val="24"/>
          <w:lang w:val="sr-Cyrl-RS"/>
        </w:rPr>
        <w:t>. године</w:t>
      </w:r>
      <w:r w:rsidRPr="002F67F1">
        <w:rPr>
          <w:rFonts w:ascii="Times New Roman" w:hAnsi="Times New Roman" w:cs="Times New Roman"/>
          <w:sz w:val="24"/>
          <w:szCs w:val="24"/>
        </w:rPr>
        <w:t xml:space="preserve">, </w:t>
      </w:r>
      <w:proofErr w:type="spellStart"/>
      <w:r w:rsidRPr="002F67F1">
        <w:rPr>
          <w:rFonts w:ascii="Times New Roman" w:hAnsi="Times New Roman" w:cs="Times New Roman"/>
          <w:sz w:val="24"/>
          <w:szCs w:val="24"/>
        </w:rPr>
        <w:t>израђен</w:t>
      </w:r>
      <w:proofErr w:type="spellEnd"/>
      <w:r w:rsidRPr="002F67F1">
        <w:rPr>
          <w:rFonts w:ascii="Times New Roman" w:hAnsi="Times New Roman" w:cs="Times New Roman"/>
          <w:sz w:val="24"/>
          <w:szCs w:val="24"/>
        </w:rPr>
        <w:t xml:space="preserve"> </w:t>
      </w:r>
      <w:proofErr w:type="spellStart"/>
      <w:r w:rsidRPr="002F67F1">
        <w:rPr>
          <w:rFonts w:ascii="Times New Roman" w:hAnsi="Times New Roman" w:cs="Times New Roman"/>
          <w:sz w:val="24"/>
          <w:szCs w:val="24"/>
        </w:rPr>
        <w:t>од</w:t>
      </w:r>
      <w:proofErr w:type="spellEnd"/>
      <w:r w:rsidRPr="002F67F1">
        <w:rPr>
          <w:rFonts w:ascii="Times New Roman" w:hAnsi="Times New Roman" w:cs="Times New Roman"/>
          <w:sz w:val="24"/>
          <w:szCs w:val="24"/>
        </w:rPr>
        <w:t xml:space="preserve"> </w:t>
      </w:r>
      <w:proofErr w:type="spellStart"/>
      <w:r w:rsidRPr="002F67F1">
        <w:rPr>
          <w:rFonts w:ascii="Times New Roman" w:hAnsi="Times New Roman" w:cs="Times New Roman"/>
          <w:sz w:val="24"/>
          <w:szCs w:val="24"/>
        </w:rPr>
        <w:t>стране</w:t>
      </w:r>
      <w:proofErr w:type="spellEnd"/>
      <w:r w:rsidRPr="002F67F1">
        <w:rPr>
          <w:rFonts w:ascii="Times New Roman" w:hAnsi="Times New Roman" w:cs="Times New Roman"/>
          <w:sz w:val="24"/>
          <w:szCs w:val="24"/>
        </w:rPr>
        <w:t xml:space="preserve"> </w:t>
      </w:r>
      <w:r w:rsidR="003A072F" w:rsidRPr="002F67F1">
        <w:rPr>
          <w:rFonts w:ascii="Times New Roman" w:hAnsi="Times New Roman" w:cs="Times New Roman"/>
          <w:sz w:val="24"/>
          <w:szCs w:val="24"/>
          <w:lang w:val="sr-Cyrl-RS"/>
        </w:rPr>
        <w:t>пројектанта Геодетски биро Гаус доо Вождовац</w:t>
      </w:r>
      <w:r w:rsidR="00595ED7">
        <w:rPr>
          <w:rFonts w:ascii="Times New Roman" w:hAnsi="Times New Roman" w:cs="Times New Roman"/>
          <w:sz w:val="24"/>
          <w:szCs w:val="24"/>
          <w:lang w:val="sr-Cyrl-RS"/>
        </w:rPr>
        <w:t>, главни пројектант Иван Ђокић</w:t>
      </w:r>
      <w:r w:rsidR="002940A1">
        <w:rPr>
          <w:rFonts w:ascii="Times New Roman" w:hAnsi="Times New Roman" w:cs="Times New Roman"/>
          <w:sz w:val="24"/>
          <w:szCs w:val="24"/>
          <w:lang w:val="sr-Cyrl-RS"/>
        </w:rPr>
        <w:t xml:space="preserve"> дипл. инж. ел. са бројем лиценце 350</w:t>
      </w:r>
      <w:r w:rsidR="006171D2">
        <w:rPr>
          <w:rFonts w:ascii="Times New Roman" w:hAnsi="Times New Roman" w:cs="Times New Roman"/>
          <w:sz w:val="24"/>
          <w:szCs w:val="24"/>
          <w:lang w:val="sr-Cyrl-RS"/>
        </w:rPr>
        <w:t xml:space="preserve"> </w:t>
      </w:r>
      <w:r w:rsidR="002940A1">
        <w:rPr>
          <w:rFonts w:ascii="Times New Roman" w:hAnsi="Times New Roman" w:cs="Times New Roman"/>
          <w:sz w:val="24"/>
          <w:szCs w:val="24"/>
          <w:lang w:val="sr-Cyrl-RS"/>
        </w:rPr>
        <w:t xml:space="preserve">С020 05; </w:t>
      </w:r>
    </w:p>
    <w:p w14:paraId="2828441E" w14:textId="42E2EB26" w:rsidR="004E664B" w:rsidRPr="009E40CF" w:rsidRDefault="004E664B" w:rsidP="009E40CF">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Списак катастарских парцела које су предмет идејног пројекта;</w:t>
      </w:r>
    </w:p>
    <w:p w14:paraId="275B7161" w14:textId="7E3E9688" w:rsidR="005E6314" w:rsidRDefault="00000000">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Катастарско-топографски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оверен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стране</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С</w:t>
      </w:r>
      <w:r w:rsidR="00052E43">
        <w:rPr>
          <w:rFonts w:ascii="Times New Roman" w:hAnsi="Times New Roman" w:cs="Times New Roman"/>
          <w:sz w:val="24"/>
          <w:szCs w:val="24"/>
          <w:lang w:val="sr-Cyrl-RS"/>
        </w:rPr>
        <w:t>ретена</w:t>
      </w:r>
      <w:r w:rsidR="00302D02">
        <w:rPr>
          <w:rFonts w:ascii="Times New Roman" w:hAnsi="Times New Roman" w:cs="Times New Roman"/>
          <w:sz w:val="24"/>
          <w:szCs w:val="24"/>
          <w:lang w:val="sr-Cyrl-RS"/>
        </w:rPr>
        <w:t xml:space="preserve"> Ј. Михајловића</w:t>
      </w:r>
      <w:r>
        <w:rPr>
          <w:rFonts w:ascii="Times New Roman" w:hAnsi="Times New Roman" w:cs="Times New Roman"/>
          <w:sz w:val="24"/>
          <w:szCs w:val="24"/>
          <w:lang w:val="sr-Cyrl-RS"/>
        </w:rPr>
        <w:t xml:space="preserve"> маст. инж. геод</w:t>
      </w:r>
      <w:r w:rsidR="00302D02">
        <w:rPr>
          <w:rFonts w:ascii="Times New Roman" w:hAnsi="Times New Roman" w:cs="Times New Roman"/>
          <w:sz w:val="24"/>
          <w:szCs w:val="24"/>
          <w:lang w:val="sr-Cyrl-RS"/>
        </w:rPr>
        <w:t>ез</w:t>
      </w:r>
      <w:r>
        <w:rPr>
          <w:rFonts w:ascii="Times New Roman" w:hAnsi="Times New Roman" w:cs="Times New Roman"/>
          <w:sz w:val="24"/>
          <w:szCs w:val="24"/>
          <w:lang w:val="sr-Cyrl-RS"/>
        </w:rPr>
        <w:t>. са геодетском лиценцом првог реда број</w:t>
      </w:r>
      <w:r>
        <w:rPr>
          <w:rFonts w:ascii="Times New Roman" w:hAnsi="Times New Roman" w:cs="Times New Roman"/>
          <w:sz w:val="24"/>
          <w:szCs w:val="24"/>
        </w:rPr>
        <w:t xml:space="preserve"> </w:t>
      </w:r>
      <w:r>
        <w:rPr>
          <w:rFonts w:ascii="Times New Roman" w:hAnsi="Times New Roman" w:cs="Times New Roman"/>
          <w:sz w:val="24"/>
          <w:szCs w:val="24"/>
          <w:lang w:val="sr-Cyrl-RS"/>
        </w:rPr>
        <w:t>01 0</w:t>
      </w:r>
      <w:r w:rsidR="00302D02">
        <w:rPr>
          <w:rFonts w:ascii="Times New Roman" w:hAnsi="Times New Roman" w:cs="Times New Roman"/>
          <w:sz w:val="24"/>
          <w:szCs w:val="24"/>
          <w:lang w:val="sr-Cyrl-RS"/>
        </w:rPr>
        <w:t>312 13</w:t>
      </w:r>
      <w:r>
        <w:rPr>
          <w:rFonts w:ascii="Times New Roman" w:hAnsi="Times New Roman" w:cs="Times New Roman"/>
          <w:sz w:val="24"/>
          <w:szCs w:val="24"/>
          <w:lang w:val="sr-Cyrl-RS"/>
        </w:rPr>
        <w:t>;</w:t>
      </w:r>
    </w:p>
    <w:p w14:paraId="1B3BD7AD" w14:textId="26C906A5" w:rsidR="00B10332" w:rsidRPr="00B10332" w:rsidRDefault="00000000" w:rsidP="00B10332">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bookmarkStart w:id="0" w:name="_Hlk203995720"/>
      <w:proofErr w:type="spellStart"/>
      <w:r>
        <w:rPr>
          <w:rFonts w:ascii="Times New Roman" w:hAnsi="Times New Roman" w:cs="Times New Roman"/>
          <w:sz w:val="24"/>
          <w:szCs w:val="24"/>
        </w:rPr>
        <w:t>Копија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катастарског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плана</w:t>
      </w:r>
      <w:proofErr w:type="spellEnd"/>
      <w:r>
        <w:rPr>
          <w:rFonts w:ascii="Times New Roman" w:hAnsi="Times New Roman" w:cs="Times New Roman"/>
          <w:sz w:val="24"/>
          <w:szCs w:val="24"/>
        </w:rPr>
        <w:t xml:space="preserve"> </w:t>
      </w:r>
      <w:bookmarkEnd w:id="0"/>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952-04-066-</w:t>
      </w:r>
      <w:r w:rsidR="00674EC6">
        <w:rPr>
          <w:rFonts w:ascii="Times New Roman" w:hAnsi="Times New Roman" w:cs="Times New Roman"/>
          <w:sz w:val="24"/>
          <w:szCs w:val="24"/>
          <w:lang w:val="sr-Cyrl-RS"/>
        </w:rPr>
        <w:t>25498</w:t>
      </w:r>
      <w:r>
        <w:rPr>
          <w:rFonts w:ascii="Times New Roman" w:hAnsi="Times New Roman" w:cs="Times New Roman"/>
          <w:sz w:val="24"/>
          <w:szCs w:val="24"/>
        </w:rPr>
        <w:t xml:space="preserve">/2025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sidR="00674EC6">
        <w:rPr>
          <w:rFonts w:ascii="Times New Roman" w:hAnsi="Times New Roman" w:cs="Times New Roman"/>
          <w:sz w:val="24"/>
          <w:szCs w:val="24"/>
          <w:lang w:val="sr-Cyrl-RS"/>
        </w:rPr>
        <w:t>12</w:t>
      </w:r>
      <w:r>
        <w:rPr>
          <w:rFonts w:ascii="Times New Roman" w:hAnsi="Times New Roman" w:cs="Times New Roman"/>
          <w:sz w:val="24"/>
          <w:szCs w:val="24"/>
        </w:rPr>
        <w:t>.</w:t>
      </w:r>
      <w:r w:rsidR="00674EC6">
        <w:rPr>
          <w:rFonts w:ascii="Times New Roman" w:hAnsi="Times New Roman" w:cs="Times New Roman"/>
          <w:sz w:val="24"/>
          <w:szCs w:val="24"/>
          <w:lang w:val="sr-Cyrl-RS"/>
        </w:rPr>
        <w:t>12</w:t>
      </w:r>
      <w:r>
        <w:rPr>
          <w:rFonts w:ascii="Times New Roman" w:hAnsi="Times New Roman" w:cs="Times New Roman"/>
          <w:sz w:val="24"/>
          <w:szCs w:val="24"/>
        </w:rPr>
        <w:t xml:space="preserve">.2025. </w:t>
      </w:r>
      <w:proofErr w:type="spellStart"/>
      <w:r>
        <w:rPr>
          <w:rFonts w:ascii="Times New Roman" w:hAnsi="Times New Roman" w:cs="Times New Roman"/>
          <w:sz w:val="24"/>
          <w:szCs w:val="24"/>
        </w:rPr>
        <w:t>године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издата</w:t>
      </w:r>
      <w:proofErr w:type="spellEnd"/>
      <w:r>
        <w:rPr>
          <w:rFonts w:ascii="Times New Roman" w:hAnsi="Times New Roman" w:cs="Times New Roman"/>
          <w:sz w:val="24"/>
          <w:szCs w:val="24"/>
        </w:rPr>
        <w:t xml:space="preserve"> </w:t>
      </w:r>
      <w:proofErr w:type="spellStart"/>
      <w:r w:rsidRPr="00B10332">
        <w:rPr>
          <w:rFonts w:ascii="Times New Roman" w:hAnsi="Times New Roman" w:cs="Times New Roman"/>
          <w:sz w:val="24"/>
          <w:szCs w:val="24"/>
        </w:rPr>
        <w:t>од</w:t>
      </w:r>
      <w:proofErr w:type="spellEnd"/>
      <w:r w:rsidRPr="00B10332">
        <w:rPr>
          <w:rFonts w:ascii="Times New Roman" w:hAnsi="Times New Roman" w:cs="Times New Roman"/>
          <w:sz w:val="24"/>
          <w:szCs w:val="24"/>
          <w:lang w:val="sr-Cyrl-RS"/>
        </w:rPr>
        <w:t xml:space="preserve"> </w:t>
      </w:r>
      <w:proofErr w:type="spellStart"/>
      <w:r w:rsidRPr="00B10332">
        <w:rPr>
          <w:rFonts w:ascii="Times New Roman" w:hAnsi="Times New Roman" w:cs="Times New Roman"/>
          <w:sz w:val="24"/>
          <w:szCs w:val="24"/>
        </w:rPr>
        <w:t>стране</w:t>
      </w:r>
      <w:proofErr w:type="spellEnd"/>
      <w:r w:rsidRPr="00B10332">
        <w:rPr>
          <w:rFonts w:ascii="Times New Roman" w:hAnsi="Times New Roman" w:cs="Times New Roman"/>
          <w:sz w:val="24"/>
          <w:szCs w:val="24"/>
        </w:rPr>
        <w:t xml:space="preserve"> </w:t>
      </w:r>
      <w:proofErr w:type="spellStart"/>
      <w:r w:rsidRPr="00B10332">
        <w:rPr>
          <w:rFonts w:ascii="Times New Roman" w:hAnsi="Times New Roman" w:cs="Times New Roman"/>
          <w:sz w:val="24"/>
          <w:szCs w:val="24"/>
        </w:rPr>
        <w:t>од</w:t>
      </w:r>
      <w:proofErr w:type="spellEnd"/>
      <w:r w:rsidRPr="00B10332">
        <w:rPr>
          <w:rFonts w:ascii="Times New Roman" w:hAnsi="Times New Roman" w:cs="Times New Roman"/>
          <w:sz w:val="24"/>
          <w:szCs w:val="24"/>
        </w:rPr>
        <w:t xml:space="preserve"> РГЗ СКН </w:t>
      </w:r>
      <w:proofErr w:type="spellStart"/>
      <w:r w:rsidRPr="00B10332">
        <w:rPr>
          <w:rFonts w:ascii="Times New Roman" w:hAnsi="Times New Roman" w:cs="Times New Roman"/>
          <w:sz w:val="24"/>
          <w:szCs w:val="24"/>
        </w:rPr>
        <w:t>Медвеђа</w:t>
      </w:r>
      <w:proofErr w:type="spellEnd"/>
      <w:r w:rsidRPr="00B10332">
        <w:rPr>
          <w:rFonts w:ascii="Times New Roman" w:hAnsi="Times New Roman" w:cs="Times New Roman"/>
          <w:sz w:val="24"/>
          <w:szCs w:val="24"/>
        </w:rPr>
        <w:t>;</w:t>
      </w:r>
    </w:p>
    <w:p w14:paraId="3A723D85" w14:textId="0AF6BBC7" w:rsidR="005E6314" w:rsidRPr="00E82D2E" w:rsidRDefault="009B466F" w:rsidP="00E82D2E">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eastAsia="TimesNewRomanPSMT" w:hAnsi="Times New Roman" w:cs="Times New Roman"/>
          <w:sz w:val="24"/>
          <w:szCs w:val="24"/>
          <w:lang w:val="sr-Cyrl-RS" w:eastAsia="sr-Latn-RS"/>
        </w:rPr>
        <w:t>Копија катастарског плана водова</w:t>
      </w:r>
      <w:r w:rsidR="00B10332" w:rsidRPr="00B10332">
        <w:rPr>
          <w:rFonts w:ascii="Times New Roman" w:eastAsia="TimesNewRomanPSMT" w:hAnsi="Times New Roman" w:cs="Times New Roman"/>
          <w:sz w:val="24"/>
          <w:szCs w:val="24"/>
          <w:lang w:val="sr-Latn-RS" w:eastAsia="sr-Latn-RS"/>
        </w:rPr>
        <w:t xml:space="preserve"> бр. 956-308-</w:t>
      </w:r>
      <w:r>
        <w:rPr>
          <w:rFonts w:ascii="Times New Roman" w:eastAsia="TimesNewRomanPSMT" w:hAnsi="Times New Roman" w:cs="Times New Roman"/>
          <w:sz w:val="24"/>
          <w:szCs w:val="24"/>
          <w:lang w:val="sr-Cyrl-RS" w:eastAsia="sr-Latn-RS"/>
        </w:rPr>
        <w:t>33720</w:t>
      </w:r>
      <w:r w:rsidR="00B10332" w:rsidRPr="00B10332">
        <w:rPr>
          <w:rFonts w:ascii="Times New Roman" w:eastAsia="TimesNewRomanPSMT" w:hAnsi="Times New Roman" w:cs="Times New Roman"/>
          <w:sz w:val="24"/>
          <w:szCs w:val="24"/>
          <w:lang w:val="sr-Latn-RS" w:eastAsia="sr-Latn-RS"/>
        </w:rPr>
        <w:t xml:space="preserve">/2025 од </w:t>
      </w:r>
      <w:r>
        <w:rPr>
          <w:rFonts w:ascii="Times New Roman" w:eastAsia="TimesNewRomanPSMT" w:hAnsi="Times New Roman" w:cs="Times New Roman"/>
          <w:sz w:val="24"/>
          <w:szCs w:val="24"/>
          <w:lang w:val="sr-Cyrl-RS" w:eastAsia="sr-Latn-RS"/>
        </w:rPr>
        <w:t>12</w:t>
      </w:r>
      <w:r w:rsidR="00B10332" w:rsidRPr="00B10332">
        <w:rPr>
          <w:rFonts w:ascii="Times New Roman" w:eastAsia="TimesNewRomanPSMT" w:hAnsi="Times New Roman" w:cs="Times New Roman"/>
          <w:sz w:val="24"/>
          <w:szCs w:val="24"/>
          <w:lang w:val="sr-Latn-RS" w:eastAsia="sr-Latn-RS"/>
        </w:rPr>
        <w:t>.</w:t>
      </w:r>
      <w:r>
        <w:rPr>
          <w:rFonts w:ascii="Times New Roman" w:eastAsia="TimesNewRomanPSMT" w:hAnsi="Times New Roman" w:cs="Times New Roman"/>
          <w:sz w:val="24"/>
          <w:szCs w:val="24"/>
          <w:lang w:val="sr-Cyrl-RS" w:eastAsia="sr-Latn-RS"/>
        </w:rPr>
        <w:t>12</w:t>
      </w:r>
      <w:r w:rsidR="00B10332" w:rsidRPr="00B10332">
        <w:rPr>
          <w:rFonts w:ascii="Times New Roman" w:eastAsia="TimesNewRomanPSMT" w:hAnsi="Times New Roman" w:cs="Times New Roman"/>
          <w:sz w:val="24"/>
          <w:szCs w:val="24"/>
          <w:lang w:val="sr-Latn-RS" w:eastAsia="sr-Latn-RS"/>
        </w:rPr>
        <w:t>.2025. године, издато од стране РГЗ</w:t>
      </w:r>
      <w:r w:rsidR="00B10332" w:rsidRPr="00B10332">
        <w:rPr>
          <w:rFonts w:ascii="Times New Roman" w:eastAsia="TimesNewRomanPSMT" w:hAnsi="Times New Roman" w:cs="Times New Roman"/>
          <w:sz w:val="24"/>
          <w:szCs w:val="24"/>
          <w:lang w:val="sr-Cyrl-RS" w:eastAsia="sr-Latn-RS"/>
        </w:rPr>
        <w:t xml:space="preserve"> </w:t>
      </w:r>
      <w:r w:rsidR="00B10332" w:rsidRPr="00B10332">
        <w:rPr>
          <w:rFonts w:ascii="Times New Roman" w:eastAsia="TimesNewRomanPSMT" w:hAnsi="Times New Roman" w:cs="Times New Roman"/>
          <w:sz w:val="24"/>
          <w:szCs w:val="24"/>
          <w:lang w:val="sr-Latn-RS" w:eastAsia="sr-Latn-RS"/>
        </w:rPr>
        <w:t>Одељење за катастар инфраструктуре Врање</w:t>
      </w:r>
      <w:r w:rsidR="00B10332" w:rsidRPr="00E82D2E">
        <w:rPr>
          <w:rFonts w:ascii="Times New Roman" w:eastAsia="ArialMT" w:hAnsi="Times New Roman" w:cs="Times New Roman"/>
          <w:sz w:val="24"/>
          <w:szCs w:val="24"/>
          <w:lang w:val="sr-Cyrl-RS" w:eastAsia="sr-Latn-RS"/>
        </w:rPr>
        <w:t>;</w:t>
      </w:r>
    </w:p>
    <w:p w14:paraId="4BAEE6D1" w14:textId="4A9781B1" w:rsidR="005E6314" w:rsidRDefault="0000000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RS"/>
        </w:rPr>
        <w:t>Технички услови за пројектовање и извођење радова</w:t>
      </w:r>
      <w:r w:rsidR="003C6F24">
        <w:rPr>
          <w:rFonts w:ascii="Times New Roman" w:hAnsi="Times New Roman" w:cs="Times New Roman"/>
          <w:sz w:val="24"/>
          <w:szCs w:val="24"/>
          <w:lang w:val="sr-Cyrl-RS"/>
        </w:rPr>
        <w:t xml:space="preserve"> деловодни </w:t>
      </w:r>
      <w:r>
        <w:rPr>
          <w:rFonts w:ascii="Times New Roman" w:hAnsi="Times New Roman" w:cs="Times New Roman"/>
          <w:sz w:val="24"/>
          <w:szCs w:val="24"/>
          <w:lang w:val="sr-Cyrl-RS"/>
        </w:rPr>
        <w:t xml:space="preserve">број </w:t>
      </w:r>
      <w:r>
        <w:rPr>
          <w:rFonts w:ascii="Times New Roman" w:hAnsi="Times New Roman" w:cs="Times New Roman"/>
          <w:sz w:val="24"/>
          <w:szCs w:val="24"/>
        </w:rPr>
        <w:t>Д211-</w:t>
      </w:r>
      <w:r w:rsidR="001C21E9">
        <w:rPr>
          <w:rFonts w:ascii="Times New Roman" w:hAnsi="Times New Roman" w:cs="Times New Roman"/>
          <w:sz w:val="24"/>
          <w:szCs w:val="24"/>
          <w:lang w:val="sr-Cyrl-RS"/>
        </w:rPr>
        <w:t>578203</w:t>
      </w:r>
      <w:r>
        <w:rPr>
          <w:rFonts w:ascii="Times New Roman" w:hAnsi="Times New Roman" w:cs="Times New Roman"/>
          <w:sz w:val="24"/>
          <w:szCs w:val="24"/>
        </w:rPr>
        <w:t>/</w:t>
      </w:r>
      <w:r w:rsidR="001C21E9">
        <w:rPr>
          <w:rFonts w:ascii="Times New Roman" w:hAnsi="Times New Roman" w:cs="Times New Roman"/>
          <w:sz w:val="24"/>
          <w:szCs w:val="24"/>
          <w:lang w:val="sr-Cyrl-RS"/>
        </w:rPr>
        <w:t>3</w:t>
      </w:r>
      <w:r>
        <w:rPr>
          <w:rFonts w:ascii="Times New Roman" w:hAnsi="Times New Roman" w:cs="Times New Roman"/>
          <w:sz w:val="24"/>
          <w:szCs w:val="24"/>
        </w:rPr>
        <w:t>-2025</w:t>
      </w:r>
      <w:r>
        <w:rPr>
          <w:rFonts w:ascii="Times New Roman" w:hAnsi="Times New Roman" w:cs="Times New Roman"/>
          <w:sz w:val="24"/>
          <w:szCs w:val="24"/>
          <w:lang w:val="sr-Cyrl-RS"/>
        </w:rPr>
        <w:t xml:space="preserve"> од </w:t>
      </w:r>
      <w:r w:rsidR="006719E5">
        <w:rPr>
          <w:rFonts w:ascii="Times New Roman" w:hAnsi="Times New Roman" w:cs="Times New Roman"/>
          <w:sz w:val="24"/>
          <w:szCs w:val="24"/>
          <w:lang w:val="sr-Cyrl-RS"/>
        </w:rPr>
        <w:t>2</w:t>
      </w:r>
      <w:r w:rsidR="001C21E9">
        <w:rPr>
          <w:rFonts w:ascii="Times New Roman" w:hAnsi="Times New Roman" w:cs="Times New Roman"/>
          <w:sz w:val="24"/>
          <w:szCs w:val="24"/>
          <w:lang w:val="sr-Cyrl-RS"/>
        </w:rPr>
        <w:t>5</w:t>
      </w:r>
      <w:r>
        <w:rPr>
          <w:rFonts w:ascii="Times New Roman" w:hAnsi="Times New Roman" w:cs="Times New Roman"/>
          <w:sz w:val="24"/>
          <w:szCs w:val="24"/>
          <w:lang w:val="sr-Cyrl-RS"/>
        </w:rPr>
        <w:t>.</w:t>
      </w:r>
      <w:r w:rsidR="001C21E9">
        <w:rPr>
          <w:rFonts w:ascii="Times New Roman" w:hAnsi="Times New Roman" w:cs="Times New Roman"/>
          <w:sz w:val="24"/>
          <w:szCs w:val="24"/>
          <w:lang w:val="sr-Cyrl-RS"/>
        </w:rPr>
        <w:t>12</w:t>
      </w:r>
      <w:r>
        <w:rPr>
          <w:rFonts w:ascii="Times New Roman" w:hAnsi="Times New Roman" w:cs="Times New Roman"/>
          <w:sz w:val="24"/>
          <w:szCs w:val="24"/>
          <w:lang w:val="sr-Cyrl-RS"/>
        </w:rPr>
        <w:t>.2025. године, издати од стране Телекома Србије;</w:t>
      </w:r>
    </w:p>
    <w:p w14:paraId="551CF614" w14:textId="437C401C" w:rsidR="006911B0" w:rsidRPr="00363B84" w:rsidRDefault="00000000" w:rsidP="006911B0">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proofErr w:type="spellStart"/>
      <w:r w:rsidRPr="00363B84">
        <w:rPr>
          <w:rFonts w:ascii="Times New Roman" w:hAnsi="Times New Roman" w:cs="Times New Roman"/>
          <w:sz w:val="24"/>
          <w:szCs w:val="24"/>
        </w:rPr>
        <w:t>Технички</w:t>
      </w:r>
      <w:proofErr w:type="spellEnd"/>
      <w:r w:rsidRPr="00363B84">
        <w:rPr>
          <w:rFonts w:ascii="Times New Roman" w:hAnsi="Times New Roman" w:cs="Times New Roman"/>
          <w:sz w:val="24"/>
          <w:szCs w:val="24"/>
        </w:rPr>
        <w:t xml:space="preserve"> </w:t>
      </w:r>
      <w:proofErr w:type="spellStart"/>
      <w:r w:rsidRPr="00363B84">
        <w:rPr>
          <w:rFonts w:ascii="Times New Roman" w:hAnsi="Times New Roman" w:cs="Times New Roman"/>
          <w:sz w:val="24"/>
          <w:szCs w:val="24"/>
        </w:rPr>
        <w:t>услови</w:t>
      </w:r>
      <w:proofErr w:type="spellEnd"/>
      <w:r w:rsidRPr="00363B84">
        <w:rPr>
          <w:rFonts w:ascii="Times New Roman" w:hAnsi="Times New Roman" w:cs="Times New Roman"/>
          <w:sz w:val="24"/>
          <w:szCs w:val="24"/>
          <w:lang w:val="sr-Cyrl-RS"/>
        </w:rPr>
        <w:t xml:space="preserve"> за пројектовање и извођење радова</w:t>
      </w:r>
      <w:r w:rsidRPr="00363B84">
        <w:rPr>
          <w:rFonts w:ascii="Times New Roman" w:hAnsi="Times New Roman" w:cs="Times New Roman"/>
          <w:sz w:val="24"/>
          <w:szCs w:val="24"/>
        </w:rPr>
        <w:t xml:space="preserve"> </w:t>
      </w:r>
      <w:proofErr w:type="spellStart"/>
      <w:r w:rsidRPr="00363B84">
        <w:rPr>
          <w:rFonts w:ascii="Times New Roman" w:hAnsi="Times New Roman" w:cs="Times New Roman"/>
          <w:sz w:val="24"/>
          <w:szCs w:val="24"/>
        </w:rPr>
        <w:t>бр</w:t>
      </w:r>
      <w:proofErr w:type="spellEnd"/>
      <w:r w:rsidRPr="00363B84">
        <w:rPr>
          <w:rFonts w:ascii="Times New Roman" w:hAnsi="Times New Roman" w:cs="Times New Roman"/>
          <w:sz w:val="24"/>
          <w:szCs w:val="24"/>
        </w:rPr>
        <w:t xml:space="preserve">. </w:t>
      </w:r>
      <w:r w:rsidR="00363B84" w:rsidRPr="00363B84">
        <w:rPr>
          <w:rFonts w:ascii="Times New Roman" w:hAnsi="Times New Roman" w:cs="Times New Roman"/>
          <w:sz w:val="24"/>
          <w:szCs w:val="24"/>
          <w:lang w:val="sr-Cyrl-RS"/>
        </w:rPr>
        <w:t>681</w:t>
      </w:r>
      <w:r w:rsidRPr="00363B84">
        <w:rPr>
          <w:rFonts w:ascii="Times New Roman" w:hAnsi="Times New Roman" w:cs="Times New Roman"/>
          <w:sz w:val="24"/>
          <w:szCs w:val="24"/>
        </w:rPr>
        <w:t xml:space="preserve"> </w:t>
      </w:r>
      <w:proofErr w:type="spellStart"/>
      <w:r w:rsidRPr="00363B84">
        <w:rPr>
          <w:rFonts w:ascii="Times New Roman" w:hAnsi="Times New Roman" w:cs="Times New Roman"/>
          <w:sz w:val="24"/>
          <w:szCs w:val="24"/>
        </w:rPr>
        <w:t>од</w:t>
      </w:r>
      <w:proofErr w:type="spellEnd"/>
      <w:r w:rsidRPr="00363B84">
        <w:rPr>
          <w:rFonts w:ascii="Times New Roman" w:hAnsi="Times New Roman" w:cs="Times New Roman"/>
          <w:sz w:val="24"/>
          <w:szCs w:val="24"/>
        </w:rPr>
        <w:t xml:space="preserve"> </w:t>
      </w:r>
      <w:r w:rsidR="00363B84" w:rsidRPr="00363B84">
        <w:rPr>
          <w:rFonts w:ascii="Times New Roman" w:hAnsi="Times New Roman" w:cs="Times New Roman"/>
          <w:sz w:val="24"/>
          <w:szCs w:val="24"/>
          <w:lang w:val="sr-Cyrl-RS"/>
        </w:rPr>
        <w:t>30</w:t>
      </w:r>
      <w:r w:rsidRPr="00363B84">
        <w:rPr>
          <w:rFonts w:ascii="Times New Roman" w:hAnsi="Times New Roman" w:cs="Times New Roman"/>
          <w:sz w:val="24"/>
          <w:szCs w:val="24"/>
        </w:rPr>
        <w:t>.</w:t>
      </w:r>
      <w:r w:rsidR="00363B84" w:rsidRPr="00363B84">
        <w:rPr>
          <w:rFonts w:ascii="Times New Roman" w:hAnsi="Times New Roman" w:cs="Times New Roman"/>
          <w:sz w:val="24"/>
          <w:szCs w:val="24"/>
          <w:lang w:val="sr-Cyrl-RS"/>
        </w:rPr>
        <w:t>12</w:t>
      </w:r>
      <w:r w:rsidRPr="00363B84">
        <w:rPr>
          <w:rFonts w:ascii="Times New Roman" w:hAnsi="Times New Roman" w:cs="Times New Roman"/>
          <w:sz w:val="24"/>
          <w:szCs w:val="24"/>
        </w:rPr>
        <w:t xml:space="preserve">.2025. </w:t>
      </w:r>
      <w:proofErr w:type="spellStart"/>
      <w:r w:rsidRPr="00363B84">
        <w:rPr>
          <w:rFonts w:ascii="Times New Roman" w:hAnsi="Times New Roman" w:cs="Times New Roman"/>
          <w:sz w:val="24"/>
          <w:szCs w:val="24"/>
        </w:rPr>
        <w:t>године</w:t>
      </w:r>
      <w:proofErr w:type="spellEnd"/>
      <w:r w:rsidRPr="00363B84">
        <w:rPr>
          <w:rFonts w:ascii="Times New Roman" w:hAnsi="Times New Roman" w:cs="Times New Roman"/>
          <w:sz w:val="24"/>
          <w:szCs w:val="24"/>
        </w:rPr>
        <w:t xml:space="preserve">, </w:t>
      </w:r>
      <w:proofErr w:type="spellStart"/>
      <w:r w:rsidRPr="00363B84">
        <w:rPr>
          <w:rFonts w:ascii="Times New Roman" w:hAnsi="Times New Roman" w:cs="Times New Roman"/>
          <w:sz w:val="24"/>
          <w:szCs w:val="24"/>
        </w:rPr>
        <w:t>издати</w:t>
      </w:r>
      <w:proofErr w:type="spellEnd"/>
      <w:r w:rsidRPr="00363B84">
        <w:rPr>
          <w:rFonts w:ascii="Times New Roman" w:hAnsi="Times New Roman" w:cs="Times New Roman"/>
          <w:sz w:val="24"/>
          <w:szCs w:val="24"/>
        </w:rPr>
        <w:t xml:space="preserve"> </w:t>
      </w:r>
      <w:proofErr w:type="spellStart"/>
      <w:r w:rsidRPr="00363B84">
        <w:rPr>
          <w:rFonts w:ascii="Times New Roman" w:hAnsi="Times New Roman" w:cs="Times New Roman"/>
          <w:sz w:val="24"/>
          <w:szCs w:val="24"/>
        </w:rPr>
        <w:t>од</w:t>
      </w:r>
      <w:proofErr w:type="spellEnd"/>
      <w:r w:rsidRPr="00363B84">
        <w:rPr>
          <w:rFonts w:ascii="Times New Roman" w:hAnsi="Times New Roman" w:cs="Times New Roman"/>
          <w:sz w:val="24"/>
          <w:szCs w:val="24"/>
        </w:rPr>
        <w:t xml:space="preserve"> </w:t>
      </w:r>
      <w:proofErr w:type="spellStart"/>
      <w:r w:rsidRPr="00363B84">
        <w:rPr>
          <w:rFonts w:ascii="Times New Roman" w:hAnsi="Times New Roman" w:cs="Times New Roman"/>
          <w:sz w:val="24"/>
          <w:szCs w:val="24"/>
        </w:rPr>
        <w:t>стране</w:t>
      </w:r>
      <w:proofErr w:type="spellEnd"/>
      <w:r w:rsidRPr="00363B84">
        <w:rPr>
          <w:rFonts w:ascii="Times New Roman" w:hAnsi="Times New Roman" w:cs="Times New Roman"/>
          <w:sz w:val="24"/>
          <w:szCs w:val="24"/>
        </w:rPr>
        <w:t xml:space="preserve"> ЈКП „</w:t>
      </w:r>
      <w:proofErr w:type="spellStart"/>
      <w:proofErr w:type="gramStart"/>
      <w:r w:rsidRPr="00363B84">
        <w:rPr>
          <w:rFonts w:ascii="Times New Roman" w:hAnsi="Times New Roman" w:cs="Times New Roman"/>
          <w:sz w:val="24"/>
          <w:szCs w:val="24"/>
        </w:rPr>
        <w:t>Обнова</w:t>
      </w:r>
      <w:proofErr w:type="spellEnd"/>
      <w:r w:rsidRPr="00363B84">
        <w:rPr>
          <w:rFonts w:ascii="Times New Roman" w:hAnsi="Times New Roman" w:cs="Times New Roman"/>
          <w:sz w:val="24"/>
          <w:szCs w:val="24"/>
        </w:rPr>
        <w:t>“</w:t>
      </w:r>
      <w:r w:rsidRPr="00363B84">
        <w:rPr>
          <w:rFonts w:ascii="Times New Roman" w:hAnsi="Times New Roman" w:cs="Times New Roman"/>
          <w:sz w:val="24"/>
          <w:szCs w:val="24"/>
          <w:lang w:val="sr-Cyrl-RS"/>
        </w:rPr>
        <w:t xml:space="preserve"> </w:t>
      </w:r>
      <w:proofErr w:type="spellStart"/>
      <w:r w:rsidRPr="00363B84">
        <w:rPr>
          <w:rFonts w:ascii="Times New Roman" w:hAnsi="Times New Roman" w:cs="Times New Roman"/>
          <w:sz w:val="24"/>
          <w:szCs w:val="24"/>
        </w:rPr>
        <w:t>Медвеђа</w:t>
      </w:r>
      <w:proofErr w:type="spellEnd"/>
      <w:proofErr w:type="gramEnd"/>
      <w:r w:rsidRPr="00363B84">
        <w:rPr>
          <w:rFonts w:ascii="Times New Roman" w:hAnsi="Times New Roman" w:cs="Times New Roman"/>
          <w:sz w:val="24"/>
          <w:szCs w:val="24"/>
        </w:rPr>
        <w:t>;</w:t>
      </w:r>
    </w:p>
    <w:p w14:paraId="11421660" w14:textId="77777777" w:rsidR="005E6314" w:rsidRPr="00A40449" w:rsidRDefault="00000000">
      <w:pPr>
        <w:autoSpaceDE w:val="0"/>
        <w:autoSpaceDN w:val="0"/>
        <w:adjustRightInd w:val="0"/>
        <w:spacing w:after="0" w:line="240" w:lineRule="auto"/>
        <w:jc w:val="both"/>
        <w:rPr>
          <w:rFonts w:ascii="Times New Roman" w:hAnsi="Times New Roman" w:cs="Times New Roman"/>
          <w:iCs/>
          <w:sz w:val="24"/>
          <w:szCs w:val="24"/>
          <w:lang w:val="sr-Cyrl-RS"/>
        </w:rPr>
      </w:pPr>
      <w:r>
        <w:rPr>
          <w:rFonts w:ascii="Times New Roman" w:hAnsi="Times New Roman" w:cs="Times New Roman"/>
          <w:i/>
          <w:sz w:val="24"/>
          <w:szCs w:val="24"/>
          <w:lang w:val="sr-Cyrl-RS"/>
        </w:rPr>
        <w:tab/>
      </w:r>
    </w:p>
    <w:p w14:paraId="2F612E5A" w14:textId="1795E916" w:rsidR="005E6314" w:rsidRDefault="00000000">
      <w:pPr>
        <w:spacing w:after="0" w:line="240" w:lineRule="auto"/>
        <w:jc w:val="both"/>
        <w:rPr>
          <w:rFonts w:ascii="Times New Roman" w:eastAsia="Times New Roman" w:hAnsi="Times New Roman" w:cs="Times New Roman"/>
          <w:sz w:val="24"/>
          <w:szCs w:val="24"/>
          <w:u w:val="single"/>
          <w:lang w:val="sr-Cyrl-RS" w:eastAsia="en-GB"/>
        </w:rPr>
      </w:pPr>
      <w:r>
        <w:rPr>
          <w:rFonts w:ascii="Times New Roman" w:eastAsia="Times New Roman" w:hAnsi="Times New Roman" w:cs="Times New Roman"/>
          <w:sz w:val="24"/>
          <w:szCs w:val="24"/>
          <w:lang w:val="sr-Cyrl-RS" w:eastAsia="en-GB"/>
        </w:rPr>
        <w:t>4</w:t>
      </w:r>
      <w:r>
        <w:rPr>
          <w:rFonts w:ascii="Times New Roman" w:eastAsia="Times New Roman" w:hAnsi="Times New Roman" w:cs="Times New Roman"/>
          <w:sz w:val="24"/>
          <w:szCs w:val="24"/>
          <w:lang w:eastAsia="en-GB"/>
        </w:rPr>
        <w:t>.</w:t>
      </w:r>
      <w:r w:rsidR="001F4418">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u w:val="single"/>
          <w:lang w:val="sr-Cyrl-RS" w:eastAsia="en-GB"/>
        </w:rPr>
        <w:t>Правила уређења и грађења</w:t>
      </w:r>
    </w:p>
    <w:p w14:paraId="3EF97E55" w14:textId="20DE922A" w:rsidR="00090158" w:rsidRPr="00DE2CA7" w:rsidRDefault="0007249F" w:rsidP="00EE4C14">
      <w:pPr>
        <w:autoSpaceDE w:val="0"/>
        <w:autoSpaceDN w:val="0"/>
        <w:adjustRightInd w:val="0"/>
        <w:spacing w:after="0" w:line="240" w:lineRule="auto"/>
        <w:ind w:firstLine="720"/>
        <w:rPr>
          <w:rFonts w:ascii="Times New Roman" w:eastAsia="SimSun" w:hAnsi="Times New Roman" w:cs="Times New Roman"/>
          <w:i/>
          <w:iCs/>
          <w:sz w:val="24"/>
          <w:szCs w:val="24"/>
          <w:lang w:val="sr-Latn-RS" w:eastAsia="sr-Latn-RS"/>
        </w:rPr>
      </w:pPr>
      <w:r w:rsidRPr="0007249F">
        <w:rPr>
          <w:rFonts w:ascii="Times New Roman" w:eastAsia="SimSun" w:hAnsi="Times New Roman" w:cs="Times New Roman"/>
          <w:i/>
          <w:iCs/>
          <w:sz w:val="24"/>
          <w:szCs w:val="24"/>
          <w:lang w:val="sr-Latn-RS" w:eastAsia="sr-Latn-RS"/>
        </w:rPr>
        <w:t>У складу са чланом 69. Закона о планирању и изградњи:</w:t>
      </w:r>
      <w:r>
        <w:rPr>
          <w:rFonts w:ascii="Times New Roman" w:eastAsia="TimesNewRomanPSMT" w:hAnsi="Times New Roman" w:cs="Times New Roman"/>
          <w:sz w:val="24"/>
          <w:szCs w:val="24"/>
          <w:lang w:val="sr-Cyrl-RS" w:eastAsia="sr-Latn-RS"/>
        </w:rPr>
        <w:t xml:space="preserve"> </w:t>
      </w:r>
    </w:p>
    <w:p w14:paraId="255F9FB8" w14:textId="6ACE00E3" w:rsidR="00DE2CA7" w:rsidRPr="00EE4C14" w:rsidRDefault="00DE2CA7" w:rsidP="00EE4C14">
      <w:pPr>
        <w:autoSpaceDE w:val="0"/>
        <w:autoSpaceDN w:val="0"/>
        <w:adjustRightInd w:val="0"/>
        <w:spacing w:after="0" w:line="240" w:lineRule="auto"/>
        <w:ind w:firstLine="720"/>
        <w:jc w:val="both"/>
        <w:rPr>
          <w:rFonts w:ascii="Times New Roman" w:eastAsia="TimesNewRomanPSMT" w:hAnsi="Times New Roman" w:cs="Times New Roman"/>
          <w:sz w:val="24"/>
          <w:szCs w:val="24"/>
          <w:lang w:val="sr-Cyrl-RS"/>
        </w:rPr>
      </w:pPr>
      <w:proofErr w:type="spellStart"/>
      <w:r w:rsidRPr="00402C5A">
        <w:rPr>
          <w:rFonts w:ascii="Times New Roman" w:eastAsia="TimesNewRomanPSMT" w:hAnsi="Times New Roman" w:cs="Times New Roman"/>
          <w:sz w:val="24"/>
          <w:szCs w:val="24"/>
        </w:rPr>
        <w:t>Сходно</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члану</w:t>
      </w:r>
      <w:proofErr w:type="spellEnd"/>
      <w:r w:rsidRPr="00402C5A">
        <w:rPr>
          <w:rFonts w:ascii="Times New Roman" w:eastAsia="TimesNewRomanPSMT" w:hAnsi="Times New Roman" w:cs="Times New Roman"/>
          <w:sz w:val="24"/>
          <w:szCs w:val="24"/>
        </w:rPr>
        <w:t xml:space="preserve"> 69. </w:t>
      </w:r>
      <w:proofErr w:type="spellStart"/>
      <w:r w:rsidRPr="00402C5A">
        <w:rPr>
          <w:rFonts w:ascii="Times New Roman" w:eastAsia="TimesNewRomanPSMT" w:hAnsi="Times New Roman" w:cs="Times New Roman"/>
          <w:sz w:val="24"/>
          <w:szCs w:val="24"/>
        </w:rPr>
        <w:t>ставови</w:t>
      </w:r>
      <w:proofErr w:type="spellEnd"/>
      <w:r w:rsidRPr="00402C5A">
        <w:rPr>
          <w:rFonts w:ascii="Times New Roman" w:eastAsia="TimesNewRomanPSMT" w:hAnsi="Times New Roman" w:cs="Times New Roman"/>
          <w:sz w:val="24"/>
          <w:szCs w:val="24"/>
        </w:rPr>
        <w:t xml:space="preserve"> 2. и 3. </w:t>
      </w:r>
      <w:proofErr w:type="spellStart"/>
      <w:r w:rsidRPr="00402C5A">
        <w:rPr>
          <w:rFonts w:ascii="Times New Roman" w:eastAsia="TimesNewRomanPSMT" w:hAnsi="Times New Roman" w:cs="Times New Roman"/>
          <w:sz w:val="24"/>
          <w:szCs w:val="24"/>
        </w:rPr>
        <w:t>Закона</w:t>
      </w:r>
      <w:proofErr w:type="spellEnd"/>
      <w:r w:rsidRPr="00402C5A">
        <w:rPr>
          <w:rFonts w:ascii="Times New Roman" w:eastAsia="TimesNewRomanPSMT" w:hAnsi="Times New Roman" w:cs="Times New Roman"/>
          <w:sz w:val="24"/>
          <w:szCs w:val="24"/>
        </w:rPr>
        <w:t xml:space="preserve"> о </w:t>
      </w:r>
      <w:proofErr w:type="spellStart"/>
      <w:r w:rsidRPr="00402C5A">
        <w:rPr>
          <w:rFonts w:ascii="Times New Roman" w:eastAsia="TimesNewRomanPSMT" w:hAnsi="Times New Roman" w:cs="Times New Roman"/>
          <w:sz w:val="24"/>
          <w:szCs w:val="24"/>
        </w:rPr>
        <w:t>планирању</w:t>
      </w:r>
      <w:proofErr w:type="spellEnd"/>
      <w:r w:rsidRPr="00402C5A">
        <w:rPr>
          <w:rFonts w:ascii="Times New Roman" w:eastAsia="TimesNewRomanPSMT" w:hAnsi="Times New Roman" w:cs="Times New Roman"/>
          <w:sz w:val="24"/>
          <w:szCs w:val="24"/>
        </w:rPr>
        <w:t xml:space="preserve"> и </w:t>
      </w:r>
      <w:proofErr w:type="spellStart"/>
      <w:r w:rsidRPr="00402C5A">
        <w:rPr>
          <w:rFonts w:ascii="Times New Roman" w:eastAsia="TimesNewRomanPSMT" w:hAnsi="Times New Roman" w:cs="Times New Roman"/>
          <w:sz w:val="24"/>
          <w:szCs w:val="24"/>
        </w:rPr>
        <w:t>изградњи</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за</w:t>
      </w:r>
      <w:proofErr w:type="spellEnd"/>
      <w:r w:rsidRPr="0007249F">
        <w:rPr>
          <w:rFonts w:ascii="Times New Roman" w:eastAsia="TimesNewRomanPSMT" w:hAnsi="Times New Roman" w:cs="Times New Roman"/>
          <w:sz w:val="24"/>
          <w:szCs w:val="24"/>
          <w:lang w:val="sr-Latn-RS" w:eastAsia="sr-Latn-RS"/>
        </w:rPr>
        <w:t xml:space="preserve"> изградњу подземних електроенергетских водова не формира се посебна грађевинска</w:t>
      </w:r>
      <w:r>
        <w:rPr>
          <w:rFonts w:ascii="Times New Roman" w:eastAsia="TimesNewRomanPSMT" w:hAnsi="Times New Roman" w:cs="Times New Roman"/>
          <w:sz w:val="24"/>
          <w:szCs w:val="24"/>
          <w:lang w:val="sr-Cyrl-RS" w:eastAsia="sr-Latn-RS"/>
        </w:rPr>
        <w:t xml:space="preserve"> </w:t>
      </w:r>
      <w:r w:rsidRPr="0007249F">
        <w:rPr>
          <w:rFonts w:ascii="Times New Roman" w:eastAsia="TimesNewRomanPSMT" w:hAnsi="Times New Roman" w:cs="Times New Roman"/>
          <w:sz w:val="24"/>
          <w:szCs w:val="24"/>
          <w:lang w:val="sr-Latn-RS" w:eastAsia="sr-Latn-RS"/>
        </w:rPr>
        <w:t>парцела</w:t>
      </w:r>
      <w:r w:rsidRPr="00402C5A">
        <w:rPr>
          <w:rFonts w:ascii="Times New Roman" w:eastAsia="TimesNewRomanPSMT" w:hAnsi="Times New Roman" w:cs="Times New Roman"/>
          <w:sz w:val="24"/>
          <w:szCs w:val="24"/>
        </w:rPr>
        <w:t>.</w:t>
      </w:r>
    </w:p>
    <w:p w14:paraId="33BF40C8" w14:textId="26613302" w:rsidR="00090158" w:rsidRPr="00090158" w:rsidRDefault="00090158" w:rsidP="00090158">
      <w:pPr>
        <w:autoSpaceDE w:val="0"/>
        <w:autoSpaceDN w:val="0"/>
        <w:adjustRightInd w:val="0"/>
        <w:spacing w:after="0" w:line="240" w:lineRule="auto"/>
        <w:jc w:val="both"/>
        <w:rPr>
          <w:rFonts w:ascii="Times New Roman" w:eastAsia="TimesNewRomanPSMT" w:hAnsi="Times New Roman" w:cs="Times New Roman"/>
          <w:sz w:val="24"/>
          <w:szCs w:val="24"/>
          <w:lang w:val="sr-Latn-RS" w:eastAsia="sr-Latn-RS"/>
        </w:rPr>
      </w:pPr>
      <w:r w:rsidRPr="00090158">
        <w:rPr>
          <w:rFonts w:ascii="Times New Roman" w:eastAsia="TimesNewRomanPSMT" w:hAnsi="Times New Roman" w:cs="Times New Roman"/>
          <w:sz w:val="24"/>
          <w:szCs w:val="24"/>
          <w:lang w:val="sr-Latn-RS" w:eastAsia="sr-Latn-RS"/>
        </w:rPr>
        <w:t>За линијске инфраструктурне објекте, који се састоје из подземних и надземних делова,</w:t>
      </w:r>
      <w:r>
        <w:rPr>
          <w:rFonts w:ascii="Times New Roman" w:eastAsia="TimesNewRomanPSMT" w:hAnsi="Times New Roman" w:cs="Times New Roman"/>
          <w:sz w:val="24"/>
          <w:szCs w:val="24"/>
          <w:lang w:val="sr-Cyrl-RS" w:eastAsia="sr-Latn-RS"/>
        </w:rPr>
        <w:t xml:space="preserve"> </w:t>
      </w:r>
      <w:r w:rsidRPr="00090158">
        <w:rPr>
          <w:rFonts w:ascii="Times New Roman" w:eastAsia="TimesNewRomanPSMT" w:hAnsi="Times New Roman" w:cs="Times New Roman"/>
          <w:sz w:val="24"/>
          <w:szCs w:val="24"/>
          <w:lang w:val="sr-Latn-RS" w:eastAsia="sr-Latn-RS"/>
        </w:rPr>
        <w:t>грађевинска парцела формира се само за делове тих објеката који су везани за површину</w:t>
      </w:r>
      <w:r w:rsidR="00E25D32">
        <w:rPr>
          <w:rFonts w:ascii="Times New Roman" w:eastAsia="TimesNewRomanPSMT" w:hAnsi="Times New Roman" w:cs="Times New Roman"/>
          <w:sz w:val="24"/>
          <w:szCs w:val="24"/>
          <w:lang w:val="sr-Cyrl-RS" w:eastAsia="sr-Latn-RS"/>
        </w:rPr>
        <w:t xml:space="preserve"> </w:t>
      </w:r>
      <w:r w:rsidRPr="00090158">
        <w:rPr>
          <w:rFonts w:ascii="Times New Roman" w:eastAsia="TimesNewRomanPSMT" w:hAnsi="Times New Roman" w:cs="Times New Roman"/>
          <w:sz w:val="24"/>
          <w:szCs w:val="24"/>
          <w:lang w:val="sr-Latn-RS" w:eastAsia="sr-Latn-RS"/>
        </w:rPr>
        <w:t>земљишта (главни објекат, улазна и излазна места, ревизиона окна и сл.), док се за подземне</w:t>
      </w:r>
      <w:r>
        <w:rPr>
          <w:rFonts w:ascii="Times New Roman" w:eastAsia="TimesNewRomanPSMT" w:hAnsi="Times New Roman" w:cs="Times New Roman"/>
          <w:sz w:val="24"/>
          <w:szCs w:val="24"/>
          <w:lang w:val="sr-Cyrl-RS" w:eastAsia="sr-Latn-RS"/>
        </w:rPr>
        <w:t xml:space="preserve"> </w:t>
      </w:r>
      <w:r w:rsidRPr="00090158">
        <w:rPr>
          <w:rFonts w:ascii="Times New Roman" w:eastAsia="TimesNewRomanPSMT" w:hAnsi="Times New Roman" w:cs="Times New Roman"/>
          <w:sz w:val="24"/>
          <w:szCs w:val="24"/>
          <w:lang w:val="sr-Latn-RS" w:eastAsia="sr-Latn-RS"/>
        </w:rPr>
        <w:t xml:space="preserve">делове тих објеката у траси коридора не формира посебна грађевинска парцела. </w:t>
      </w:r>
    </w:p>
    <w:p w14:paraId="0353051B" w14:textId="6F874717" w:rsidR="0007249F" w:rsidRPr="00090158" w:rsidRDefault="0007249F" w:rsidP="009E3C08">
      <w:pPr>
        <w:autoSpaceDE w:val="0"/>
        <w:autoSpaceDN w:val="0"/>
        <w:adjustRightInd w:val="0"/>
        <w:spacing w:after="0" w:line="240" w:lineRule="auto"/>
        <w:ind w:firstLine="720"/>
        <w:jc w:val="both"/>
        <w:rPr>
          <w:rFonts w:ascii="Times New Roman" w:eastAsia="TimesNewRomanPSMT" w:hAnsi="Times New Roman" w:cs="Times New Roman"/>
          <w:sz w:val="24"/>
          <w:szCs w:val="24"/>
          <w:lang w:val="sr-Latn-RS" w:eastAsia="sr-Latn-RS"/>
        </w:rPr>
      </w:pPr>
      <w:r w:rsidRPr="0007249F">
        <w:rPr>
          <w:rFonts w:ascii="Times New Roman" w:eastAsia="TimesNewRomanPSMT" w:hAnsi="Times New Roman" w:cs="Times New Roman"/>
          <w:sz w:val="24"/>
          <w:szCs w:val="24"/>
          <w:lang w:val="sr-Latn-RS" w:eastAsia="sr-Latn-RS"/>
        </w:rPr>
        <w:lastRenderedPageBreak/>
        <w:t>Као доказ о решеним имовинско-правним односима на земљишту осим доказа прописаних</w:t>
      </w:r>
      <w:r>
        <w:rPr>
          <w:rFonts w:ascii="Times New Roman" w:eastAsia="TimesNewRomanPSMT" w:hAnsi="Times New Roman" w:cs="Times New Roman"/>
          <w:sz w:val="24"/>
          <w:szCs w:val="24"/>
          <w:lang w:val="sr-Cyrl-RS" w:eastAsia="sr-Latn-RS"/>
        </w:rPr>
        <w:t xml:space="preserve"> </w:t>
      </w:r>
      <w:r w:rsidRPr="0007249F">
        <w:rPr>
          <w:rFonts w:ascii="Times New Roman" w:eastAsia="TimesNewRomanPSMT" w:hAnsi="Times New Roman" w:cs="Times New Roman"/>
          <w:sz w:val="24"/>
          <w:szCs w:val="24"/>
          <w:lang w:val="sr-Latn-RS" w:eastAsia="sr-Latn-RS"/>
        </w:rPr>
        <w:t>чланом 135. Закона, може се поднети и уговор о установљавању права службености, односно</w:t>
      </w:r>
      <w:r>
        <w:rPr>
          <w:rFonts w:ascii="Times New Roman" w:eastAsia="TimesNewRomanPSMT" w:hAnsi="Times New Roman" w:cs="Times New Roman"/>
          <w:sz w:val="24"/>
          <w:szCs w:val="24"/>
          <w:lang w:val="sr-Cyrl-RS" w:eastAsia="sr-Latn-RS"/>
        </w:rPr>
        <w:t xml:space="preserve"> </w:t>
      </w:r>
      <w:r w:rsidRPr="0007249F">
        <w:rPr>
          <w:rFonts w:ascii="Times New Roman" w:eastAsia="TimesNewRomanPSMT" w:hAnsi="Times New Roman" w:cs="Times New Roman"/>
          <w:sz w:val="24"/>
          <w:szCs w:val="24"/>
          <w:lang w:val="sr-Latn-RS" w:eastAsia="sr-Latn-RS"/>
        </w:rPr>
        <w:t>уговор о закупу земљишта у приватној својини, као и попис катастарских парцела са</w:t>
      </w:r>
      <w:r>
        <w:rPr>
          <w:rFonts w:ascii="Times New Roman" w:eastAsia="TimesNewRomanPSMT" w:hAnsi="Times New Roman" w:cs="Times New Roman"/>
          <w:sz w:val="24"/>
          <w:szCs w:val="24"/>
          <w:lang w:val="sr-Cyrl-RS" w:eastAsia="sr-Latn-RS"/>
        </w:rPr>
        <w:t xml:space="preserve"> </w:t>
      </w:r>
      <w:r w:rsidRPr="0007249F">
        <w:rPr>
          <w:rFonts w:ascii="Times New Roman" w:eastAsia="TimesNewRomanPSMT" w:hAnsi="Times New Roman" w:cs="Times New Roman"/>
          <w:sz w:val="24"/>
          <w:szCs w:val="24"/>
          <w:lang w:val="sr-Latn-RS" w:eastAsia="sr-Latn-RS"/>
        </w:rPr>
        <w:t>приложеним сагласностима власника, односно корисника земљишта, односно изјаве</w:t>
      </w:r>
      <w:r>
        <w:rPr>
          <w:rFonts w:ascii="Times New Roman" w:eastAsia="TimesNewRomanPSMT" w:hAnsi="Times New Roman" w:cs="Times New Roman"/>
          <w:sz w:val="24"/>
          <w:szCs w:val="24"/>
          <w:lang w:val="sr-Cyrl-RS" w:eastAsia="sr-Latn-RS"/>
        </w:rPr>
        <w:t xml:space="preserve"> </w:t>
      </w:r>
      <w:r w:rsidRPr="0007249F">
        <w:rPr>
          <w:rFonts w:ascii="Times New Roman" w:eastAsia="TimesNewRomanPSMT" w:hAnsi="Times New Roman" w:cs="Times New Roman"/>
          <w:sz w:val="24"/>
          <w:szCs w:val="24"/>
          <w:lang w:val="sr-Latn-RS" w:eastAsia="sr-Latn-RS"/>
        </w:rPr>
        <w:t>инвеститора да ће пре издавања употребне дозволе решити имовинско-правне односе на</w:t>
      </w:r>
      <w:r>
        <w:rPr>
          <w:rFonts w:ascii="Times New Roman" w:eastAsia="TimesNewRomanPSMT" w:hAnsi="Times New Roman" w:cs="Times New Roman"/>
          <w:sz w:val="24"/>
          <w:szCs w:val="24"/>
          <w:lang w:val="sr-Cyrl-RS" w:eastAsia="sr-Latn-RS"/>
        </w:rPr>
        <w:t xml:space="preserve"> </w:t>
      </w:r>
      <w:r w:rsidRPr="0007249F">
        <w:rPr>
          <w:rFonts w:ascii="Times New Roman" w:eastAsia="TimesNewRomanPSMT" w:hAnsi="Times New Roman" w:cs="Times New Roman"/>
          <w:sz w:val="24"/>
          <w:szCs w:val="24"/>
          <w:lang w:val="sr-Latn-RS" w:eastAsia="sr-Latn-RS"/>
        </w:rPr>
        <w:t>непокретности.</w:t>
      </w:r>
    </w:p>
    <w:p w14:paraId="5AD66116" w14:textId="77777777" w:rsidR="009E3C08" w:rsidRPr="00254A0D" w:rsidRDefault="009E3C08" w:rsidP="009E3C08">
      <w:pPr>
        <w:pStyle w:val="NoSpacing"/>
        <w:ind w:firstLine="720"/>
        <w:jc w:val="both"/>
        <w:rPr>
          <w:bCs/>
          <w:lang w:val="sr-Cyrl-RS"/>
        </w:rPr>
      </w:pPr>
      <w:proofErr w:type="spellStart"/>
      <w:r w:rsidRPr="00254A0D">
        <w:rPr>
          <w:bCs/>
        </w:rPr>
        <w:t>Инвеститор</w:t>
      </w:r>
      <w:proofErr w:type="spellEnd"/>
      <w:r w:rsidRPr="00254A0D">
        <w:rPr>
          <w:bCs/>
        </w:rPr>
        <w:t xml:space="preserve"> </w:t>
      </w:r>
      <w:proofErr w:type="spellStart"/>
      <w:r w:rsidRPr="00254A0D">
        <w:rPr>
          <w:bCs/>
        </w:rPr>
        <w:t>за</w:t>
      </w:r>
      <w:proofErr w:type="spellEnd"/>
      <w:r w:rsidRPr="00254A0D">
        <w:rPr>
          <w:bCs/>
        </w:rPr>
        <w:t xml:space="preserve"> </w:t>
      </w:r>
      <w:proofErr w:type="spellStart"/>
      <w:r w:rsidRPr="00254A0D">
        <w:rPr>
          <w:bCs/>
        </w:rPr>
        <w:t>изградњу</w:t>
      </w:r>
      <w:proofErr w:type="spellEnd"/>
      <w:r w:rsidRPr="00254A0D">
        <w:rPr>
          <w:bCs/>
        </w:rPr>
        <w:t xml:space="preserve"> </w:t>
      </w:r>
      <w:r w:rsidRPr="00254A0D">
        <w:rPr>
          <w:bCs/>
          <w:lang w:val="sr-Cyrl-RS"/>
        </w:rPr>
        <w:t>ове врсте објеката</w:t>
      </w:r>
      <w:r w:rsidRPr="00254A0D">
        <w:rPr>
          <w:bCs/>
        </w:rPr>
        <w:t xml:space="preserve"> </w:t>
      </w:r>
      <w:proofErr w:type="spellStart"/>
      <w:r w:rsidRPr="00254A0D">
        <w:rPr>
          <w:bCs/>
        </w:rPr>
        <w:t>има</w:t>
      </w:r>
      <w:proofErr w:type="spellEnd"/>
      <w:r w:rsidRPr="00254A0D">
        <w:rPr>
          <w:bCs/>
        </w:rPr>
        <w:t xml:space="preserve"> </w:t>
      </w:r>
      <w:proofErr w:type="spellStart"/>
      <w:r w:rsidRPr="00254A0D">
        <w:rPr>
          <w:bCs/>
        </w:rPr>
        <w:t>право</w:t>
      </w:r>
      <w:proofErr w:type="spellEnd"/>
      <w:r w:rsidRPr="00254A0D">
        <w:rPr>
          <w:bCs/>
        </w:rPr>
        <w:t xml:space="preserve"> </w:t>
      </w:r>
      <w:proofErr w:type="spellStart"/>
      <w:r w:rsidRPr="00254A0D">
        <w:rPr>
          <w:bCs/>
        </w:rPr>
        <w:t>пролаза</w:t>
      </w:r>
      <w:proofErr w:type="spellEnd"/>
      <w:r w:rsidRPr="00254A0D">
        <w:rPr>
          <w:bCs/>
        </w:rPr>
        <w:t xml:space="preserve"> и </w:t>
      </w:r>
      <w:proofErr w:type="spellStart"/>
      <w:r w:rsidRPr="00254A0D">
        <w:rPr>
          <w:bCs/>
        </w:rPr>
        <w:t>превоза</w:t>
      </w:r>
      <w:proofErr w:type="spellEnd"/>
      <w:r w:rsidRPr="00254A0D">
        <w:rPr>
          <w:bCs/>
        </w:rPr>
        <w:t xml:space="preserve"> </w:t>
      </w:r>
      <w:proofErr w:type="spellStart"/>
      <w:r w:rsidRPr="00254A0D">
        <w:rPr>
          <w:bCs/>
        </w:rPr>
        <w:t>преко</w:t>
      </w:r>
      <w:proofErr w:type="spellEnd"/>
      <w:r w:rsidRPr="00254A0D">
        <w:rPr>
          <w:bCs/>
        </w:rPr>
        <w:t xml:space="preserve"> </w:t>
      </w:r>
      <w:proofErr w:type="spellStart"/>
      <w:r w:rsidRPr="00254A0D">
        <w:rPr>
          <w:bCs/>
        </w:rPr>
        <w:t>суседног</w:t>
      </w:r>
      <w:proofErr w:type="spellEnd"/>
      <w:r w:rsidRPr="00254A0D">
        <w:rPr>
          <w:bCs/>
        </w:rPr>
        <w:t xml:space="preserve"> и </w:t>
      </w:r>
      <w:proofErr w:type="spellStart"/>
      <w:r w:rsidRPr="00254A0D">
        <w:rPr>
          <w:bCs/>
        </w:rPr>
        <w:t>околног</w:t>
      </w:r>
      <w:proofErr w:type="spellEnd"/>
      <w:r w:rsidRPr="00254A0D">
        <w:rPr>
          <w:bCs/>
        </w:rPr>
        <w:t xml:space="preserve"> </w:t>
      </w:r>
      <w:proofErr w:type="spellStart"/>
      <w:r w:rsidRPr="00254A0D">
        <w:rPr>
          <w:bCs/>
        </w:rPr>
        <w:t>земљишта</w:t>
      </w:r>
      <w:proofErr w:type="spellEnd"/>
      <w:r w:rsidRPr="00254A0D">
        <w:rPr>
          <w:bCs/>
        </w:rPr>
        <w:t xml:space="preserve"> </w:t>
      </w:r>
      <w:proofErr w:type="spellStart"/>
      <w:r w:rsidRPr="00254A0D">
        <w:rPr>
          <w:bCs/>
        </w:rPr>
        <w:t>које</w:t>
      </w:r>
      <w:proofErr w:type="spellEnd"/>
      <w:r w:rsidRPr="00254A0D">
        <w:rPr>
          <w:bCs/>
        </w:rPr>
        <w:t xml:space="preserve"> </w:t>
      </w:r>
      <w:proofErr w:type="spellStart"/>
      <w:r w:rsidRPr="00254A0D">
        <w:rPr>
          <w:bCs/>
        </w:rPr>
        <w:t>је</w:t>
      </w:r>
      <w:proofErr w:type="spellEnd"/>
      <w:r w:rsidRPr="00254A0D">
        <w:rPr>
          <w:bCs/>
        </w:rPr>
        <w:t xml:space="preserve"> у </w:t>
      </w:r>
      <w:proofErr w:type="spellStart"/>
      <w:r w:rsidRPr="00254A0D">
        <w:rPr>
          <w:bCs/>
        </w:rPr>
        <w:t>својини</w:t>
      </w:r>
      <w:proofErr w:type="spellEnd"/>
      <w:r w:rsidRPr="00254A0D">
        <w:rPr>
          <w:bCs/>
        </w:rPr>
        <w:t xml:space="preserve"> </w:t>
      </w:r>
      <w:proofErr w:type="spellStart"/>
      <w:r w:rsidRPr="00254A0D">
        <w:rPr>
          <w:bCs/>
        </w:rPr>
        <w:t>других</w:t>
      </w:r>
      <w:proofErr w:type="spellEnd"/>
      <w:r w:rsidRPr="00254A0D">
        <w:rPr>
          <w:bCs/>
        </w:rPr>
        <w:t xml:space="preserve"> </w:t>
      </w:r>
      <w:proofErr w:type="spellStart"/>
      <w:r w:rsidRPr="00254A0D">
        <w:rPr>
          <w:bCs/>
        </w:rPr>
        <w:t>власника</w:t>
      </w:r>
      <w:proofErr w:type="spellEnd"/>
      <w:r w:rsidRPr="00254A0D">
        <w:rPr>
          <w:bCs/>
        </w:rPr>
        <w:t xml:space="preserve">, </w:t>
      </w:r>
      <w:proofErr w:type="spellStart"/>
      <w:r w:rsidRPr="00254A0D">
        <w:rPr>
          <w:bCs/>
        </w:rPr>
        <w:t>ради</w:t>
      </w:r>
      <w:proofErr w:type="spellEnd"/>
      <w:r w:rsidRPr="00254A0D">
        <w:rPr>
          <w:bCs/>
        </w:rPr>
        <w:t xml:space="preserve"> </w:t>
      </w:r>
      <w:proofErr w:type="spellStart"/>
      <w:r w:rsidRPr="00254A0D">
        <w:rPr>
          <w:bCs/>
        </w:rPr>
        <w:t>извођења</w:t>
      </w:r>
      <w:proofErr w:type="spellEnd"/>
      <w:r w:rsidRPr="00254A0D">
        <w:rPr>
          <w:bCs/>
        </w:rPr>
        <w:t xml:space="preserve"> </w:t>
      </w:r>
      <w:proofErr w:type="spellStart"/>
      <w:r w:rsidRPr="00254A0D">
        <w:rPr>
          <w:bCs/>
        </w:rPr>
        <w:t>радова</w:t>
      </w:r>
      <w:proofErr w:type="spellEnd"/>
      <w:r w:rsidRPr="00254A0D">
        <w:rPr>
          <w:bCs/>
        </w:rPr>
        <w:t xml:space="preserve"> у </w:t>
      </w:r>
      <w:proofErr w:type="spellStart"/>
      <w:r w:rsidRPr="00254A0D">
        <w:rPr>
          <w:bCs/>
        </w:rPr>
        <w:t>току</w:t>
      </w:r>
      <w:proofErr w:type="spellEnd"/>
      <w:r w:rsidRPr="00254A0D">
        <w:rPr>
          <w:bCs/>
        </w:rPr>
        <w:t xml:space="preserve"> </w:t>
      </w:r>
      <w:proofErr w:type="spellStart"/>
      <w:r w:rsidRPr="00254A0D">
        <w:rPr>
          <w:bCs/>
        </w:rPr>
        <w:t>изградње</w:t>
      </w:r>
      <w:proofErr w:type="spellEnd"/>
      <w:r w:rsidRPr="00254A0D">
        <w:rPr>
          <w:bCs/>
        </w:rPr>
        <w:t xml:space="preserve">, </w:t>
      </w:r>
      <w:proofErr w:type="spellStart"/>
      <w:r w:rsidRPr="00254A0D">
        <w:rPr>
          <w:bCs/>
        </w:rPr>
        <w:t>када</w:t>
      </w:r>
      <w:proofErr w:type="spellEnd"/>
      <w:r w:rsidRPr="00254A0D">
        <w:rPr>
          <w:bCs/>
        </w:rPr>
        <w:t xml:space="preserve"> </w:t>
      </w:r>
      <w:proofErr w:type="spellStart"/>
      <w:r w:rsidRPr="00254A0D">
        <w:rPr>
          <w:bCs/>
        </w:rPr>
        <w:t>то</w:t>
      </w:r>
      <w:proofErr w:type="spellEnd"/>
      <w:r w:rsidRPr="00254A0D">
        <w:rPr>
          <w:bCs/>
        </w:rPr>
        <w:t xml:space="preserve"> </w:t>
      </w:r>
      <w:proofErr w:type="spellStart"/>
      <w:r w:rsidRPr="00254A0D">
        <w:rPr>
          <w:bCs/>
        </w:rPr>
        <w:t>захтева</w:t>
      </w:r>
      <w:proofErr w:type="spellEnd"/>
      <w:r w:rsidRPr="00254A0D">
        <w:rPr>
          <w:bCs/>
        </w:rPr>
        <w:t xml:space="preserve"> </w:t>
      </w:r>
      <w:proofErr w:type="spellStart"/>
      <w:r w:rsidRPr="00254A0D">
        <w:rPr>
          <w:bCs/>
        </w:rPr>
        <w:t>технолошки</w:t>
      </w:r>
      <w:proofErr w:type="spellEnd"/>
      <w:r w:rsidRPr="00254A0D">
        <w:rPr>
          <w:bCs/>
        </w:rPr>
        <w:t xml:space="preserve"> </w:t>
      </w:r>
      <w:proofErr w:type="spellStart"/>
      <w:r w:rsidRPr="00254A0D">
        <w:rPr>
          <w:bCs/>
        </w:rPr>
        <w:t>поступак</w:t>
      </w:r>
      <w:proofErr w:type="spellEnd"/>
      <w:r w:rsidRPr="00254A0D">
        <w:rPr>
          <w:bCs/>
        </w:rPr>
        <w:t xml:space="preserve"> и </w:t>
      </w:r>
      <w:proofErr w:type="spellStart"/>
      <w:r w:rsidRPr="00254A0D">
        <w:rPr>
          <w:bCs/>
        </w:rPr>
        <w:t>на</w:t>
      </w:r>
      <w:proofErr w:type="spellEnd"/>
      <w:r w:rsidRPr="00254A0D">
        <w:rPr>
          <w:bCs/>
        </w:rPr>
        <w:t xml:space="preserve"> </w:t>
      </w:r>
      <w:proofErr w:type="spellStart"/>
      <w:r w:rsidRPr="00254A0D">
        <w:rPr>
          <w:bCs/>
        </w:rPr>
        <w:t>начин</w:t>
      </w:r>
      <w:proofErr w:type="spellEnd"/>
      <w:r w:rsidRPr="00254A0D">
        <w:rPr>
          <w:bCs/>
        </w:rPr>
        <w:t xml:space="preserve"> </w:t>
      </w:r>
      <w:proofErr w:type="spellStart"/>
      <w:r w:rsidRPr="00254A0D">
        <w:rPr>
          <w:bCs/>
        </w:rPr>
        <w:t>који</w:t>
      </w:r>
      <w:proofErr w:type="spellEnd"/>
      <w:r w:rsidRPr="00254A0D">
        <w:rPr>
          <w:bCs/>
        </w:rPr>
        <w:t xml:space="preserve"> </w:t>
      </w:r>
      <w:proofErr w:type="spellStart"/>
      <w:r w:rsidRPr="00254A0D">
        <w:rPr>
          <w:bCs/>
        </w:rPr>
        <w:t>је</w:t>
      </w:r>
      <w:proofErr w:type="spellEnd"/>
      <w:r w:rsidRPr="00254A0D">
        <w:rPr>
          <w:bCs/>
        </w:rPr>
        <w:t xml:space="preserve"> у </w:t>
      </w:r>
      <w:proofErr w:type="spellStart"/>
      <w:r w:rsidRPr="00254A0D">
        <w:rPr>
          <w:bCs/>
        </w:rPr>
        <w:t>складу</w:t>
      </w:r>
      <w:proofErr w:type="spellEnd"/>
      <w:r w:rsidRPr="00254A0D">
        <w:rPr>
          <w:bCs/>
        </w:rPr>
        <w:t xml:space="preserve"> </w:t>
      </w:r>
      <w:proofErr w:type="spellStart"/>
      <w:r w:rsidRPr="00254A0D">
        <w:rPr>
          <w:bCs/>
        </w:rPr>
        <w:t>са</w:t>
      </w:r>
      <w:proofErr w:type="spellEnd"/>
      <w:r w:rsidRPr="00254A0D">
        <w:rPr>
          <w:bCs/>
        </w:rPr>
        <w:t xml:space="preserve"> </w:t>
      </w:r>
      <w:proofErr w:type="spellStart"/>
      <w:r w:rsidRPr="00254A0D">
        <w:rPr>
          <w:bCs/>
        </w:rPr>
        <w:t>таквим</w:t>
      </w:r>
      <w:proofErr w:type="spellEnd"/>
      <w:r w:rsidRPr="00254A0D">
        <w:rPr>
          <w:bCs/>
        </w:rPr>
        <w:t xml:space="preserve"> </w:t>
      </w:r>
      <w:proofErr w:type="spellStart"/>
      <w:r w:rsidRPr="00254A0D">
        <w:rPr>
          <w:bCs/>
        </w:rPr>
        <w:t>технолошким</w:t>
      </w:r>
      <w:proofErr w:type="spellEnd"/>
      <w:r w:rsidRPr="00254A0D">
        <w:rPr>
          <w:bCs/>
        </w:rPr>
        <w:t xml:space="preserve"> </w:t>
      </w:r>
      <w:proofErr w:type="spellStart"/>
      <w:r w:rsidRPr="00254A0D">
        <w:rPr>
          <w:bCs/>
        </w:rPr>
        <w:t>поступком</w:t>
      </w:r>
      <w:proofErr w:type="spellEnd"/>
      <w:r w:rsidRPr="00254A0D">
        <w:rPr>
          <w:bCs/>
        </w:rPr>
        <w:t xml:space="preserve">. </w:t>
      </w:r>
      <w:proofErr w:type="spellStart"/>
      <w:r w:rsidRPr="00254A0D">
        <w:rPr>
          <w:bCs/>
        </w:rPr>
        <w:t>Сви</w:t>
      </w:r>
      <w:proofErr w:type="spellEnd"/>
      <w:r w:rsidRPr="00254A0D">
        <w:rPr>
          <w:bCs/>
        </w:rPr>
        <w:t xml:space="preserve"> </w:t>
      </w:r>
      <w:proofErr w:type="spellStart"/>
      <w:r w:rsidRPr="00254A0D">
        <w:rPr>
          <w:bCs/>
        </w:rPr>
        <w:t>власници</w:t>
      </w:r>
      <w:proofErr w:type="spellEnd"/>
      <w:r w:rsidRPr="00254A0D">
        <w:rPr>
          <w:bCs/>
        </w:rPr>
        <w:t xml:space="preserve"> и </w:t>
      </w:r>
      <w:proofErr w:type="spellStart"/>
      <w:r w:rsidRPr="00254A0D">
        <w:rPr>
          <w:bCs/>
        </w:rPr>
        <w:t>држаоци</w:t>
      </w:r>
      <w:proofErr w:type="spellEnd"/>
      <w:r w:rsidRPr="00254A0D">
        <w:rPr>
          <w:bCs/>
        </w:rPr>
        <w:t xml:space="preserve"> </w:t>
      </w:r>
      <w:proofErr w:type="spellStart"/>
      <w:r w:rsidRPr="00254A0D">
        <w:rPr>
          <w:bCs/>
        </w:rPr>
        <w:t>суседног</w:t>
      </w:r>
      <w:proofErr w:type="spellEnd"/>
      <w:r w:rsidRPr="00254A0D">
        <w:rPr>
          <w:bCs/>
        </w:rPr>
        <w:t xml:space="preserve"> и </w:t>
      </w:r>
      <w:proofErr w:type="spellStart"/>
      <w:r w:rsidRPr="00254A0D">
        <w:rPr>
          <w:bCs/>
        </w:rPr>
        <w:t>околног</w:t>
      </w:r>
      <w:proofErr w:type="spellEnd"/>
      <w:r w:rsidRPr="00254A0D">
        <w:rPr>
          <w:bCs/>
        </w:rPr>
        <w:t xml:space="preserve"> </w:t>
      </w:r>
      <w:proofErr w:type="spellStart"/>
      <w:r w:rsidRPr="00254A0D">
        <w:rPr>
          <w:bCs/>
        </w:rPr>
        <w:t>земљишта</w:t>
      </w:r>
      <w:proofErr w:type="spellEnd"/>
      <w:r w:rsidRPr="00254A0D">
        <w:rPr>
          <w:bCs/>
        </w:rPr>
        <w:t xml:space="preserve"> </w:t>
      </w:r>
      <w:proofErr w:type="spellStart"/>
      <w:r w:rsidRPr="00254A0D">
        <w:rPr>
          <w:bCs/>
        </w:rPr>
        <w:t>дужни</w:t>
      </w:r>
      <w:proofErr w:type="spellEnd"/>
      <w:r w:rsidRPr="00254A0D">
        <w:rPr>
          <w:bCs/>
        </w:rPr>
        <w:t xml:space="preserve"> </w:t>
      </w:r>
      <w:proofErr w:type="spellStart"/>
      <w:r w:rsidRPr="00254A0D">
        <w:rPr>
          <w:bCs/>
        </w:rPr>
        <w:t>су</w:t>
      </w:r>
      <w:proofErr w:type="spellEnd"/>
      <w:r w:rsidRPr="00254A0D">
        <w:rPr>
          <w:bCs/>
        </w:rPr>
        <w:t xml:space="preserve"> </w:t>
      </w:r>
      <w:proofErr w:type="spellStart"/>
      <w:r w:rsidRPr="00254A0D">
        <w:rPr>
          <w:bCs/>
        </w:rPr>
        <w:t>да</w:t>
      </w:r>
      <w:proofErr w:type="spellEnd"/>
      <w:r w:rsidRPr="00254A0D">
        <w:rPr>
          <w:bCs/>
        </w:rPr>
        <w:t xml:space="preserve"> </w:t>
      </w:r>
      <w:proofErr w:type="spellStart"/>
      <w:r w:rsidRPr="00254A0D">
        <w:rPr>
          <w:bCs/>
        </w:rPr>
        <w:t>омогуће</w:t>
      </w:r>
      <w:proofErr w:type="spellEnd"/>
      <w:r w:rsidRPr="00254A0D">
        <w:rPr>
          <w:bCs/>
        </w:rPr>
        <w:t xml:space="preserve"> </w:t>
      </w:r>
      <w:proofErr w:type="spellStart"/>
      <w:r w:rsidRPr="00254A0D">
        <w:rPr>
          <w:bCs/>
        </w:rPr>
        <w:t>несметани</w:t>
      </w:r>
      <w:proofErr w:type="spellEnd"/>
      <w:r w:rsidRPr="00254A0D">
        <w:rPr>
          <w:bCs/>
        </w:rPr>
        <w:t xml:space="preserve"> </w:t>
      </w:r>
      <w:proofErr w:type="spellStart"/>
      <w:r w:rsidRPr="00254A0D">
        <w:rPr>
          <w:bCs/>
        </w:rPr>
        <w:t>приступ</w:t>
      </w:r>
      <w:proofErr w:type="spellEnd"/>
      <w:r w:rsidRPr="00254A0D">
        <w:rPr>
          <w:bCs/>
        </w:rPr>
        <w:t xml:space="preserve"> </w:t>
      </w:r>
      <w:proofErr w:type="spellStart"/>
      <w:r w:rsidRPr="00254A0D">
        <w:rPr>
          <w:bCs/>
        </w:rPr>
        <w:t>градилишту</w:t>
      </w:r>
      <w:proofErr w:type="spellEnd"/>
      <w:r w:rsidRPr="00254A0D">
        <w:rPr>
          <w:bCs/>
        </w:rPr>
        <w:t xml:space="preserve"> и </w:t>
      </w:r>
      <w:proofErr w:type="spellStart"/>
      <w:r w:rsidRPr="00254A0D">
        <w:rPr>
          <w:bCs/>
        </w:rPr>
        <w:t>трпе</w:t>
      </w:r>
      <w:proofErr w:type="spellEnd"/>
      <w:r w:rsidRPr="00254A0D">
        <w:rPr>
          <w:bCs/>
        </w:rPr>
        <w:t xml:space="preserve"> </w:t>
      </w:r>
      <w:proofErr w:type="spellStart"/>
      <w:r w:rsidRPr="00254A0D">
        <w:rPr>
          <w:bCs/>
        </w:rPr>
        <w:t>извођење</w:t>
      </w:r>
      <w:proofErr w:type="spellEnd"/>
      <w:r w:rsidRPr="00254A0D">
        <w:rPr>
          <w:bCs/>
        </w:rPr>
        <w:t xml:space="preserve"> </w:t>
      </w:r>
      <w:proofErr w:type="spellStart"/>
      <w:r w:rsidRPr="00254A0D">
        <w:rPr>
          <w:bCs/>
        </w:rPr>
        <w:t>радова</w:t>
      </w:r>
      <w:proofErr w:type="spellEnd"/>
      <w:r w:rsidRPr="00254A0D">
        <w:rPr>
          <w:bCs/>
        </w:rPr>
        <w:t xml:space="preserve"> </w:t>
      </w:r>
      <w:proofErr w:type="spellStart"/>
      <w:r w:rsidRPr="00254A0D">
        <w:rPr>
          <w:bCs/>
        </w:rPr>
        <w:t>за</w:t>
      </w:r>
      <w:proofErr w:type="spellEnd"/>
      <w:r w:rsidRPr="00254A0D">
        <w:rPr>
          <w:bCs/>
        </w:rPr>
        <w:t xml:space="preserve"> </w:t>
      </w:r>
      <w:proofErr w:type="spellStart"/>
      <w:r w:rsidRPr="00254A0D">
        <w:rPr>
          <w:bCs/>
        </w:rPr>
        <w:t>потребе</w:t>
      </w:r>
      <w:proofErr w:type="spellEnd"/>
      <w:r w:rsidRPr="00254A0D">
        <w:rPr>
          <w:bCs/>
        </w:rPr>
        <w:t xml:space="preserve"> </w:t>
      </w:r>
      <w:proofErr w:type="spellStart"/>
      <w:r w:rsidRPr="00254A0D">
        <w:rPr>
          <w:bCs/>
        </w:rPr>
        <w:t>изградње</w:t>
      </w:r>
      <w:proofErr w:type="spellEnd"/>
      <w:r w:rsidRPr="00254A0D">
        <w:rPr>
          <w:bCs/>
        </w:rPr>
        <w:t xml:space="preserve"> </w:t>
      </w:r>
      <w:proofErr w:type="spellStart"/>
      <w:r w:rsidRPr="00254A0D">
        <w:rPr>
          <w:bCs/>
        </w:rPr>
        <w:t>објекта</w:t>
      </w:r>
      <w:proofErr w:type="spellEnd"/>
      <w:r w:rsidRPr="00254A0D">
        <w:rPr>
          <w:bCs/>
        </w:rPr>
        <w:t xml:space="preserve"> </w:t>
      </w:r>
      <w:proofErr w:type="spellStart"/>
      <w:r w:rsidRPr="00254A0D">
        <w:rPr>
          <w:bCs/>
        </w:rPr>
        <w:t>или</w:t>
      </w:r>
      <w:proofErr w:type="spellEnd"/>
      <w:r w:rsidRPr="00254A0D">
        <w:rPr>
          <w:bCs/>
        </w:rPr>
        <w:t xml:space="preserve"> </w:t>
      </w:r>
      <w:proofErr w:type="spellStart"/>
      <w:r w:rsidRPr="00254A0D">
        <w:rPr>
          <w:bCs/>
        </w:rPr>
        <w:t>уређаја</w:t>
      </w:r>
      <w:proofErr w:type="spellEnd"/>
      <w:r w:rsidRPr="00254A0D">
        <w:rPr>
          <w:bCs/>
          <w:lang w:val="sr-Cyrl-RS"/>
        </w:rPr>
        <w:t>.</w:t>
      </w:r>
      <w:r w:rsidRPr="00254A0D">
        <w:rPr>
          <w:bCs/>
          <w:lang w:val="sr-Latn-RS"/>
        </w:rPr>
        <w:t xml:space="preserve"> </w:t>
      </w:r>
      <w:proofErr w:type="spellStart"/>
      <w:r w:rsidRPr="00254A0D">
        <w:rPr>
          <w:bCs/>
        </w:rPr>
        <w:t>Инвеститор</w:t>
      </w:r>
      <w:proofErr w:type="spellEnd"/>
      <w:r w:rsidRPr="00254A0D">
        <w:rPr>
          <w:bCs/>
        </w:rPr>
        <w:t xml:space="preserve"> </w:t>
      </w:r>
      <w:proofErr w:type="spellStart"/>
      <w:r w:rsidRPr="00254A0D">
        <w:rPr>
          <w:bCs/>
        </w:rPr>
        <w:t>је</w:t>
      </w:r>
      <w:proofErr w:type="spellEnd"/>
      <w:r w:rsidRPr="00254A0D">
        <w:rPr>
          <w:bCs/>
        </w:rPr>
        <w:t xml:space="preserve"> </w:t>
      </w:r>
      <w:proofErr w:type="spellStart"/>
      <w:r w:rsidRPr="00254A0D">
        <w:rPr>
          <w:bCs/>
        </w:rPr>
        <w:t>дужан</w:t>
      </w:r>
      <w:proofErr w:type="spellEnd"/>
      <w:r w:rsidRPr="00254A0D">
        <w:rPr>
          <w:bCs/>
        </w:rPr>
        <w:t xml:space="preserve"> </w:t>
      </w:r>
      <w:proofErr w:type="spellStart"/>
      <w:r w:rsidRPr="00254A0D">
        <w:rPr>
          <w:bCs/>
        </w:rPr>
        <w:t>да</w:t>
      </w:r>
      <w:proofErr w:type="spellEnd"/>
      <w:r w:rsidRPr="00254A0D">
        <w:rPr>
          <w:bCs/>
        </w:rPr>
        <w:t xml:space="preserve"> </w:t>
      </w:r>
      <w:proofErr w:type="spellStart"/>
      <w:r w:rsidRPr="00254A0D">
        <w:rPr>
          <w:bCs/>
        </w:rPr>
        <w:t>власницима</w:t>
      </w:r>
      <w:proofErr w:type="spellEnd"/>
      <w:r w:rsidRPr="00254A0D">
        <w:rPr>
          <w:bCs/>
        </w:rPr>
        <w:t xml:space="preserve"> </w:t>
      </w:r>
      <w:proofErr w:type="spellStart"/>
      <w:r w:rsidRPr="00254A0D">
        <w:rPr>
          <w:bCs/>
        </w:rPr>
        <w:t>или</w:t>
      </w:r>
      <w:proofErr w:type="spellEnd"/>
      <w:r w:rsidRPr="00254A0D">
        <w:rPr>
          <w:bCs/>
        </w:rPr>
        <w:t xml:space="preserve"> </w:t>
      </w:r>
      <w:proofErr w:type="spellStart"/>
      <w:r w:rsidRPr="00254A0D">
        <w:rPr>
          <w:bCs/>
        </w:rPr>
        <w:t>држаоцима</w:t>
      </w:r>
      <w:proofErr w:type="spellEnd"/>
      <w:r w:rsidRPr="00254A0D">
        <w:rPr>
          <w:bCs/>
        </w:rPr>
        <w:t xml:space="preserve"> </w:t>
      </w:r>
      <w:proofErr w:type="spellStart"/>
      <w:r w:rsidRPr="00254A0D">
        <w:rPr>
          <w:bCs/>
        </w:rPr>
        <w:t>земљишта</w:t>
      </w:r>
      <w:proofErr w:type="spellEnd"/>
      <w:r w:rsidRPr="00254A0D">
        <w:rPr>
          <w:bCs/>
        </w:rPr>
        <w:t xml:space="preserve"> </w:t>
      </w:r>
      <w:proofErr w:type="spellStart"/>
      <w:r w:rsidRPr="00254A0D">
        <w:rPr>
          <w:bCs/>
        </w:rPr>
        <w:t>као</w:t>
      </w:r>
      <w:proofErr w:type="spellEnd"/>
      <w:r w:rsidRPr="00254A0D">
        <w:rPr>
          <w:bCs/>
        </w:rPr>
        <w:t xml:space="preserve"> и </w:t>
      </w:r>
      <w:proofErr w:type="spellStart"/>
      <w:r w:rsidRPr="00254A0D">
        <w:rPr>
          <w:bCs/>
        </w:rPr>
        <w:t>суседног</w:t>
      </w:r>
      <w:proofErr w:type="spellEnd"/>
      <w:r w:rsidRPr="00254A0D">
        <w:rPr>
          <w:bCs/>
        </w:rPr>
        <w:t xml:space="preserve"> </w:t>
      </w:r>
      <w:proofErr w:type="spellStart"/>
      <w:r w:rsidRPr="00254A0D">
        <w:rPr>
          <w:bCs/>
        </w:rPr>
        <w:t>или</w:t>
      </w:r>
      <w:proofErr w:type="spellEnd"/>
      <w:r w:rsidRPr="00254A0D">
        <w:rPr>
          <w:bCs/>
        </w:rPr>
        <w:t xml:space="preserve"> </w:t>
      </w:r>
      <w:proofErr w:type="spellStart"/>
      <w:r w:rsidRPr="00254A0D">
        <w:rPr>
          <w:bCs/>
        </w:rPr>
        <w:t>околног</w:t>
      </w:r>
      <w:proofErr w:type="spellEnd"/>
      <w:r w:rsidRPr="00254A0D">
        <w:rPr>
          <w:bCs/>
        </w:rPr>
        <w:t xml:space="preserve"> </w:t>
      </w:r>
      <w:proofErr w:type="spellStart"/>
      <w:r w:rsidRPr="00254A0D">
        <w:rPr>
          <w:bCs/>
        </w:rPr>
        <w:t>земљишта</w:t>
      </w:r>
      <w:proofErr w:type="spellEnd"/>
      <w:r w:rsidRPr="00254A0D">
        <w:rPr>
          <w:bCs/>
          <w:lang w:val="sr-Cyrl-RS"/>
        </w:rPr>
        <w:t xml:space="preserve">, </w:t>
      </w:r>
      <w:proofErr w:type="spellStart"/>
      <w:r w:rsidRPr="00254A0D">
        <w:rPr>
          <w:bCs/>
        </w:rPr>
        <w:t>надокнади</w:t>
      </w:r>
      <w:proofErr w:type="spellEnd"/>
      <w:r w:rsidRPr="00254A0D">
        <w:rPr>
          <w:bCs/>
        </w:rPr>
        <w:t xml:space="preserve"> </w:t>
      </w:r>
      <w:proofErr w:type="spellStart"/>
      <w:r w:rsidRPr="00254A0D">
        <w:rPr>
          <w:bCs/>
        </w:rPr>
        <w:t>штету</w:t>
      </w:r>
      <w:proofErr w:type="spellEnd"/>
      <w:r w:rsidRPr="00254A0D">
        <w:rPr>
          <w:bCs/>
        </w:rPr>
        <w:t xml:space="preserve"> </w:t>
      </w:r>
      <w:proofErr w:type="spellStart"/>
      <w:r w:rsidRPr="00254A0D">
        <w:rPr>
          <w:bCs/>
        </w:rPr>
        <w:t>коју</w:t>
      </w:r>
      <w:proofErr w:type="spellEnd"/>
      <w:r w:rsidRPr="00254A0D">
        <w:rPr>
          <w:bCs/>
        </w:rPr>
        <w:t xml:space="preserve"> </w:t>
      </w:r>
      <w:proofErr w:type="spellStart"/>
      <w:r w:rsidRPr="00254A0D">
        <w:rPr>
          <w:bCs/>
        </w:rPr>
        <w:t>учини</w:t>
      </w:r>
      <w:proofErr w:type="spellEnd"/>
      <w:r w:rsidRPr="00254A0D">
        <w:rPr>
          <w:bCs/>
        </w:rPr>
        <w:t xml:space="preserve"> </w:t>
      </w:r>
      <w:proofErr w:type="spellStart"/>
      <w:r w:rsidRPr="00254A0D">
        <w:rPr>
          <w:bCs/>
        </w:rPr>
        <w:t>извођењем</w:t>
      </w:r>
      <w:proofErr w:type="spellEnd"/>
      <w:r w:rsidRPr="00254A0D">
        <w:rPr>
          <w:bCs/>
        </w:rPr>
        <w:t xml:space="preserve"> </w:t>
      </w:r>
      <w:proofErr w:type="spellStart"/>
      <w:r w:rsidRPr="00254A0D">
        <w:rPr>
          <w:bCs/>
        </w:rPr>
        <w:t>радова</w:t>
      </w:r>
      <w:proofErr w:type="spellEnd"/>
      <w:r w:rsidRPr="00254A0D">
        <w:rPr>
          <w:bCs/>
        </w:rPr>
        <w:t xml:space="preserve">, </w:t>
      </w:r>
      <w:proofErr w:type="spellStart"/>
      <w:r w:rsidRPr="00254A0D">
        <w:rPr>
          <w:bCs/>
        </w:rPr>
        <w:t>пролазом</w:t>
      </w:r>
      <w:proofErr w:type="spellEnd"/>
      <w:r w:rsidRPr="00254A0D">
        <w:rPr>
          <w:bCs/>
        </w:rPr>
        <w:t xml:space="preserve"> и </w:t>
      </w:r>
      <w:proofErr w:type="spellStart"/>
      <w:r w:rsidRPr="00254A0D">
        <w:rPr>
          <w:bCs/>
        </w:rPr>
        <w:t>превозом</w:t>
      </w:r>
      <w:proofErr w:type="spellEnd"/>
      <w:r w:rsidRPr="00254A0D">
        <w:rPr>
          <w:bCs/>
        </w:rPr>
        <w:t xml:space="preserve">, </w:t>
      </w:r>
      <w:proofErr w:type="spellStart"/>
      <w:r w:rsidRPr="00254A0D">
        <w:rPr>
          <w:bCs/>
        </w:rPr>
        <w:t>односно</w:t>
      </w:r>
      <w:proofErr w:type="spellEnd"/>
      <w:r w:rsidRPr="00254A0D">
        <w:rPr>
          <w:bCs/>
        </w:rPr>
        <w:t xml:space="preserve"> </w:t>
      </w:r>
      <w:proofErr w:type="spellStart"/>
      <w:r w:rsidRPr="00254A0D">
        <w:rPr>
          <w:bCs/>
        </w:rPr>
        <w:t>да</w:t>
      </w:r>
      <w:proofErr w:type="spellEnd"/>
      <w:r w:rsidRPr="00254A0D">
        <w:rPr>
          <w:bCs/>
        </w:rPr>
        <w:t xml:space="preserve"> </w:t>
      </w:r>
      <w:proofErr w:type="spellStart"/>
      <w:r w:rsidRPr="00254A0D">
        <w:rPr>
          <w:bCs/>
        </w:rPr>
        <w:t>врати</w:t>
      </w:r>
      <w:proofErr w:type="spellEnd"/>
      <w:r w:rsidRPr="00254A0D">
        <w:rPr>
          <w:bCs/>
        </w:rPr>
        <w:t xml:space="preserve"> </w:t>
      </w:r>
      <w:proofErr w:type="spellStart"/>
      <w:r w:rsidRPr="00254A0D">
        <w:rPr>
          <w:bCs/>
        </w:rPr>
        <w:t>земљиште</w:t>
      </w:r>
      <w:proofErr w:type="spellEnd"/>
      <w:r w:rsidRPr="00254A0D">
        <w:rPr>
          <w:bCs/>
        </w:rPr>
        <w:t xml:space="preserve"> у </w:t>
      </w:r>
      <w:proofErr w:type="spellStart"/>
      <w:r w:rsidRPr="00254A0D">
        <w:rPr>
          <w:bCs/>
        </w:rPr>
        <w:t>првобитно</w:t>
      </w:r>
      <w:proofErr w:type="spellEnd"/>
      <w:r w:rsidRPr="00254A0D">
        <w:rPr>
          <w:bCs/>
        </w:rPr>
        <w:t xml:space="preserve"> </w:t>
      </w:r>
      <w:proofErr w:type="spellStart"/>
      <w:r w:rsidRPr="00254A0D">
        <w:rPr>
          <w:bCs/>
        </w:rPr>
        <w:t>стање</w:t>
      </w:r>
      <w:proofErr w:type="spellEnd"/>
      <w:r w:rsidRPr="00254A0D">
        <w:rPr>
          <w:bCs/>
        </w:rPr>
        <w:t xml:space="preserve">. </w:t>
      </w:r>
      <w:proofErr w:type="spellStart"/>
      <w:r w:rsidRPr="00254A0D">
        <w:rPr>
          <w:bCs/>
        </w:rPr>
        <w:t>Ако</w:t>
      </w:r>
      <w:proofErr w:type="spellEnd"/>
      <w:r w:rsidRPr="00254A0D">
        <w:rPr>
          <w:bCs/>
        </w:rPr>
        <w:t xml:space="preserve"> </w:t>
      </w:r>
      <w:proofErr w:type="spellStart"/>
      <w:r w:rsidRPr="00254A0D">
        <w:rPr>
          <w:bCs/>
        </w:rPr>
        <w:t>се</w:t>
      </w:r>
      <w:proofErr w:type="spellEnd"/>
      <w:r w:rsidRPr="00254A0D">
        <w:rPr>
          <w:bCs/>
        </w:rPr>
        <w:t xml:space="preserve"> </w:t>
      </w:r>
      <w:proofErr w:type="spellStart"/>
      <w:r w:rsidRPr="00254A0D">
        <w:rPr>
          <w:bCs/>
        </w:rPr>
        <w:t>не</w:t>
      </w:r>
      <w:proofErr w:type="spellEnd"/>
      <w:r w:rsidRPr="00254A0D">
        <w:rPr>
          <w:bCs/>
        </w:rPr>
        <w:t xml:space="preserve"> </w:t>
      </w:r>
      <w:proofErr w:type="spellStart"/>
      <w:r w:rsidRPr="00254A0D">
        <w:rPr>
          <w:bCs/>
        </w:rPr>
        <w:t>постигне</w:t>
      </w:r>
      <w:proofErr w:type="spellEnd"/>
      <w:r w:rsidRPr="00254A0D">
        <w:rPr>
          <w:bCs/>
        </w:rPr>
        <w:t xml:space="preserve"> </w:t>
      </w:r>
      <w:proofErr w:type="spellStart"/>
      <w:r w:rsidRPr="00254A0D">
        <w:rPr>
          <w:bCs/>
        </w:rPr>
        <w:t>споразум</w:t>
      </w:r>
      <w:proofErr w:type="spellEnd"/>
      <w:r w:rsidRPr="00254A0D">
        <w:rPr>
          <w:bCs/>
        </w:rPr>
        <w:t xml:space="preserve"> о </w:t>
      </w:r>
      <w:proofErr w:type="spellStart"/>
      <w:r w:rsidRPr="00254A0D">
        <w:rPr>
          <w:bCs/>
        </w:rPr>
        <w:t>висини</w:t>
      </w:r>
      <w:proofErr w:type="spellEnd"/>
      <w:r w:rsidRPr="00254A0D">
        <w:rPr>
          <w:bCs/>
        </w:rPr>
        <w:t xml:space="preserve"> </w:t>
      </w:r>
      <w:proofErr w:type="spellStart"/>
      <w:r w:rsidRPr="00254A0D">
        <w:rPr>
          <w:bCs/>
        </w:rPr>
        <w:t>накнаде</w:t>
      </w:r>
      <w:proofErr w:type="spellEnd"/>
      <w:r w:rsidRPr="00254A0D">
        <w:rPr>
          <w:bCs/>
        </w:rPr>
        <w:t xml:space="preserve"> </w:t>
      </w:r>
      <w:proofErr w:type="spellStart"/>
      <w:r w:rsidRPr="00254A0D">
        <w:rPr>
          <w:bCs/>
        </w:rPr>
        <w:t>штете</w:t>
      </w:r>
      <w:proofErr w:type="spellEnd"/>
      <w:r w:rsidRPr="00254A0D">
        <w:rPr>
          <w:bCs/>
        </w:rPr>
        <w:t xml:space="preserve">, </w:t>
      </w:r>
      <w:proofErr w:type="spellStart"/>
      <w:r w:rsidRPr="00254A0D">
        <w:rPr>
          <w:bCs/>
        </w:rPr>
        <w:t>одлуку</w:t>
      </w:r>
      <w:proofErr w:type="spellEnd"/>
      <w:r w:rsidRPr="00254A0D">
        <w:rPr>
          <w:bCs/>
        </w:rPr>
        <w:t xml:space="preserve"> о </w:t>
      </w:r>
      <w:proofErr w:type="spellStart"/>
      <w:r w:rsidRPr="00254A0D">
        <w:rPr>
          <w:bCs/>
        </w:rPr>
        <w:t>накнади</w:t>
      </w:r>
      <w:proofErr w:type="spellEnd"/>
      <w:r w:rsidRPr="00254A0D">
        <w:rPr>
          <w:bCs/>
        </w:rPr>
        <w:t xml:space="preserve"> </w:t>
      </w:r>
      <w:proofErr w:type="spellStart"/>
      <w:r w:rsidRPr="00254A0D">
        <w:rPr>
          <w:bCs/>
        </w:rPr>
        <w:t>штете</w:t>
      </w:r>
      <w:proofErr w:type="spellEnd"/>
      <w:r w:rsidRPr="00254A0D">
        <w:rPr>
          <w:bCs/>
        </w:rPr>
        <w:t xml:space="preserve"> </w:t>
      </w:r>
      <w:proofErr w:type="spellStart"/>
      <w:r w:rsidRPr="00254A0D">
        <w:rPr>
          <w:bCs/>
        </w:rPr>
        <w:t>доноси</w:t>
      </w:r>
      <w:proofErr w:type="spellEnd"/>
      <w:r w:rsidRPr="00254A0D">
        <w:rPr>
          <w:bCs/>
        </w:rPr>
        <w:t xml:space="preserve"> </w:t>
      </w:r>
      <w:proofErr w:type="spellStart"/>
      <w:r w:rsidRPr="00254A0D">
        <w:rPr>
          <w:bCs/>
        </w:rPr>
        <w:t>надлежни</w:t>
      </w:r>
      <w:proofErr w:type="spellEnd"/>
      <w:r w:rsidRPr="00254A0D">
        <w:rPr>
          <w:bCs/>
        </w:rPr>
        <w:t xml:space="preserve"> </w:t>
      </w:r>
      <w:proofErr w:type="spellStart"/>
      <w:r w:rsidRPr="00254A0D">
        <w:rPr>
          <w:bCs/>
        </w:rPr>
        <w:t>суд</w:t>
      </w:r>
      <w:proofErr w:type="spellEnd"/>
      <w:r w:rsidRPr="00254A0D">
        <w:rPr>
          <w:bCs/>
        </w:rPr>
        <w:t>.</w:t>
      </w:r>
    </w:p>
    <w:p w14:paraId="06E641E0" w14:textId="6CC763ED" w:rsidR="00090158" w:rsidRPr="00410B97" w:rsidRDefault="0055347A" w:rsidP="00410B97">
      <w:pPr>
        <w:pStyle w:val="Default"/>
        <w:jc w:val="both"/>
        <w:rPr>
          <w:rFonts w:eastAsia="SimSun"/>
          <w:lang w:val="sr-Cyrl-RS" w:eastAsia="sr-Latn-RS"/>
        </w:rPr>
      </w:pPr>
      <w:r w:rsidRPr="0055347A">
        <w:rPr>
          <w:rFonts w:eastAsia="TimesNewRomanPSMT"/>
          <w:lang w:val="sr-Latn-RS" w:eastAsia="sr-Latn-RS"/>
        </w:rPr>
        <w:t>Положај мреже постојеће и планиране инфраструктуре дат је на графичком прилогу</w:t>
      </w:r>
      <w:r w:rsidR="00410B97">
        <w:rPr>
          <w:rFonts w:eastAsia="TimesNewRomanPSMT"/>
          <w:lang w:val="sr-Cyrl-RS" w:eastAsia="sr-Latn-RS"/>
        </w:rPr>
        <w:t xml:space="preserve"> </w:t>
      </w:r>
      <w:r w:rsidR="00410B97" w:rsidRPr="00410B97">
        <w:rPr>
          <w:rFonts w:eastAsia="SimSun"/>
          <w:lang w:val="sr-Latn-RS" w:eastAsia="sr-Latn-RS"/>
        </w:rPr>
        <w:t>Карта 5. План инфраструктуре</w:t>
      </w:r>
      <w:r w:rsidR="00410B97">
        <w:rPr>
          <w:rFonts w:eastAsia="SimSun"/>
          <w:lang w:val="sr-Cyrl-RS" w:eastAsia="sr-Latn-RS"/>
        </w:rPr>
        <w:t>.</w:t>
      </w:r>
    </w:p>
    <w:p w14:paraId="1F56C6CB" w14:textId="77777777" w:rsidR="0055347A" w:rsidRPr="0055347A" w:rsidRDefault="0055347A" w:rsidP="0007249F">
      <w:pPr>
        <w:autoSpaceDE w:val="0"/>
        <w:autoSpaceDN w:val="0"/>
        <w:adjustRightInd w:val="0"/>
        <w:spacing w:after="0" w:line="240" w:lineRule="auto"/>
        <w:jc w:val="both"/>
        <w:rPr>
          <w:rFonts w:ascii="Times New Roman" w:eastAsia="TimesNewRomanPSMT" w:hAnsi="Times New Roman" w:cs="Times New Roman"/>
          <w:sz w:val="24"/>
          <w:szCs w:val="24"/>
          <w:lang w:val="sr-Cyrl-RS" w:eastAsia="sr-Latn-RS"/>
        </w:rPr>
      </w:pPr>
    </w:p>
    <w:p w14:paraId="1B2FED64" w14:textId="22F78665" w:rsidR="0007249F" w:rsidRPr="0013653E" w:rsidRDefault="0007249F" w:rsidP="00984BFB">
      <w:pPr>
        <w:autoSpaceDE w:val="0"/>
        <w:autoSpaceDN w:val="0"/>
        <w:adjustRightInd w:val="0"/>
        <w:spacing w:after="0" w:line="240" w:lineRule="auto"/>
        <w:jc w:val="both"/>
        <w:rPr>
          <w:rFonts w:ascii="Times New Roman" w:eastAsia="SimSun" w:hAnsi="Times New Roman" w:cs="Times New Roman"/>
          <w:i/>
          <w:iCs/>
          <w:sz w:val="24"/>
          <w:szCs w:val="24"/>
          <w:lang w:val="sr-Cyrl-RS" w:eastAsia="sr-Latn-RS"/>
        </w:rPr>
      </w:pPr>
      <w:r w:rsidRPr="0013653E">
        <w:rPr>
          <w:rFonts w:ascii="Times New Roman" w:eastAsia="SimSun" w:hAnsi="Times New Roman" w:cs="Times New Roman"/>
          <w:i/>
          <w:iCs/>
          <w:sz w:val="24"/>
          <w:szCs w:val="24"/>
          <w:lang w:val="sr-Latn-RS" w:eastAsia="sr-Latn-RS"/>
        </w:rPr>
        <w:t>Правила уређења и грађења дефинисана планским документом</w:t>
      </w:r>
    </w:p>
    <w:p w14:paraId="7E4CC25C" w14:textId="77777777" w:rsidR="00C6451B" w:rsidRPr="0013653E" w:rsidRDefault="00C6451B" w:rsidP="00984BFB">
      <w:pPr>
        <w:autoSpaceDE w:val="0"/>
        <w:autoSpaceDN w:val="0"/>
        <w:adjustRightInd w:val="0"/>
        <w:spacing w:after="0" w:line="240" w:lineRule="auto"/>
        <w:jc w:val="both"/>
        <w:rPr>
          <w:rFonts w:ascii="Times New Roman" w:eastAsia="SimSun" w:hAnsi="Times New Roman" w:cs="Times New Roman"/>
          <w:i/>
          <w:iCs/>
          <w:sz w:val="24"/>
          <w:szCs w:val="24"/>
          <w:lang w:val="sr-Latn-RS" w:eastAsia="sr-Latn-RS"/>
        </w:rPr>
      </w:pPr>
      <w:r w:rsidRPr="0013653E">
        <w:rPr>
          <w:rFonts w:ascii="Times New Roman" w:eastAsia="SimSun" w:hAnsi="Times New Roman" w:cs="Times New Roman"/>
          <w:i/>
          <w:iCs/>
          <w:sz w:val="24"/>
          <w:szCs w:val="24"/>
          <w:lang w:val="sr-Latn-RS" w:eastAsia="sr-Latn-RS"/>
        </w:rPr>
        <w:t>Електроенергетска мрежа 10 kV</w:t>
      </w:r>
    </w:p>
    <w:p w14:paraId="215A043F" w14:textId="416483DB" w:rsidR="00C6451B" w:rsidRPr="00C6451B" w:rsidRDefault="00C6451B" w:rsidP="00C6451B">
      <w:pPr>
        <w:autoSpaceDE w:val="0"/>
        <w:autoSpaceDN w:val="0"/>
        <w:adjustRightInd w:val="0"/>
        <w:spacing w:after="0" w:line="240" w:lineRule="auto"/>
        <w:jc w:val="both"/>
        <w:rPr>
          <w:rFonts w:ascii="Times New Roman" w:eastAsia="SimSun" w:hAnsi="Times New Roman" w:cs="Times New Roman"/>
          <w:sz w:val="24"/>
          <w:szCs w:val="24"/>
          <w:lang w:val="sr-Latn-RS" w:eastAsia="sr-Latn-RS"/>
        </w:rPr>
      </w:pPr>
      <w:r w:rsidRPr="00C6451B">
        <w:rPr>
          <w:rFonts w:ascii="Times New Roman" w:eastAsia="SimSun" w:hAnsi="Times New Roman" w:cs="Times New Roman"/>
          <w:sz w:val="24"/>
          <w:szCs w:val="24"/>
          <w:lang w:val="sr-Latn-RS" w:eastAsia="sr-Latn-RS"/>
        </w:rPr>
        <w:t>Електроенергетску мрежу напона 10 kV извести подземно. Кабловски водови који служе за напајање</w:t>
      </w:r>
      <w:r>
        <w:rPr>
          <w:rFonts w:ascii="Times New Roman" w:eastAsia="SimSun" w:hAnsi="Times New Roman" w:cs="Times New Roman"/>
          <w:sz w:val="24"/>
          <w:szCs w:val="24"/>
          <w:lang w:val="sr-Cyrl-RS" w:eastAsia="sr-Latn-RS"/>
        </w:rPr>
        <w:t xml:space="preserve"> </w:t>
      </w:r>
      <w:r w:rsidRPr="00C6451B">
        <w:rPr>
          <w:rFonts w:ascii="Times New Roman" w:eastAsia="SimSun" w:hAnsi="Times New Roman" w:cs="Times New Roman"/>
          <w:sz w:val="24"/>
          <w:szCs w:val="24"/>
          <w:lang w:val="sr-Latn-RS" w:eastAsia="sr-Latn-RS"/>
        </w:rPr>
        <w:t>трансформаторских станица у мрежи, полажу се нормално са једне стране улице и прате линију</w:t>
      </w:r>
      <w:r>
        <w:rPr>
          <w:rFonts w:ascii="Times New Roman" w:eastAsia="SimSun" w:hAnsi="Times New Roman" w:cs="Times New Roman"/>
          <w:sz w:val="24"/>
          <w:szCs w:val="24"/>
          <w:lang w:val="sr-Cyrl-RS" w:eastAsia="sr-Latn-RS"/>
        </w:rPr>
        <w:t xml:space="preserve"> </w:t>
      </w:r>
      <w:r w:rsidRPr="00C6451B">
        <w:rPr>
          <w:rFonts w:ascii="Times New Roman" w:eastAsia="SimSun" w:hAnsi="Times New Roman" w:cs="Times New Roman"/>
          <w:sz w:val="24"/>
          <w:szCs w:val="24"/>
          <w:lang w:val="sr-Latn-RS" w:eastAsia="sr-Latn-RS"/>
        </w:rPr>
        <w:t>зграда. У случају ограничења простора у урбанизованим срединама кабел се полаже у пешачки</w:t>
      </w:r>
      <w:r>
        <w:rPr>
          <w:rFonts w:ascii="Times New Roman" w:eastAsia="SimSun" w:hAnsi="Times New Roman" w:cs="Times New Roman"/>
          <w:sz w:val="24"/>
          <w:szCs w:val="24"/>
          <w:lang w:val="sr-Cyrl-RS" w:eastAsia="sr-Latn-RS"/>
        </w:rPr>
        <w:t xml:space="preserve"> </w:t>
      </w:r>
      <w:r w:rsidRPr="00C6451B">
        <w:rPr>
          <w:rFonts w:ascii="Times New Roman" w:eastAsia="SimSun" w:hAnsi="Times New Roman" w:cs="Times New Roman"/>
          <w:sz w:val="24"/>
          <w:szCs w:val="24"/>
          <w:lang w:val="sr-Latn-RS" w:eastAsia="sr-Latn-RS"/>
        </w:rPr>
        <w:t>тротоар који је подељен на зоне полагања енергетских каблова. Кабловски водови заузимају појас</w:t>
      </w:r>
      <w:r>
        <w:rPr>
          <w:rFonts w:ascii="Times New Roman" w:eastAsia="SimSun" w:hAnsi="Times New Roman" w:cs="Times New Roman"/>
          <w:sz w:val="24"/>
          <w:szCs w:val="24"/>
          <w:lang w:val="sr-Cyrl-RS" w:eastAsia="sr-Latn-RS"/>
        </w:rPr>
        <w:t xml:space="preserve"> </w:t>
      </w:r>
      <w:r w:rsidRPr="00C6451B">
        <w:rPr>
          <w:rFonts w:ascii="Times New Roman" w:eastAsia="SimSun" w:hAnsi="Times New Roman" w:cs="Times New Roman"/>
          <w:sz w:val="24"/>
          <w:szCs w:val="24"/>
          <w:lang w:val="sr-Latn-RS" w:eastAsia="sr-Latn-RS"/>
        </w:rPr>
        <w:t>шир</w:t>
      </w:r>
      <w:r>
        <w:rPr>
          <w:rFonts w:ascii="Times New Roman" w:eastAsia="SimSun" w:hAnsi="Times New Roman" w:cs="Times New Roman"/>
          <w:sz w:val="24"/>
          <w:szCs w:val="24"/>
          <w:lang w:val="sr-Cyrl-RS" w:eastAsia="sr-Latn-RS"/>
        </w:rPr>
        <w:t>и</w:t>
      </w:r>
      <w:r w:rsidRPr="00C6451B">
        <w:rPr>
          <w:rFonts w:ascii="Times New Roman" w:eastAsia="SimSun" w:hAnsi="Times New Roman" w:cs="Times New Roman"/>
          <w:sz w:val="24"/>
          <w:szCs w:val="24"/>
          <w:lang w:val="sr-Latn-RS" w:eastAsia="sr-Latn-RS"/>
        </w:rPr>
        <w:t>не 1m, на одстојању 0.5m од грађевинске, односно регилационе линије. Трасу вода 10 kV</w:t>
      </w:r>
      <w:r>
        <w:rPr>
          <w:rFonts w:ascii="Times New Roman" w:eastAsia="SimSun" w:hAnsi="Times New Roman" w:cs="Times New Roman"/>
          <w:sz w:val="24"/>
          <w:szCs w:val="24"/>
          <w:lang w:val="sr-Cyrl-RS" w:eastAsia="sr-Latn-RS"/>
        </w:rPr>
        <w:t xml:space="preserve"> </w:t>
      </w:r>
      <w:r w:rsidRPr="00C6451B">
        <w:rPr>
          <w:rFonts w:ascii="Times New Roman" w:eastAsia="SimSun" w:hAnsi="Times New Roman" w:cs="Times New Roman"/>
          <w:sz w:val="24"/>
          <w:szCs w:val="24"/>
          <w:lang w:val="sr-Latn-RS" w:eastAsia="sr-Latn-RS"/>
        </w:rPr>
        <w:t>обезбедити дуж свих саобраћајница у насељу.</w:t>
      </w:r>
    </w:p>
    <w:p w14:paraId="5FF60D3A" w14:textId="50988126" w:rsidR="00C6451B" w:rsidRPr="00C6451B" w:rsidRDefault="00C6451B" w:rsidP="00C6451B">
      <w:pPr>
        <w:autoSpaceDE w:val="0"/>
        <w:autoSpaceDN w:val="0"/>
        <w:adjustRightInd w:val="0"/>
        <w:spacing w:after="0" w:line="240" w:lineRule="auto"/>
        <w:jc w:val="both"/>
        <w:rPr>
          <w:rFonts w:ascii="Times New Roman" w:eastAsia="SimSun" w:hAnsi="Times New Roman" w:cs="Times New Roman"/>
          <w:sz w:val="24"/>
          <w:szCs w:val="24"/>
          <w:lang w:val="sr-Latn-RS" w:eastAsia="sr-Latn-RS"/>
        </w:rPr>
      </w:pPr>
      <w:r w:rsidRPr="00C6451B">
        <w:rPr>
          <w:rFonts w:ascii="Times New Roman" w:eastAsia="SimSun" w:hAnsi="Times New Roman" w:cs="Times New Roman"/>
          <w:sz w:val="24"/>
          <w:szCs w:val="24"/>
          <w:lang w:val="sr-Latn-RS" w:eastAsia="sr-Latn-RS"/>
        </w:rPr>
        <w:t>Постојеће надземне водове 10 kV који пролази делом локације планира се измештање и полагање</w:t>
      </w:r>
      <w:r>
        <w:rPr>
          <w:rFonts w:ascii="Times New Roman" w:eastAsia="SimSun" w:hAnsi="Times New Roman" w:cs="Times New Roman"/>
          <w:sz w:val="24"/>
          <w:szCs w:val="24"/>
          <w:lang w:val="sr-Cyrl-RS" w:eastAsia="sr-Latn-RS"/>
        </w:rPr>
        <w:t xml:space="preserve"> </w:t>
      </w:r>
      <w:r w:rsidRPr="00C6451B">
        <w:rPr>
          <w:rFonts w:ascii="Times New Roman" w:eastAsia="SimSun" w:hAnsi="Times New Roman" w:cs="Times New Roman"/>
          <w:sz w:val="24"/>
          <w:szCs w:val="24"/>
          <w:lang w:val="sr-Latn-RS" w:eastAsia="sr-Latn-RS"/>
        </w:rPr>
        <w:t>кабловског вода 10 kV кабла у земљу.</w:t>
      </w:r>
    </w:p>
    <w:p w14:paraId="58B802C3" w14:textId="6B3913E8" w:rsidR="00C6451B" w:rsidRPr="00C6451B" w:rsidRDefault="00C6451B" w:rsidP="00C6451B">
      <w:pPr>
        <w:autoSpaceDE w:val="0"/>
        <w:autoSpaceDN w:val="0"/>
        <w:adjustRightInd w:val="0"/>
        <w:spacing w:after="0" w:line="240" w:lineRule="auto"/>
        <w:jc w:val="both"/>
        <w:rPr>
          <w:rFonts w:ascii="Times New Roman" w:eastAsia="SimSun" w:hAnsi="Times New Roman" w:cs="Times New Roman"/>
          <w:sz w:val="24"/>
          <w:szCs w:val="24"/>
          <w:lang w:val="sr-Latn-RS" w:eastAsia="sr-Latn-RS"/>
        </w:rPr>
      </w:pPr>
      <w:r w:rsidRPr="00C6451B">
        <w:rPr>
          <w:rFonts w:ascii="Times New Roman" w:eastAsia="SimSun" w:hAnsi="Times New Roman" w:cs="Times New Roman"/>
          <w:sz w:val="24"/>
          <w:szCs w:val="24"/>
          <w:lang w:val="sr-Latn-RS" w:eastAsia="sr-Latn-RS"/>
        </w:rPr>
        <w:t>Подземне водове полагати у рову дубине 0.8 m и ширине у зависности од броја каблова,</w:t>
      </w:r>
      <w:r w:rsidR="009A7986">
        <w:rPr>
          <w:rFonts w:ascii="Times New Roman" w:eastAsia="SimSun" w:hAnsi="Times New Roman" w:cs="Times New Roman"/>
          <w:sz w:val="24"/>
          <w:szCs w:val="24"/>
          <w:lang w:val="sr-Cyrl-RS" w:eastAsia="sr-Latn-RS"/>
        </w:rPr>
        <w:t xml:space="preserve"> </w:t>
      </w:r>
      <w:r w:rsidRPr="00C6451B">
        <w:rPr>
          <w:rFonts w:ascii="Times New Roman" w:eastAsia="SimSun" w:hAnsi="Times New Roman" w:cs="Times New Roman"/>
          <w:sz w:val="24"/>
          <w:szCs w:val="24"/>
          <w:lang w:val="sr-Latn-RS" w:eastAsia="sr-Latn-RS"/>
        </w:rPr>
        <w:t>усаглашавајући њихове трасе са другим подземним инсталацијама и објектима хортикултуре.</w:t>
      </w:r>
    </w:p>
    <w:p w14:paraId="1CDC4BFF" w14:textId="4E0004D0" w:rsidR="00C6451B" w:rsidRDefault="00C6451B" w:rsidP="00C6451B">
      <w:pPr>
        <w:autoSpaceDE w:val="0"/>
        <w:autoSpaceDN w:val="0"/>
        <w:adjustRightInd w:val="0"/>
        <w:spacing w:after="0" w:line="240" w:lineRule="auto"/>
        <w:jc w:val="both"/>
        <w:rPr>
          <w:rFonts w:ascii="Times New Roman" w:eastAsia="SimSun" w:hAnsi="Times New Roman" w:cs="Times New Roman"/>
          <w:sz w:val="24"/>
          <w:szCs w:val="24"/>
          <w:lang w:val="sr-Cyrl-RS" w:eastAsia="sr-Latn-RS"/>
        </w:rPr>
      </w:pPr>
      <w:r w:rsidRPr="00C6451B">
        <w:rPr>
          <w:rFonts w:ascii="Times New Roman" w:eastAsia="SimSun" w:hAnsi="Times New Roman" w:cs="Times New Roman"/>
          <w:sz w:val="24"/>
          <w:szCs w:val="24"/>
          <w:lang w:val="sr-Latn-RS" w:eastAsia="sr-Latn-RS"/>
        </w:rPr>
        <w:t>На овим деловима трасе где подземни водови пролазе испод коловоза саобраћајница, водове</w:t>
      </w:r>
      <w:r>
        <w:rPr>
          <w:rFonts w:ascii="Times New Roman" w:eastAsia="SimSun" w:hAnsi="Times New Roman" w:cs="Times New Roman"/>
          <w:sz w:val="24"/>
          <w:szCs w:val="24"/>
          <w:lang w:val="sr-Cyrl-RS" w:eastAsia="sr-Latn-RS"/>
        </w:rPr>
        <w:t xml:space="preserve"> </w:t>
      </w:r>
      <w:r w:rsidRPr="00C6451B">
        <w:rPr>
          <w:rFonts w:ascii="Times New Roman" w:eastAsia="SimSun" w:hAnsi="Times New Roman" w:cs="Times New Roman"/>
          <w:sz w:val="24"/>
          <w:szCs w:val="24"/>
          <w:lang w:val="sr-Latn-RS" w:eastAsia="sr-Latn-RS"/>
        </w:rPr>
        <w:t>положити у одговарајућу кабловску канализацију од пвц цеви 4хØ110mm.</w:t>
      </w:r>
    </w:p>
    <w:p w14:paraId="17A68813" w14:textId="77777777" w:rsidR="00561A1D" w:rsidRDefault="00561A1D" w:rsidP="00D76F8B">
      <w:pPr>
        <w:autoSpaceDE w:val="0"/>
        <w:autoSpaceDN w:val="0"/>
        <w:adjustRightInd w:val="0"/>
        <w:spacing w:after="0" w:line="240" w:lineRule="auto"/>
        <w:rPr>
          <w:rFonts w:ascii="Times New Roman" w:eastAsia="SimSun" w:hAnsi="Times New Roman" w:cs="Times New Roman"/>
          <w:b/>
          <w:bCs/>
          <w:i/>
          <w:iCs/>
          <w:color w:val="000000"/>
          <w:sz w:val="24"/>
          <w:szCs w:val="24"/>
          <w:lang w:val="sr-Cyrl-RS" w:eastAsia="sr-Latn-RS"/>
        </w:rPr>
      </w:pPr>
    </w:p>
    <w:p w14:paraId="4E42CFA5" w14:textId="7A5B3253" w:rsidR="00D76F8B" w:rsidRPr="00D76F8B" w:rsidRDefault="00D76F8B" w:rsidP="00D76F8B">
      <w:pPr>
        <w:autoSpaceDE w:val="0"/>
        <w:autoSpaceDN w:val="0"/>
        <w:adjustRightInd w:val="0"/>
        <w:spacing w:after="0" w:line="240" w:lineRule="auto"/>
        <w:rPr>
          <w:rFonts w:ascii="Times New Roman" w:eastAsia="SimSun" w:hAnsi="Times New Roman" w:cs="Times New Roman"/>
          <w:i/>
          <w:iCs/>
          <w:color w:val="000000"/>
          <w:sz w:val="24"/>
          <w:szCs w:val="24"/>
          <w:lang w:val="sr-Latn-RS" w:eastAsia="sr-Latn-RS"/>
        </w:rPr>
      </w:pPr>
      <w:r w:rsidRPr="00D76F8B">
        <w:rPr>
          <w:rFonts w:ascii="Times New Roman" w:eastAsia="SimSun" w:hAnsi="Times New Roman" w:cs="Times New Roman"/>
          <w:i/>
          <w:iCs/>
          <w:color w:val="000000"/>
          <w:sz w:val="24"/>
          <w:szCs w:val="24"/>
          <w:lang w:val="sr-Latn-RS" w:eastAsia="sr-Latn-RS"/>
        </w:rPr>
        <w:t xml:space="preserve">Намена земљишта </w:t>
      </w:r>
    </w:p>
    <w:p w14:paraId="7424DE9B" w14:textId="77777777" w:rsidR="00D76F8B" w:rsidRPr="00D76F8B" w:rsidRDefault="00D76F8B" w:rsidP="00D76F8B">
      <w:pPr>
        <w:autoSpaceDE w:val="0"/>
        <w:autoSpaceDN w:val="0"/>
        <w:adjustRightInd w:val="0"/>
        <w:spacing w:after="0" w:line="240" w:lineRule="auto"/>
        <w:rPr>
          <w:rFonts w:ascii="Times New Roman" w:eastAsia="SimSun" w:hAnsi="Times New Roman" w:cs="Times New Roman"/>
          <w:color w:val="000000"/>
          <w:sz w:val="24"/>
          <w:szCs w:val="24"/>
          <w:lang w:val="sr-Latn-RS" w:eastAsia="sr-Latn-RS"/>
        </w:rPr>
      </w:pPr>
      <w:r w:rsidRPr="00D76F8B">
        <w:rPr>
          <w:rFonts w:ascii="Times New Roman" w:eastAsia="SimSun" w:hAnsi="Times New Roman" w:cs="Times New Roman"/>
          <w:color w:val="000000"/>
          <w:sz w:val="24"/>
          <w:szCs w:val="24"/>
          <w:lang w:val="sr-Latn-RS" w:eastAsia="sr-Latn-RS"/>
        </w:rPr>
        <w:t xml:space="preserve">Намена површина за предметне парцеле дефинисана је графичким прилогом Карта 2 – </w:t>
      </w:r>
      <w:r w:rsidRPr="00D76F8B">
        <w:rPr>
          <w:rFonts w:ascii="Times New Roman" w:eastAsia="SimSun" w:hAnsi="Times New Roman" w:cs="Times New Roman"/>
          <w:i/>
          <w:iCs/>
          <w:color w:val="000000"/>
          <w:sz w:val="24"/>
          <w:szCs w:val="24"/>
          <w:lang w:val="sr-Latn-RS" w:eastAsia="sr-Latn-RS"/>
        </w:rPr>
        <w:t xml:space="preserve">Планирана намена површина и урбанистичка регулација; </w:t>
      </w:r>
    </w:p>
    <w:p w14:paraId="385B9220" w14:textId="745E0D0E" w:rsidR="00CE616A" w:rsidRPr="00CE616A" w:rsidRDefault="00CE616A" w:rsidP="005D33BB">
      <w:pPr>
        <w:numPr>
          <w:ilvl w:val="0"/>
          <w:numId w:val="9"/>
        </w:numPr>
        <w:autoSpaceDE w:val="0"/>
        <w:autoSpaceDN w:val="0"/>
        <w:adjustRightInd w:val="0"/>
        <w:spacing w:after="27"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к</w:t>
      </w:r>
      <w:r w:rsidR="00D76F8B" w:rsidRPr="00D76F8B">
        <w:rPr>
          <w:rFonts w:ascii="Times New Roman" w:eastAsia="SimSun" w:hAnsi="Times New Roman" w:cs="Times New Roman"/>
          <w:color w:val="000000"/>
          <w:sz w:val="24"/>
          <w:szCs w:val="24"/>
          <w:lang w:val="sr-Latn-RS" w:eastAsia="sr-Latn-RS"/>
        </w:rPr>
        <w:t xml:space="preserve">ат. пар. бр. </w:t>
      </w:r>
      <w:r>
        <w:rPr>
          <w:rFonts w:ascii="Times New Roman" w:eastAsia="SimSun" w:hAnsi="Times New Roman" w:cs="Times New Roman"/>
          <w:color w:val="000000"/>
          <w:sz w:val="24"/>
          <w:szCs w:val="24"/>
          <w:lang w:val="sr-Cyrl-RS" w:eastAsia="sr-Latn-RS"/>
        </w:rPr>
        <w:t>231</w:t>
      </w:r>
      <w:r w:rsidR="00D76F8B" w:rsidRPr="00D76F8B">
        <w:rPr>
          <w:rFonts w:ascii="Times New Roman" w:eastAsia="SimSun" w:hAnsi="Times New Roman" w:cs="Times New Roman"/>
          <w:color w:val="000000"/>
          <w:sz w:val="24"/>
          <w:szCs w:val="24"/>
          <w:lang w:val="sr-Latn-RS" w:eastAsia="sr-Latn-RS"/>
        </w:rPr>
        <w:t xml:space="preserve"> у КО </w:t>
      </w:r>
      <w:r>
        <w:rPr>
          <w:rFonts w:ascii="Times New Roman" w:eastAsia="SimSun" w:hAnsi="Times New Roman" w:cs="Times New Roman"/>
          <w:color w:val="000000"/>
          <w:sz w:val="24"/>
          <w:szCs w:val="24"/>
          <w:lang w:val="sr-Cyrl-RS" w:eastAsia="sr-Latn-RS"/>
        </w:rPr>
        <w:t>Медвеђа</w:t>
      </w:r>
      <w:r w:rsidR="00D76F8B" w:rsidRPr="00D76F8B">
        <w:rPr>
          <w:rFonts w:ascii="Times New Roman" w:eastAsia="SimSun" w:hAnsi="Times New Roman" w:cs="Times New Roman"/>
          <w:color w:val="000000"/>
          <w:sz w:val="24"/>
          <w:szCs w:val="24"/>
          <w:lang w:val="sr-Latn-RS" w:eastAsia="sr-Latn-RS"/>
        </w:rPr>
        <w:t xml:space="preserve"> – </w:t>
      </w:r>
      <w:r>
        <w:rPr>
          <w:rFonts w:ascii="Times New Roman" w:eastAsia="SimSun" w:hAnsi="Times New Roman" w:cs="Times New Roman"/>
          <w:color w:val="000000"/>
          <w:sz w:val="24"/>
          <w:szCs w:val="24"/>
          <w:lang w:val="sr-Cyrl-RS" w:eastAsia="sr-Latn-RS"/>
        </w:rPr>
        <w:t>предвиђена је за становање средње густине;</w:t>
      </w:r>
    </w:p>
    <w:p w14:paraId="457CCF34" w14:textId="738B54E1" w:rsidR="00D76F8B" w:rsidRPr="00D76F8B" w:rsidRDefault="00CE616A" w:rsidP="005D33BB">
      <w:pPr>
        <w:numPr>
          <w:ilvl w:val="0"/>
          <w:numId w:val="9"/>
        </w:numPr>
        <w:autoSpaceDE w:val="0"/>
        <w:autoSpaceDN w:val="0"/>
        <w:adjustRightInd w:val="0"/>
        <w:spacing w:after="27"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кат. пар. бр. 232/1 у КО Медвеђа – део је предвиђен за становање средње густине, а мањи део за колске саобраћајнице;</w:t>
      </w:r>
      <w:r w:rsidR="00D76F8B" w:rsidRPr="00D76F8B">
        <w:rPr>
          <w:rFonts w:ascii="Times New Roman" w:eastAsia="SimSun" w:hAnsi="Times New Roman" w:cs="Times New Roman"/>
          <w:color w:val="000000"/>
          <w:sz w:val="24"/>
          <w:szCs w:val="24"/>
          <w:lang w:val="sr-Latn-RS" w:eastAsia="sr-Latn-RS"/>
        </w:rPr>
        <w:t xml:space="preserve"> </w:t>
      </w:r>
    </w:p>
    <w:p w14:paraId="37B7539D" w14:textId="77777777" w:rsidR="00E730A1" w:rsidRPr="00E730A1" w:rsidRDefault="00E730A1" w:rsidP="005D33BB">
      <w:pPr>
        <w:numPr>
          <w:ilvl w:val="0"/>
          <w:numId w:val="9"/>
        </w:numPr>
        <w:autoSpaceDE w:val="0"/>
        <w:autoSpaceDN w:val="0"/>
        <w:adjustRightInd w:val="0"/>
        <w:spacing w:after="27"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к</w:t>
      </w:r>
      <w:r w:rsidR="00D76F8B" w:rsidRPr="00D76F8B">
        <w:rPr>
          <w:rFonts w:ascii="Times New Roman" w:eastAsia="SimSun" w:hAnsi="Times New Roman" w:cs="Times New Roman"/>
          <w:color w:val="000000"/>
          <w:sz w:val="24"/>
          <w:szCs w:val="24"/>
          <w:lang w:val="sr-Latn-RS" w:eastAsia="sr-Latn-RS"/>
        </w:rPr>
        <w:t xml:space="preserve">ат. пар. бр. </w:t>
      </w:r>
      <w:r>
        <w:rPr>
          <w:rFonts w:ascii="Times New Roman" w:eastAsia="SimSun" w:hAnsi="Times New Roman" w:cs="Times New Roman"/>
          <w:color w:val="000000"/>
          <w:sz w:val="24"/>
          <w:szCs w:val="24"/>
          <w:lang w:val="sr-Cyrl-RS" w:eastAsia="sr-Latn-RS"/>
        </w:rPr>
        <w:t>714 у КО Медвеђа је улица;</w:t>
      </w:r>
    </w:p>
    <w:p w14:paraId="235A849E" w14:textId="0918CE97" w:rsidR="000F5435" w:rsidRPr="00D950CA" w:rsidRDefault="00E730A1" w:rsidP="00E62969">
      <w:pPr>
        <w:numPr>
          <w:ilvl w:val="0"/>
          <w:numId w:val="9"/>
        </w:numPr>
        <w:autoSpaceDE w:val="0"/>
        <w:autoSpaceDN w:val="0"/>
        <w:adjustRightInd w:val="0"/>
        <w:spacing w:after="27" w:line="240" w:lineRule="auto"/>
        <w:jc w:val="both"/>
        <w:rPr>
          <w:rFonts w:ascii="Times New Roman" w:eastAsia="SimSun" w:hAnsi="Times New Roman" w:cs="Times New Roman"/>
          <w:color w:val="000000"/>
          <w:sz w:val="24"/>
          <w:szCs w:val="24"/>
          <w:lang w:val="sr-Latn-RS" w:eastAsia="sr-Latn-RS"/>
        </w:rPr>
      </w:pPr>
      <w:r>
        <w:rPr>
          <w:rFonts w:ascii="Times New Roman" w:eastAsia="SimSun" w:hAnsi="Times New Roman" w:cs="Times New Roman"/>
          <w:color w:val="000000"/>
          <w:sz w:val="24"/>
          <w:szCs w:val="24"/>
          <w:lang w:val="sr-Cyrl-RS" w:eastAsia="sr-Latn-RS"/>
        </w:rPr>
        <w:t xml:space="preserve">кат. пар. бр. 250/3 </w:t>
      </w:r>
      <w:r w:rsidR="00E62969">
        <w:rPr>
          <w:rFonts w:ascii="Times New Roman" w:eastAsia="SimSun" w:hAnsi="Times New Roman" w:cs="Times New Roman"/>
          <w:color w:val="000000"/>
          <w:sz w:val="24"/>
          <w:szCs w:val="24"/>
          <w:lang w:val="sr-Cyrl-RS" w:eastAsia="sr-Latn-RS"/>
        </w:rPr>
        <w:t xml:space="preserve">и 210/15 </w:t>
      </w:r>
      <w:r>
        <w:rPr>
          <w:rFonts w:ascii="Times New Roman" w:eastAsia="SimSun" w:hAnsi="Times New Roman" w:cs="Times New Roman"/>
          <w:color w:val="000000"/>
          <w:sz w:val="24"/>
          <w:szCs w:val="24"/>
          <w:lang w:val="sr-Cyrl-RS" w:eastAsia="sr-Latn-RS"/>
        </w:rPr>
        <w:t>у КО Медвеђа</w:t>
      </w:r>
      <w:r w:rsidR="00D950CA">
        <w:rPr>
          <w:rFonts w:ascii="Times New Roman" w:eastAsia="SimSun" w:hAnsi="Times New Roman" w:cs="Times New Roman"/>
          <w:color w:val="000000"/>
          <w:sz w:val="24"/>
          <w:szCs w:val="24"/>
          <w:lang w:val="sr-Cyrl-RS" w:eastAsia="sr-Latn-RS"/>
        </w:rPr>
        <w:t xml:space="preserve"> – </w:t>
      </w:r>
      <w:r w:rsidR="00CD039A">
        <w:rPr>
          <w:rFonts w:ascii="Times New Roman" w:eastAsia="SimSun" w:hAnsi="Times New Roman" w:cs="Times New Roman"/>
          <w:color w:val="000000"/>
          <w:sz w:val="24"/>
          <w:szCs w:val="24"/>
          <w:lang w:val="sr-Cyrl-RS" w:eastAsia="sr-Latn-RS"/>
        </w:rPr>
        <w:t xml:space="preserve">већим делом </w:t>
      </w:r>
      <w:r w:rsidR="00D950CA">
        <w:rPr>
          <w:rFonts w:ascii="Times New Roman" w:eastAsia="SimSun" w:hAnsi="Times New Roman" w:cs="Times New Roman"/>
          <w:color w:val="000000"/>
          <w:sz w:val="24"/>
          <w:szCs w:val="24"/>
          <w:lang w:val="sr-Cyrl-RS" w:eastAsia="sr-Latn-RS"/>
        </w:rPr>
        <w:t xml:space="preserve">планом </w:t>
      </w:r>
      <w:r w:rsidR="00E62969">
        <w:rPr>
          <w:rFonts w:ascii="Times New Roman" w:eastAsia="SimSun" w:hAnsi="Times New Roman" w:cs="Times New Roman"/>
          <w:color w:val="000000"/>
          <w:sz w:val="24"/>
          <w:szCs w:val="24"/>
          <w:lang w:val="sr-Cyrl-RS" w:eastAsia="sr-Latn-RS"/>
        </w:rPr>
        <w:t>су предвиђене</w:t>
      </w:r>
      <w:r w:rsidR="00D950CA">
        <w:rPr>
          <w:rFonts w:ascii="Times New Roman" w:eastAsia="SimSun" w:hAnsi="Times New Roman" w:cs="Times New Roman"/>
          <w:color w:val="000000"/>
          <w:sz w:val="24"/>
          <w:szCs w:val="24"/>
          <w:lang w:val="sr-Cyrl-RS" w:eastAsia="sr-Latn-RS"/>
        </w:rPr>
        <w:t xml:space="preserve"> за колске саобраћајнице</w:t>
      </w:r>
      <w:r w:rsidR="0076387F">
        <w:rPr>
          <w:rFonts w:ascii="Times New Roman" w:eastAsia="SimSun" w:hAnsi="Times New Roman" w:cs="Times New Roman"/>
          <w:color w:val="000000"/>
          <w:sz w:val="24"/>
          <w:szCs w:val="24"/>
          <w:lang w:val="sr-Cyrl-RS" w:eastAsia="sr-Latn-RS"/>
        </w:rPr>
        <w:t>, а мањим делом за парковске површине.</w:t>
      </w:r>
    </w:p>
    <w:p w14:paraId="3DDF2883" w14:textId="77777777" w:rsidR="000F5435" w:rsidRPr="00D76F8B" w:rsidRDefault="000F5435" w:rsidP="005D33BB">
      <w:pPr>
        <w:numPr>
          <w:ilvl w:val="0"/>
          <w:numId w:val="9"/>
        </w:numPr>
        <w:autoSpaceDE w:val="0"/>
        <w:autoSpaceDN w:val="0"/>
        <w:adjustRightInd w:val="0"/>
        <w:spacing w:after="27" w:line="240" w:lineRule="auto"/>
        <w:jc w:val="both"/>
        <w:rPr>
          <w:rFonts w:ascii="Times New Roman" w:eastAsia="SimSun" w:hAnsi="Times New Roman" w:cs="Times New Roman"/>
          <w:color w:val="000000"/>
          <w:sz w:val="24"/>
          <w:szCs w:val="24"/>
          <w:lang w:val="sr-Latn-RS" w:eastAsia="sr-Latn-RS"/>
        </w:rPr>
      </w:pPr>
    </w:p>
    <w:p w14:paraId="2966C353" w14:textId="64447AF1" w:rsidR="001130F0" w:rsidRPr="00867F81" w:rsidRDefault="001130F0" w:rsidP="001130F0">
      <w:pPr>
        <w:autoSpaceDE w:val="0"/>
        <w:autoSpaceDN w:val="0"/>
        <w:adjustRightInd w:val="0"/>
        <w:spacing w:after="0" w:line="240" w:lineRule="auto"/>
        <w:jc w:val="both"/>
        <w:rPr>
          <w:rFonts w:ascii="Times New Roman" w:eastAsia="SimSun" w:hAnsi="Times New Roman" w:cs="Times New Roman"/>
          <w:i/>
          <w:iCs/>
          <w:sz w:val="24"/>
          <w:szCs w:val="24"/>
          <w:lang w:val="sr-Latn-RS" w:eastAsia="sr-Latn-RS"/>
        </w:rPr>
      </w:pPr>
    </w:p>
    <w:p w14:paraId="36521297" w14:textId="129B4282" w:rsidR="00AF480D" w:rsidRPr="001130F0" w:rsidRDefault="00AF480D" w:rsidP="001130F0">
      <w:pPr>
        <w:pageBreakBefore/>
        <w:autoSpaceDE w:val="0"/>
        <w:autoSpaceDN w:val="0"/>
        <w:adjustRightInd w:val="0"/>
        <w:spacing w:after="0" w:line="240" w:lineRule="auto"/>
        <w:jc w:val="both"/>
        <w:rPr>
          <w:rFonts w:ascii="Times New Roman" w:eastAsia="SimSun" w:hAnsi="Times New Roman" w:cs="Times New Roman"/>
          <w:color w:val="000000"/>
          <w:sz w:val="24"/>
          <w:szCs w:val="24"/>
          <w:lang w:val="sr-Latn-RS" w:eastAsia="sr-Latn-RS"/>
        </w:rPr>
      </w:pPr>
    </w:p>
    <w:p w14:paraId="67482236" w14:textId="77777777" w:rsidR="00867F81" w:rsidRDefault="00867F81" w:rsidP="00867F81">
      <w:pPr>
        <w:autoSpaceDE w:val="0"/>
        <w:autoSpaceDN w:val="0"/>
        <w:adjustRightInd w:val="0"/>
        <w:spacing w:after="0" w:line="240" w:lineRule="auto"/>
        <w:ind w:left="360"/>
        <w:rPr>
          <w:rFonts w:ascii="ArialMT" w:eastAsia="SimSun" w:hAnsi="ArialMT" w:cs="ArialMT"/>
          <w:sz w:val="20"/>
          <w:szCs w:val="20"/>
          <w:lang w:val="sr-Cyrl-RS" w:eastAsia="sr-Latn-RS"/>
        </w:rPr>
      </w:pPr>
    </w:p>
    <w:p w14:paraId="1CB02CC0" w14:textId="07294F41" w:rsidR="00867F81" w:rsidRPr="00867F81" w:rsidRDefault="00867F81" w:rsidP="00867F81">
      <w:pPr>
        <w:autoSpaceDE w:val="0"/>
        <w:autoSpaceDN w:val="0"/>
        <w:adjustRightInd w:val="0"/>
        <w:spacing w:after="0" w:line="240" w:lineRule="auto"/>
        <w:ind w:left="360"/>
        <w:jc w:val="both"/>
        <w:rPr>
          <w:rFonts w:ascii="Times New Roman" w:eastAsia="SimSun" w:hAnsi="Times New Roman" w:cs="Times New Roman"/>
          <w:sz w:val="24"/>
          <w:szCs w:val="24"/>
          <w:lang w:val="sr-Latn-RS" w:eastAsia="sr-Latn-RS"/>
        </w:rPr>
      </w:pPr>
      <w:r w:rsidRPr="00867F81">
        <w:rPr>
          <w:rFonts w:ascii="Times New Roman" w:eastAsia="SimSun" w:hAnsi="Times New Roman" w:cs="Times New Roman"/>
          <w:sz w:val="24"/>
          <w:szCs w:val="24"/>
          <w:lang w:val="sr-Latn-RS" w:eastAsia="sr-Latn-RS"/>
        </w:rPr>
        <w:t>Објекат компатибилне намене може се градити на површинама друге претежне намене. Међусобно</w:t>
      </w:r>
      <w:r>
        <w:rPr>
          <w:rFonts w:ascii="Times New Roman" w:eastAsia="SimSun" w:hAnsi="Times New Roman" w:cs="Times New Roman"/>
          <w:sz w:val="24"/>
          <w:szCs w:val="24"/>
          <w:lang w:val="sr-Cyrl-RS" w:eastAsia="sr-Latn-RS"/>
        </w:rPr>
        <w:t xml:space="preserve"> </w:t>
      </w:r>
      <w:r w:rsidRPr="00867F81">
        <w:rPr>
          <w:rFonts w:ascii="Times New Roman" w:eastAsia="SimSun" w:hAnsi="Times New Roman" w:cs="Times New Roman"/>
          <w:sz w:val="24"/>
          <w:szCs w:val="24"/>
          <w:lang w:val="sr-Latn-RS" w:eastAsia="sr-Latn-RS"/>
        </w:rPr>
        <w:t>компатибилне намене су:</w:t>
      </w:r>
    </w:p>
    <w:p w14:paraId="25EC752C" w14:textId="635536B2" w:rsidR="005E6314" w:rsidRPr="00867F81" w:rsidRDefault="00867F81" w:rsidP="00867F81">
      <w:pPr>
        <w:pStyle w:val="ListParagraph"/>
        <w:numPr>
          <w:ilvl w:val="0"/>
          <w:numId w:val="10"/>
        </w:numPr>
        <w:autoSpaceDE w:val="0"/>
        <w:autoSpaceDN w:val="0"/>
        <w:adjustRightInd w:val="0"/>
        <w:spacing w:after="0" w:line="240" w:lineRule="auto"/>
        <w:jc w:val="both"/>
        <w:rPr>
          <w:rFonts w:ascii="Times New Roman" w:eastAsia="SimSun" w:hAnsi="Times New Roman" w:cs="Times New Roman"/>
          <w:sz w:val="24"/>
          <w:szCs w:val="24"/>
          <w:lang w:val="sr-Latn-RS" w:eastAsia="sr-Latn-RS"/>
        </w:rPr>
      </w:pPr>
      <w:r w:rsidRPr="00867F81">
        <w:rPr>
          <w:rFonts w:ascii="Times New Roman" w:eastAsia="SimSun" w:hAnsi="Times New Roman" w:cs="Times New Roman"/>
          <w:sz w:val="24"/>
          <w:szCs w:val="24"/>
          <w:lang w:val="sr-Latn-RS" w:eastAsia="sr-Latn-RS"/>
        </w:rPr>
        <w:t>за становање; делатности; пословање; трговина; угоститељство; занатство и услуге; комунални и</w:t>
      </w:r>
      <w:r>
        <w:rPr>
          <w:rFonts w:ascii="Times New Roman" w:eastAsia="SimSun" w:hAnsi="Times New Roman" w:cs="Times New Roman"/>
          <w:sz w:val="24"/>
          <w:szCs w:val="24"/>
          <w:lang w:val="sr-Cyrl-RS" w:eastAsia="sr-Latn-RS"/>
        </w:rPr>
        <w:t xml:space="preserve"> </w:t>
      </w:r>
      <w:r w:rsidRPr="00867F81">
        <w:rPr>
          <w:rFonts w:ascii="Times New Roman" w:eastAsia="SimSun" w:hAnsi="Times New Roman" w:cs="Times New Roman"/>
          <w:sz w:val="24"/>
          <w:szCs w:val="24"/>
          <w:lang w:val="sr-Latn-RS" w:eastAsia="sr-Latn-RS"/>
        </w:rPr>
        <w:t>саобраћајни објекти у функцији становања, пословања или снабдевања горивом; здравство; дечија</w:t>
      </w:r>
      <w:r>
        <w:rPr>
          <w:rFonts w:ascii="Times New Roman" w:eastAsia="SimSun" w:hAnsi="Times New Roman" w:cs="Times New Roman"/>
          <w:sz w:val="24"/>
          <w:szCs w:val="24"/>
          <w:lang w:val="sr-Cyrl-RS" w:eastAsia="sr-Latn-RS"/>
        </w:rPr>
        <w:t xml:space="preserve"> </w:t>
      </w:r>
      <w:r w:rsidRPr="00867F81">
        <w:rPr>
          <w:rFonts w:ascii="Times New Roman" w:eastAsia="SimSun" w:hAnsi="Times New Roman" w:cs="Times New Roman"/>
          <w:sz w:val="24"/>
          <w:szCs w:val="24"/>
          <w:lang w:val="sr-Latn-RS" w:eastAsia="sr-Latn-RS"/>
        </w:rPr>
        <w:t>заштита; образовање; култура и верски објекти.</w:t>
      </w:r>
    </w:p>
    <w:p w14:paraId="318DDE17" w14:textId="77777777" w:rsidR="00867F81" w:rsidRPr="00867F81" w:rsidRDefault="00867F81" w:rsidP="00867F81">
      <w:pPr>
        <w:pStyle w:val="ListParagraph"/>
        <w:autoSpaceDE w:val="0"/>
        <w:autoSpaceDN w:val="0"/>
        <w:adjustRightInd w:val="0"/>
        <w:spacing w:after="0" w:line="240" w:lineRule="auto"/>
        <w:jc w:val="both"/>
        <w:rPr>
          <w:rFonts w:ascii="Times New Roman" w:eastAsia="SimSun" w:hAnsi="Times New Roman" w:cs="Times New Roman"/>
          <w:sz w:val="24"/>
          <w:szCs w:val="24"/>
          <w:lang w:val="sr-Latn-RS" w:eastAsia="sr-Latn-RS"/>
        </w:rPr>
      </w:pPr>
    </w:p>
    <w:p w14:paraId="29C2B8FF" w14:textId="77777777" w:rsidR="005E6314" w:rsidRDefault="00000000">
      <w:pPr>
        <w:pStyle w:val="NoSpacing"/>
        <w:jc w:val="both"/>
        <w:rPr>
          <w:i/>
          <w:lang w:val="sr-Cyrl-RS"/>
        </w:rPr>
      </w:pPr>
      <w:r>
        <w:rPr>
          <w:i/>
          <w:lang w:val="sr-Cyrl-RS"/>
        </w:rPr>
        <w:t>Услови за извођење радова</w:t>
      </w:r>
    </w:p>
    <w:p w14:paraId="2E3FE2C8" w14:textId="11AD8ABF" w:rsidR="005E6314" w:rsidRDefault="00000000">
      <w:pPr>
        <w:pStyle w:val="NoSpacing"/>
        <w:jc w:val="both"/>
      </w:pPr>
      <w:proofErr w:type="spellStart"/>
      <w:r>
        <w:t>Све</w:t>
      </w:r>
      <w:proofErr w:type="spellEnd"/>
      <w:r>
        <w:t xml:space="preserve"> </w:t>
      </w:r>
      <w:proofErr w:type="spellStart"/>
      <w:r>
        <w:t>грађевинске</w:t>
      </w:r>
      <w:proofErr w:type="spellEnd"/>
      <w:r>
        <w:t xml:space="preserve"> </w:t>
      </w:r>
      <w:proofErr w:type="spellStart"/>
      <w:r>
        <w:t>линије</w:t>
      </w:r>
      <w:proofErr w:type="spellEnd"/>
      <w:r>
        <w:t xml:space="preserve"> у </w:t>
      </w:r>
      <w:proofErr w:type="spellStart"/>
      <w:r>
        <w:t>границама</w:t>
      </w:r>
      <w:proofErr w:type="spellEnd"/>
      <w:r>
        <w:t xml:space="preserve"> </w:t>
      </w:r>
      <w:proofErr w:type="spellStart"/>
      <w:r>
        <w:t>парцеле</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постављене</w:t>
      </w:r>
      <w:proofErr w:type="spellEnd"/>
      <w:r>
        <w:t xml:space="preserve"> </w:t>
      </w:r>
      <w:proofErr w:type="spellStart"/>
      <w:r>
        <w:t>тако</w:t>
      </w:r>
      <w:proofErr w:type="spellEnd"/>
      <w:r>
        <w:t xml:space="preserve"> </w:t>
      </w:r>
      <w:proofErr w:type="spellStart"/>
      <w:r>
        <w:t>да</w:t>
      </w:r>
      <w:proofErr w:type="spellEnd"/>
      <w:r>
        <w:t xml:space="preserve"> </w:t>
      </w:r>
      <w:proofErr w:type="spellStart"/>
      <w:r>
        <w:t>не</w:t>
      </w:r>
      <w:proofErr w:type="spellEnd"/>
      <w:r>
        <w:t xml:space="preserve"> </w:t>
      </w:r>
      <w:proofErr w:type="spellStart"/>
      <w:r>
        <w:t>ометају</w:t>
      </w:r>
      <w:proofErr w:type="spellEnd"/>
      <w:r>
        <w:rPr>
          <w:lang w:val="sr-Cyrl-RS"/>
        </w:rPr>
        <w:t xml:space="preserve"> </w:t>
      </w:r>
      <w:proofErr w:type="spellStart"/>
      <w:r>
        <w:t>функционисање</w:t>
      </w:r>
      <w:proofErr w:type="spellEnd"/>
      <w:r>
        <w:t xml:space="preserve"> </w:t>
      </w:r>
      <w:proofErr w:type="spellStart"/>
      <w:r>
        <w:t>објекта</w:t>
      </w:r>
      <w:proofErr w:type="spellEnd"/>
      <w:r>
        <w:t xml:space="preserve"> </w:t>
      </w:r>
      <w:proofErr w:type="spellStart"/>
      <w:r>
        <w:t>на</w:t>
      </w:r>
      <w:proofErr w:type="spellEnd"/>
      <w:r>
        <w:t xml:space="preserve"> </w:t>
      </w:r>
      <w:proofErr w:type="spellStart"/>
      <w:r>
        <w:t>парцели</w:t>
      </w:r>
      <w:proofErr w:type="spellEnd"/>
      <w:r>
        <w:t xml:space="preserve">, </w:t>
      </w:r>
      <w:proofErr w:type="spellStart"/>
      <w:r>
        <w:t>инфраструктурну</w:t>
      </w:r>
      <w:proofErr w:type="spellEnd"/>
      <w:r>
        <w:t xml:space="preserve"> </w:t>
      </w:r>
      <w:proofErr w:type="spellStart"/>
      <w:r>
        <w:t>мрежу</w:t>
      </w:r>
      <w:proofErr w:type="spellEnd"/>
      <w:r>
        <w:t xml:space="preserve">, </w:t>
      </w:r>
      <w:proofErr w:type="spellStart"/>
      <w:r>
        <w:t>као</w:t>
      </w:r>
      <w:proofErr w:type="spellEnd"/>
      <w:r>
        <w:t xml:space="preserve"> и </w:t>
      </w:r>
      <w:proofErr w:type="spellStart"/>
      <w:r>
        <w:t>функционисање</w:t>
      </w:r>
      <w:proofErr w:type="spellEnd"/>
      <w:r>
        <w:t xml:space="preserve"> и</w:t>
      </w:r>
      <w:r>
        <w:rPr>
          <w:lang w:val="sr-Cyrl-RS"/>
        </w:rPr>
        <w:t xml:space="preserve"> </w:t>
      </w:r>
      <w:proofErr w:type="spellStart"/>
      <w:r>
        <w:t>статичку</w:t>
      </w:r>
      <w:proofErr w:type="spellEnd"/>
      <w:r>
        <w:t xml:space="preserve"> </w:t>
      </w:r>
      <w:proofErr w:type="spellStart"/>
      <w:r>
        <w:t>стабилност</w:t>
      </w:r>
      <w:proofErr w:type="spellEnd"/>
      <w:r>
        <w:t xml:space="preserve"> </w:t>
      </w:r>
      <w:proofErr w:type="spellStart"/>
      <w:r>
        <w:t>постојећих</w:t>
      </w:r>
      <w:proofErr w:type="spellEnd"/>
      <w:r>
        <w:t xml:space="preserve"> </w:t>
      </w:r>
      <w:proofErr w:type="spellStart"/>
      <w:r>
        <w:t>објеката</w:t>
      </w:r>
      <w:proofErr w:type="spellEnd"/>
      <w:r>
        <w:t xml:space="preserve"> </w:t>
      </w:r>
      <w:proofErr w:type="spellStart"/>
      <w:r>
        <w:t>на</w:t>
      </w:r>
      <w:proofErr w:type="spellEnd"/>
      <w:r>
        <w:t xml:space="preserve"> </w:t>
      </w:r>
      <w:proofErr w:type="spellStart"/>
      <w:r>
        <w:t>суседним</w:t>
      </w:r>
      <w:proofErr w:type="spellEnd"/>
      <w:r>
        <w:t xml:space="preserve"> </w:t>
      </w:r>
      <w:proofErr w:type="spellStart"/>
      <w:r>
        <w:t>парцелама</w:t>
      </w:r>
      <w:proofErr w:type="spellEnd"/>
      <w:r>
        <w:t xml:space="preserve">. </w:t>
      </w:r>
      <w:proofErr w:type="spellStart"/>
      <w:r>
        <w:t>Извођач</w:t>
      </w:r>
      <w:proofErr w:type="spellEnd"/>
      <w:r>
        <w:t xml:space="preserve"> </w:t>
      </w:r>
      <w:proofErr w:type="spellStart"/>
      <w:r>
        <w:t>је</w:t>
      </w:r>
      <w:proofErr w:type="spellEnd"/>
      <w:r>
        <w:t xml:space="preserve"> </w:t>
      </w:r>
      <w:proofErr w:type="spellStart"/>
      <w:r>
        <w:t>одговоран</w:t>
      </w:r>
      <w:proofErr w:type="spellEnd"/>
      <w:r>
        <w:t xml:space="preserve"> </w:t>
      </w:r>
      <w:proofErr w:type="spellStart"/>
      <w:r>
        <w:t>за</w:t>
      </w:r>
      <w:proofErr w:type="spellEnd"/>
      <w:r>
        <w:t xml:space="preserve"> </w:t>
      </w:r>
      <w:proofErr w:type="spellStart"/>
      <w:r>
        <w:t>све</w:t>
      </w:r>
      <w:proofErr w:type="spellEnd"/>
      <w:r>
        <w:t xml:space="preserve"> </w:t>
      </w:r>
      <w:proofErr w:type="spellStart"/>
      <w:r>
        <w:t>штете</w:t>
      </w:r>
      <w:proofErr w:type="spellEnd"/>
      <w:r>
        <w:t xml:space="preserve"> </w:t>
      </w:r>
      <w:proofErr w:type="spellStart"/>
      <w:r>
        <w:t>настале</w:t>
      </w:r>
      <w:proofErr w:type="spellEnd"/>
      <w:r>
        <w:t xml:space="preserve"> </w:t>
      </w:r>
      <w:proofErr w:type="spellStart"/>
      <w:r>
        <w:t>услед</w:t>
      </w:r>
      <w:proofErr w:type="spellEnd"/>
      <w:r>
        <w:t xml:space="preserve"> </w:t>
      </w:r>
      <w:proofErr w:type="spellStart"/>
      <w:r>
        <w:t>непоштовања</w:t>
      </w:r>
      <w:proofErr w:type="spellEnd"/>
      <w:r>
        <w:t xml:space="preserve"> </w:t>
      </w:r>
      <w:proofErr w:type="spellStart"/>
      <w:r>
        <w:t>прописаних</w:t>
      </w:r>
      <w:proofErr w:type="spellEnd"/>
      <w:r>
        <w:t xml:space="preserve"> </w:t>
      </w:r>
      <w:proofErr w:type="spellStart"/>
      <w:r>
        <w:t>мера</w:t>
      </w:r>
      <w:proofErr w:type="spellEnd"/>
      <w:r>
        <w:t xml:space="preserve"> </w:t>
      </w:r>
      <w:proofErr w:type="spellStart"/>
      <w:r>
        <w:t>заштите</w:t>
      </w:r>
      <w:proofErr w:type="spellEnd"/>
      <w:r>
        <w:t xml:space="preserve">. </w:t>
      </w:r>
    </w:p>
    <w:p w14:paraId="63EBEBD2" w14:textId="2859767F" w:rsidR="005E6314" w:rsidRDefault="00BB0FA5" w:rsidP="00BB0FA5">
      <w:pPr>
        <w:autoSpaceDE w:val="0"/>
        <w:autoSpaceDN w:val="0"/>
        <w:adjustRightInd w:val="0"/>
        <w:spacing w:after="0" w:line="240" w:lineRule="auto"/>
        <w:jc w:val="both"/>
        <w:rPr>
          <w:rFonts w:ascii="Times New Roman" w:eastAsia="TimesNewRomanPSMT" w:hAnsi="Times New Roman" w:cs="Times New Roman"/>
          <w:sz w:val="24"/>
          <w:szCs w:val="24"/>
          <w:lang w:val="sr-Cyrl-RS" w:eastAsia="sr-Latn-RS"/>
        </w:rPr>
      </w:pPr>
      <w:r w:rsidRPr="00BB0FA5">
        <w:rPr>
          <w:rFonts w:ascii="Times New Roman" w:eastAsia="TimesNewRomanPSMT" w:hAnsi="Times New Roman" w:cs="Times New Roman"/>
          <w:sz w:val="24"/>
          <w:szCs w:val="24"/>
          <w:lang w:val="sr-Latn-RS" w:eastAsia="sr-Latn-RS"/>
        </w:rPr>
        <w:t>Подземни електроенергетски водови 1 kV и 10 kV полажу се испод јавних површина</w:t>
      </w:r>
      <w:r>
        <w:rPr>
          <w:rFonts w:ascii="Times New Roman" w:eastAsia="TimesNewRomanPSMT" w:hAnsi="Times New Roman" w:cs="Times New Roman"/>
          <w:sz w:val="24"/>
          <w:szCs w:val="24"/>
          <w:lang w:val="sr-Cyrl-RS" w:eastAsia="sr-Latn-RS"/>
        </w:rPr>
        <w:t xml:space="preserve"> </w:t>
      </w:r>
      <w:r w:rsidRPr="00BB0FA5">
        <w:rPr>
          <w:rFonts w:ascii="Times New Roman" w:eastAsia="TimesNewRomanPSMT" w:hAnsi="Times New Roman" w:cs="Times New Roman"/>
          <w:sz w:val="24"/>
          <w:szCs w:val="24"/>
          <w:lang w:val="sr-Latn-RS" w:eastAsia="sr-Latn-RS"/>
        </w:rPr>
        <w:t>(испод тротоарског простора, изузетно испод коловоза саобраћајница, испод слободних</w:t>
      </w:r>
      <w:r>
        <w:rPr>
          <w:rFonts w:ascii="Times New Roman" w:eastAsia="TimesNewRomanPSMT" w:hAnsi="Times New Roman" w:cs="Times New Roman"/>
          <w:sz w:val="24"/>
          <w:szCs w:val="24"/>
          <w:lang w:val="sr-Cyrl-RS" w:eastAsia="sr-Latn-RS"/>
        </w:rPr>
        <w:t xml:space="preserve"> </w:t>
      </w:r>
      <w:r w:rsidRPr="00BB0FA5">
        <w:rPr>
          <w:rFonts w:ascii="Times New Roman" w:eastAsia="TimesNewRomanPSMT" w:hAnsi="Times New Roman" w:cs="Times New Roman"/>
          <w:sz w:val="24"/>
          <w:szCs w:val="24"/>
          <w:lang w:val="sr-Latn-RS" w:eastAsia="sr-Latn-RS"/>
        </w:rPr>
        <w:t>површина, испод зелених површина) и грађевинских парцела уз сагласност власника,</w:t>
      </w:r>
      <w:r>
        <w:rPr>
          <w:rFonts w:ascii="Times New Roman" w:eastAsia="TimesNewRomanPSMT" w:hAnsi="Times New Roman" w:cs="Times New Roman"/>
          <w:sz w:val="24"/>
          <w:szCs w:val="24"/>
          <w:lang w:val="sr-Cyrl-RS" w:eastAsia="sr-Latn-RS"/>
        </w:rPr>
        <w:t xml:space="preserve"> </w:t>
      </w:r>
      <w:r w:rsidRPr="00BB0FA5">
        <w:rPr>
          <w:rFonts w:ascii="Times New Roman" w:eastAsia="TimesNewRomanPSMT" w:hAnsi="Times New Roman" w:cs="Times New Roman"/>
          <w:sz w:val="24"/>
          <w:szCs w:val="24"/>
          <w:lang w:val="sr-Latn-RS" w:eastAsia="sr-Latn-RS"/>
        </w:rPr>
        <w:t>односно корисника.</w:t>
      </w:r>
    </w:p>
    <w:p w14:paraId="4B920978" w14:textId="65D130FB" w:rsidR="00203A5A" w:rsidRDefault="00203A5A" w:rsidP="00203A5A">
      <w:pPr>
        <w:autoSpaceDE w:val="0"/>
        <w:autoSpaceDN w:val="0"/>
        <w:adjustRightInd w:val="0"/>
        <w:spacing w:after="0" w:line="240" w:lineRule="auto"/>
        <w:jc w:val="both"/>
        <w:rPr>
          <w:rFonts w:ascii="Times New Roman" w:eastAsia="TimesNewRomanPSMT" w:hAnsi="Times New Roman" w:cs="Times New Roman"/>
          <w:sz w:val="24"/>
          <w:szCs w:val="24"/>
          <w:lang w:val="sr-Cyrl-RS" w:eastAsia="sr-Latn-RS"/>
        </w:rPr>
      </w:pPr>
      <w:r w:rsidRPr="00203A5A">
        <w:rPr>
          <w:rFonts w:ascii="Times New Roman" w:eastAsia="TimesNewRomanPSMT" w:hAnsi="Times New Roman" w:cs="Times New Roman"/>
          <w:sz w:val="24"/>
          <w:szCs w:val="24"/>
          <w:lang w:val="sr-Latn-RS" w:eastAsia="sr-Latn-RS"/>
        </w:rPr>
        <w:t>- Пре почетка извођења радова, обавезно је у сарадњи са надлежном службом (која је</w:t>
      </w:r>
      <w:r>
        <w:rPr>
          <w:rFonts w:ascii="Times New Roman" w:eastAsia="TimesNewRomanPSMT" w:hAnsi="Times New Roman" w:cs="Times New Roman"/>
          <w:sz w:val="24"/>
          <w:szCs w:val="24"/>
          <w:lang w:val="sr-Cyrl-RS" w:eastAsia="sr-Latn-RS"/>
        </w:rPr>
        <w:t xml:space="preserve"> </w:t>
      </w:r>
      <w:r w:rsidRPr="00203A5A">
        <w:rPr>
          <w:rFonts w:ascii="Times New Roman" w:eastAsia="TimesNewRomanPSMT" w:hAnsi="Times New Roman" w:cs="Times New Roman"/>
          <w:sz w:val="24"/>
          <w:szCs w:val="24"/>
          <w:lang w:val="sr-Latn-RS" w:eastAsia="sr-Latn-RS"/>
        </w:rPr>
        <w:t>власник линијског инфраструктурног објекта) извршити идентификацију и обележавање</w:t>
      </w:r>
      <w:r>
        <w:rPr>
          <w:rFonts w:ascii="Times New Roman" w:eastAsia="TimesNewRomanPSMT" w:hAnsi="Times New Roman" w:cs="Times New Roman"/>
          <w:sz w:val="24"/>
          <w:szCs w:val="24"/>
          <w:lang w:val="sr-Cyrl-RS" w:eastAsia="sr-Latn-RS"/>
        </w:rPr>
        <w:t xml:space="preserve"> </w:t>
      </w:r>
      <w:r w:rsidRPr="00203A5A">
        <w:rPr>
          <w:rFonts w:ascii="Times New Roman" w:eastAsia="TimesNewRomanPSMT" w:hAnsi="Times New Roman" w:cs="Times New Roman"/>
          <w:sz w:val="24"/>
          <w:szCs w:val="24"/>
          <w:lang w:val="sr-Latn-RS" w:eastAsia="sr-Latn-RS"/>
        </w:rPr>
        <w:t>трасе постојећих подземних водова у зони планираних радова.</w:t>
      </w:r>
    </w:p>
    <w:p w14:paraId="2CE0D5A9" w14:textId="77777777" w:rsidR="00203A5A" w:rsidRPr="00203A5A" w:rsidRDefault="00203A5A" w:rsidP="00203A5A">
      <w:pPr>
        <w:autoSpaceDE w:val="0"/>
        <w:autoSpaceDN w:val="0"/>
        <w:adjustRightInd w:val="0"/>
        <w:spacing w:after="0" w:line="240" w:lineRule="auto"/>
        <w:jc w:val="both"/>
        <w:rPr>
          <w:rFonts w:ascii="Times New Roman" w:eastAsia="TimesNewRomanPSMT" w:hAnsi="Times New Roman" w:cs="Times New Roman"/>
          <w:sz w:val="24"/>
          <w:szCs w:val="24"/>
          <w:lang w:val="sr-Cyrl-RS" w:eastAsia="sr-Latn-RS"/>
        </w:rPr>
      </w:pPr>
    </w:p>
    <w:p w14:paraId="6CC2B6F8" w14:textId="77777777" w:rsidR="005E6314" w:rsidRDefault="00000000">
      <w:pPr>
        <w:pStyle w:val="NoSpacing"/>
        <w:jc w:val="both"/>
        <w:rPr>
          <w:lang w:val="sr-Cyrl-RS"/>
        </w:rPr>
      </w:pPr>
      <w:r>
        <w:rPr>
          <w:lang w:val="sr-Cyrl-RS"/>
        </w:rPr>
        <w:t>5</w:t>
      </w:r>
      <w:r>
        <w:t>.</w:t>
      </w:r>
      <w:r>
        <w:rPr>
          <w:lang w:val="sr-Cyrl-RS"/>
        </w:rPr>
        <w:tab/>
      </w:r>
      <w:r>
        <w:rPr>
          <w:u w:val="single"/>
        </w:rPr>
        <w:t>О</w:t>
      </w:r>
      <w:r>
        <w:rPr>
          <w:u w:val="single"/>
          <w:lang w:val="sr-Cyrl-RS"/>
        </w:rPr>
        <w:t>пшти услови</w:t>
      </w:r>
      <w:r>
        <w:rPr>
          <w:lang w:val="sr-Cyrl-RS"/>
        </w:rPr>
        <w:t>:</w:t>
      </w:r>
    </w:p>
    <w:p w14:paraId="326197C8" w14:textId="77777777" w:rsidR="00D50D64" w:rsidRDefault="00000000">
      <w:pPr>
        <w:pStyle w:val="NoSpacing"/>
        <w:jc w:val="both"/>
        <w:rPr>
          <w:lang w:val="sr-Cyrl-RS"/>
        </w:rPr>
      </w:pPr>
      <w:r>
        <w:t xml:space="preserve">- </w:t>
      </w:r>
      <w:proofErr w:type="spellStart"/>
      <w:r>
        <w:t>Обавезна</w:t>
      </w:r>
      <w:proofErr w:type="spellEnd"/>
      <w:r>
        <w:t xml:space="preserve"> </w:t>
      </w:r>
      <w:proofErr w:type="spellStart"/>
      <w:r>
        <w:t>је</w:t>
      </w:r>
      <w:proofErr w:type="spellEnd"/>
      <w:r>
        <w:t xml:space="preserve"> </w:t>
      </w:r>
      <w:proofErr w:type="spellStart"/>
      <w:r>
        <w:t>израда</w:t>
      </w:r>
      <w:proofErr w:type="spellEnd"/>
      <w:r>
        <w:t xml:space="preserve"> </w:t>
      </w:r>
      <w:proofErr w:type="spellStart"/>
      <w:r>
        <w:t>пројектно</w:t>
      </w:r>
      <w:proofErr w:type="spellEnd"/>
      <w:r>
        <w:t xml:space="preserve"> </w:t>
      </w:r>
      <w:proofErr w:type="spellStart"/>
      <w:r>
        <w:t>техничке</w:t>
      </w:r>
      <w:proofErr w:type="spellEnd"/>
      <w:r>
        <w:t xml:space="preserve"> </w:t>
      </w:r>
      <w:proofErr w:type="spellStart"/>
      <w:r>
        <w:t>документације</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Правилником</w:t>
      </w:r>
      <w:proofErr w:type="spellEnd"/>
      <w:r>
        <w:t xml:space="preserve"> о </w:t>
      </w:r>
      <w:proofErr w:type="spellStart"/>
      <w:r>
        <w:t>садржини</w:t>
      </w:r>
      <w:proofErr w:type="spellEnd"/>
      <w:r>
        <w:t xml:space="preserve">, </w:t>
      </w:r>
      <w:proofErr w:type="spellStart"/>
      <w:r>
        <w:t>начину</w:t>
      </w:r>
      <w:proofErr w:type="spellEnd"/>
      <w:r>
        <w:t xml:space="preserve"> и </w:t>
      </w:r>
      <w:proofErr w:type="spellStart"/>
      <w:r>
        <w:t>поступку</w:t>
      </w:r>
      <w:proofErr w:type="spellEnd"/>
      <w:r>
        <w:t xml:space="preserve"> </w:t>
      </w:r>
      <w:proofErr w:type="spellStart"/>
      <w:r>
        <w:t>израде</w:t>
      </w:r>
      <w:proofErr w:type="spellEnd"/>
      <w:r>
        <w:t xml:space="preserve"> и </w:t>
      </w:r>
      <w:proofErr w:type="spellStart"/>
      <w:r>
        <w:t>начин</w:t>
      </w:r>
      <w:proofErr w:type="spellEnd"/>
      <w:r>
        <w:t xml:space="preserve"> </w:t>
      </w:r>
      <w:proofErr w:type="spellStart"/>
      <w:r>
        <w:t>вршења</w:t>
      </w:r>
      <w:proofErr w:type="spellEnd"/>
      <w:r>
        <w:t xml:space="preserve"> </w:t>
      </w:r>
      <w:proofErr w:type="spellStart"/>
      <w:r>
        <w:t>контроле</w:t>
      </w:r>
      <w:proofErr w:type="spellEnd"/>
      <w:r>
        <w:t xml:space="preserve"> </w:t>
      </w:r>
      <w:proofErr w:type="spellStart"/>
      <w:r>
        <w:t>техничке</w:t>
      </w:r>
      <w:proofErr w:type="spellEnd"/>
      <w:r>
        <w:t xml:space="preserve"> </w:t>
      </w:r>
      <w:proofErr w:type="spellStart"/>
      <w:r>
        <w:t>документације</w:t>
      </w:r>
      <w:proofErr w:type="spellEnd"/>
      <w:r>
        <w:t xml:space="preserve"> </w:t>
      </w:r>
      <w:proofErr w:type="spellStart"/>
      <w:r>
        <w:t>према</w:t>
      </w:r>
      <w:proofErr w:type="spellEnd"/>
      <w:r>
        <w:t xml:space="preserve"> </w:t>
      </w:r>
      <w:proofErr w:type="spellStart"/>
      <w:r>
        <w:t>класи</w:t>
      </w:r>
      <w:proofErr w:type="spellEnd"/>
      <w:r>
        <w:t xml:space="preserve"> и </w:t>
      </w:r>
      <w:proofErr w:type="spellStart"/>
      <w:r>
        <w:t>намени</w:t>
      </w:r>
      <w:proofErr w:type="spellEnd"/>
      <w:r>
        <w:t xml:space="preserve"> </w:t>
      </w:r>
      <w:proofErr w:type="spellStart"/>
      <w:r>
        <w:t>објеката</w:t>
      </w:r>
      <w:proofErr w:type="spellEnd"/>
      <w:r>
        <w:t xml:space="preserve"> (“</w:t>
      </w:r>
      <w:proofErr w:type="spellStart"/>
      <w:r>
        <w:t>Сл</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w:t>
      </w:r>
      <w:proofErr w:type="spellEnd"/>
      <w:r>
        <w:t xml:space="preserve">. 96/2023), </w:t>
      </w:r>
      <w:proofErr w:type="spellStart"/>
      <w:r>
        <w:t>Локацијским</w:t>
      </w:r>
      <w:proofErr w:type="spellEnd"/>
      <w:r>
        <w:t xml:space="preserve"> </w:t>
      </w:r>
      <w:proofErr w:type="spellStart"/>
      <w:r>
        <w:t>условима</w:t>
      </w:r>
      <w:proofErr w:type="spellEnd"/>
      <w:r>
        <w:t xml:space="preserve"> и </w:t>
      </w:r>
      <w:proofErr w:type="spellStart"/>
      <w:r>
        <w:t>уз</w:t>
      </w:r>
      <w:proofErr w:type="spellEnd"/>
      <w:r>
        <w:t xml:space="preserve"> </w:t>
      </w:r>
      <w:proofErr w:type="spellStart"/>
      <w:r>
        <w:t>поштовање</w:t>
      </w:r>
      <w:proofErr w:type="spellEnd"/>
      <w:r>
        <w:t xml:space="preserve"> </w:t>
      </w:r>
      <w:proofErr w:type="spellStart"/>
      <w:r>
        <w:t>свих</w:t>
      </w:r>
      <w:proofErr w:type="spellEnd"/>
      <w:r>
        <w:t xml:space="preserve"> </w:t>
      </w:r>
      <w:proofErr w:type="spellStart"/>
      <w:r>
        <w:t>важећих</w:t>
      </w:r>
      <w:proofErr w:type="spellEnd"/>
      <w:r>
        <w:t xml:space="preserve"> </w:t>
      </w:r>
      <w:proofErr w:type="spellStart"/>
      <w:r>
        <w:t>прописа</w:t>
      </w:r>
      <w:proofErr w:type="spellEnd"/>
      <w:r>
        <w:t xml:space="preserve"> и </w:t>
      </w:r>
      <w:proofErr w:type="spellStart"/>
      <w:r>
        <w:t>стандарда</w:t>
      </w:r>
      <w:proofErr w:type="spellEnd"/>
      <w:r>
        <w:t xml:space="preserve">, </w:t>
      </w:r>
      <w:proofErr w:type="spellStart"/>
      <w:r>
        <w:t>као</w:t>
      </w:r>
      <w:proofErr w:type="spellEnd"/>
      <w:r>
        <w:t xml:space="preserve"> и </w:t>
      </w:r>
      <w:proofErr w:type="spellStart"/>
      <w:r>
        <w:t>законских</w:t>
      </w:r>
      <w:proofErr w:type="spellEnd"/>
      <w:r>
        <w:t xml:space="preserve"> и </w:t>
      </w:r>
      <w:proofErr w:type="spellStart"/>
      <w:r>
        <w:t>подзаконских</w:t>
      </w:r>
      <w:proofErr w:type="spellEnd"/>
      <w:r>
        <w:t xml:space="preserve"> </w:t>
      </w:r>
      <w:proofErr w:type="spellStart"/>
      <w:r>
        <w:t>аката</w:t>
      </w:r>
      <w:proofErr w:type="spellEnd"/>
      <w:r>
        <w:t xml:space="preserve">; </w:t>
      </w:r>
    </w:p>
    <w:p w14:paraId="16E6AA7A" w14:textId="07F01BA6" w:rsidR="00D50D64" w:rsidRPr="001130F0" w:rsidRDefault="00D50D64" w:rsidP="00D50D64">
      <w:pPr>
        <w:autoSpaceDE w:val="0"/>
        <w:autoSpaceDN w:val="0"/>
        <w:adjustRightInd w:val="0"/>
        <w:spacing w:after="0" w:line="240" w:lineRule="auto"/>
        <w:jc w:val="both"/>
        <w:rPr>
          <w:rFonts w:ascii="Times New Roman" w:eastAsia="TimesNewRomanPSMT" w:hAnsi="Times New Roman" w:cs="Times New Roman"/>
          <w:sz w:val="24"/>
          <w:szCs w:val="24"/>
          <w:lang w:val="sr-Latn-RS" w:eastAsia="sr-Latn-RS"/>
        </w:rPr>
      </w:pPr>
      <w:r w:rsidRPr="001130F0">
        <w:rPr>
          <w:rFonts w:ascii="Times New Roman" w:eastAsia="TimesNewRomanPSMT" w:hAnsi="Times New Roman" w:cs="Times New Roman"/>
          <w:sz w:val="24"/>
          <w:szCs w:val="24"/>
          <w:lang w:val="sr-Latn-RS" w:eastAsia="sr-Latn-RS"/>
        </w:rPr>
        <w:t xml:space="preserve">- Траса </w:t>
      </w:r>
      <w:r w:rsidR="001130F0" w:rsidRPr="001130F0">
        <w:rPr>
          <w:rFonts w:ascii="Times New Roman" w:eastAsia="TimesNewRomanPSMT" w:hAnsi="Times New Roman" w:cs="Times New Roman"/>
          <w:sz w:val="24"/>
          <w:szCs w:val="24"/>
          <w:lang w:val="sr-Latn-RS" w:eastAsia="sr-Latn-RS"/>
        </w:rPr>
        <w:t>кабловског вода</w:t>
      </w:r>
      <w:r w:rsidRPr="001130F0">
        <w:rPr>
          <w:rFonts w:ascii="Times New Roman" w:eastAsia="TimesNewRomanPSMT" w:hAnsi="Times New Roman" w:cs="Times New Roman"/>
          <w:sz w:val="24"/>
          <w:szCs w:val="24"/>
          <w:lang w:val="sr-Latn-RS" w:eastAsia="sr-Latn-RS"/>
        </w:rPr>
        <w:t xml:space="preserve"> мора бити геодетски снимљена и прецизно нанета на катастарским</w:t>
      </w:r>
      <w:r w:rsidRPr="001130F0">
        <w:rPr>
          <w:rFonts w:ascii="Times New Roman" w:eastAsia="TimesNewRomanPSMT" w:hAnsi="Times New Roman" w:cs="Times New Roman"/>
          <w:sz w:val="24"/>
          <w:szCs w:val="24"/>
          <w:lang w:val="sr-Cyrl-RS" w:eastAsia="sr-Latn-RS"/>
        </w:rPr>
        <w:t xml:space="preserve"> </w:t>
      </w:r>
      <w:r w:rsidRPr="001130F0">
        <w:rPr>
          <w:rFonts w:ascii="Times New Roman" w:eastAsia="TimesNewRomanPSMT" w:hAnsi="Times New Roman" w:cs="Times New Roman"/>
          <w:sz w:val="24"/>
          <w:szCs w:val="24"/>
          <w:lang w:val="sr-Latn-RS" w:eastAsia="sr-Latn-RS"/>
        </w:rPr>
        <w:t>подлогама;</w:t>
      </w:r>
    </w:p>
    <w:p w14:paraId="04F24694" w14:textId="65089FC8" w:rsidR="005E6314" w:rsidRDefault="00000000">
      <w:pPr>
        <w:pStyle w:val="NoSpacing"/>
        <w:jc w:val="both"/>
        <w:rPr>
          <w:lang w:val="sr-Cyrl-RS"/>
        </w:rPr>
      </w:pPr>
      <w:r>
        <w:rPr>
          <w:color w:val="EE0000"/>
        </w:rPr>
        <w:t xml:space="preserve">- </w:t>
      </w:r>
      <w:proofErr w:type="spellStart"/>
      <w:r>
        <w:t>Планирану</w:t>
      </w:r>
      <w:proofErr w:type="spellEnd"/>
      <w:r>
        <w:t xml:space="preserve"> </w:t>
      </w:r>
      <w:proofErr w:type="spellStart"/>
      <w:r>
        <w:t>изградњу</w:t>
      </w:r>
      <w:proofErr w:type="spellEnd"/>
      <w:r>
        <w:t xml:space="preserve"> </w:t>
      </w:r>
      <w:proofErr w:type="spellStart"/>
      <w:r>
        <w:t>реализовати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безбедности</w:t>
      </w:r>
      <w:proofErr w:type="spellEnd"/>
      <w:r>
        <w:t xml:space="preserve"> и </w:t>
      </w:r>
      <w:proofErr w:type="spellStart"/>
      <w:r>
        <w:t>здрављу</w:t>
      </w:r>
      <w:proofErr w:type="spellEnd"/>
      <w:r>
        <w:t xml:space="preserve"> </w:t>
      </w:r>
      <w:proofErr w:type="spellStart"/>
      <w:r>
        <w:t>на</w:t>
      </w:r>
      <w:proofErr w:type="spellEnd"/>
      <w:r>
        <w:t xml:space="preserve"> </w:t>
      </w:r>
      <w:proofErr w:type="spellStart"/>
      <w:r>
        <w:t>раду</w:t>
      </w:r>
      <w:proofErr w:type="spellEnd"/>
      <w:r>
        <w:t xml:space="preserve"> („</w:t>
      </w:r>
      <w:proofErr w:type="spellStart"/>
      <w:r>
        <w:t>Сл.гласник</w:t>
      </w:r>
      <w:proofErr w:type="spellEnd"/>
      <w:r>
        <w:t xml:space="preserve"> </w:t>
      </w:r>
      <w:proofErr w:type="gramStart"/>
      <w:r>
        <w:t>РС“</w:t>
      </w:r>
      <w:proofErr w:type="gramEnd"/>
      <w:r>
        <w:t xml:space="preserve">, </w:t>
      </w:r>
      <w:proofErr w:type="spellStart"/>
      <w:r>
        <w:t>бр</w:t>
      </w:r>
      <w:proofErr w:type="spellEnd"/>
      <w:r>
        <w:t xml:space="preserve">. 35/2023); </w:t>
      </w:r>
    </w:p>
    <w:p w14:paraId="5D8A4041" w14:textId="77777777" w:rsidR="005E6314" w:rsidRDefault="00000000">
      <w:pPr>
        <w:pStyle w:val="NoSpacing"/>
        <w:jc w:val="both"/>
        <w:rPr>
          <w:lang w:val="sr-Cyrl-RS"/>
        </w:rPr>
      </w:pPr>
      <w:r>
        <w:t xml:space="preserve">- </w:t>
      </w:r>
      <w:proofErr w:type="spellStart"/>
      <w:r>
        <w:t>Објекти</w:t>
      </w:r>
      <w:proofErr w:type="spellEnd"/>
      <w:r>
        <w:t xml:space="preserve"> </w:t>
      </w:r>
      <w:proofErr w:type="spellStart"/>
      <w:r>
        <w:t>са</w:t>
      </w:r>
      <w:proofErr w:type="spellEnd"/>
      <w:r>
        <w:t xml:space="preserve"> </w:t>
      </w:r>
      <w:proofErr w:type="spellStart"/>
      <w:r>
        <w:t>свим</w:t>
      </w:r>
      <w:proofErr w:type="spellEnd"/>
      <w:r>
        <w:t xml:space="preserve"> </w:t>
      </w:r>
      <w:proofErr w:type="spellStart"/>
      <w:r>
        <w:t>припадајућим</w:t>
      </w:r>
      <w:proofErr w:type="spellEnd"/>
      <w:r>
        <w:t xml:space="preserve"> </w:t>
      </w:r>
      <w:proofErr w:type="spellStart"/>
      <w:r>
        <w:t>инсталацијама</w:t>
      </w:r>
      <w:proofErr w:type="spellEnd"/>
      <w:r>
        <w:t xml:space="preserve">, </w:t>
      </w:r>
      <w:proofErr w:type="spellStart"/>
      <w:r>
        <w:t>опремом</w:t>
      </w:r>
      <w:proofErr w:type="spellEnd"/>
      <w:r>
        <w:t xml:space="preserve"> и </w:t>
      </w:r>
      <w:proofErr w:type="spellStart"/>
      <w:r>
        <w:t>уређајима</w:t>
      </w:r>
      <w:proofErr w:type="spellEnd"/>
      <w:r>
        <w:t xml:space="preserve">, </w:t>
      </w:r>
      <w:proofErr w:type="spellStart"/>
      <w:r>
        <w:t>морају</w:t>
      </w:r>
      <w:proofErr w:type="spellEnd"/>
      <w:r>
        <w:t xml:space="preserve"> </w:t>
      </w:r>
      <w:proofErr w:type="spellStart"/>
      <w:r>
        <w:t>бити</w:t>
      </w:r>
      <w:proofErr w:type="spellEnd"/>
      <w:r>
        <w:t xml:space="preserve"> </w:t>
      </w:r>
      <w:proofErr w:type="spellStart"/>
      <w:r>
        <w:t>пројектовани</w:t>
      </w:r>
      <w:proofErr w:type="spellEnd"/>
      <w:r>
        <w:t xml:space="preserve"> и </w:t>
      </w:r>
      <w:proofErr w:type="spellStart"/>
      <w:r>
        <w:t>изграђени</w:t>
      </w:r>
      <w:proofErr w:type="spellEnd"/>
      <w:r>
        <w:t xml:space="preserve"> </w:t>
      </w:r>
      <w:proofErr w:type="spellStart"/>
      <w:r>
        <w:t>према</w:t>
      </w:r>
      <w:proofErr w:type="spellEnd"/>
      <w:r>
        <w:t xml:space="preserve"> </w:t>
      </w:r>
      <w:proofErr w:type="spellStart"/>
      <w:r>
        <w:t>одговарајућим</w:t>
      </w:r>
      <w:proofErr w:type="spellEnd"/>
      <w:r>
        <w:t xml:space="preserve"> </w:t>
      </w:r>
      <w:proofErr w:type="spellStart"/>
      <w:r>
        <w:t>техничким</w:t>
      </w:r>
      <w:proofErr w:type="spellEnd"/>
      <w:r>
        <w:t xml:space="preserve"> </w:t>
      </w:r>
      <w:proofErr w:type="spellStart"/>
      <w:r>
        <w:t>противпожарним</w:t>
      </w:r>
      <w:proofErr w:type="spellEnd"/>
      <w:r>
        <w:t xml:space="preserve"> </w:t>
      </w:r>
      <w:proofErr w:type="spellStart"/>
      <w:r>
        <w:t>прописима</w:t>
      </w:r>
      <w:proofErr w:type="spellEnd"/>
      <w:r>
        <w:t xml:space="preserve">, </w:t>
      </w:r>
      <w:proofErr w:type="spellStart"/>
      <w:r>
        <w:t>стандардима</w:t>
      </w:r>
      <w:proofErr w:type="spellEnd"/>
      <w:r>
        <w:t xml:space="preserve"> и </w:t>
      </w:r>
      <w:proofErr w:type="spellStart"/>
      <w:r>
        <w:t>нормативима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о </w:t>
      </w:r>
      <w:proofErr w:type="spellStart"/>
      <w:r>
        <w:t>заштити</w:t>
      </w:r>
      <w:proofErr w:type="spellEnd"/>
      <w:r>
        <w:t xml:space="preserve"> </w:t>
      </w:r>
      <w:proofErr w:type="spellStart"/>
      <w:r>
        <w:t>од</w:t>
      </w:r>
      <w:proofErr w:type="spellEnd"/>
      <w:r>
        <w:t xml:space="preserve"> </w:t>
      </w:r>
      <w:proofErr w:type="spellStart"/>
      <w:r>
        <w:t>пожара</w:t>
      </w:r>
      <w:proofErr w:type="spellEnd"/>
      <w:r>
        <w:t xml:space="preserve"> (“</w:t>
      </w:r>
      <w:proofErr w:type="spellStart"/>
      <w:r>
        <w:t>Сл</w:t>
      </w:r>
      <w:proofErr w:type="spellEnd"/>
      <w:r>
        <w:t xml:space="preserve">. </w:t>
      </w:r>
      <w:proofErr w:type="spellStart"/>
      <w:r>
        <w:t>гласник</w:t>
      </w:r>
      <w:proofErr w:type="spellEnd"/>
      <w:r>
        <w:t xml:space="preserve"> РС”, бр.111/2009, 20/2015, 87/2018 и 87/2018 – </w:t>
      </w:r>
      <w:proofErr w:type="spellStart"/>
      <w:r>
        <w:t>др.закони</w:t>
      </w:r>
      <w:proofErr w:type="spellEnd"/>
      <w:r>
        <w:t xml:space="preserve">); </w:t>
      </w:r>
    </w:p>
    <w:p w14:paraId="1BCFE910" w14:textId="499492A6" w:rsidR="005E6314" w:rsidRDefault="00000000">
      <w:pPr>
        <w:pStyle w:val="NoSpacing"/>
        <w:jc w:val="both"/>
        <w:rPr>
          <w:lang w:val="sr-Cyrl-RS"/>
        </w:rPr>
      </w:pPr>
      <w:r>
        <w:t xml:space="preserve">- </w:t>
      </w:r>
      <w:proofErr w:type="spellStart"/>
      <w:r>
        <w:t>Услови</w:t>
      </w:r>
      <w:proofErr w:type="spellEnd"/>
      <w:r>
        <w:t xml:space="preserve"> </w:t>
      </w:r>
      <w:proofErr w:type="spellStart"/>
      <w:r>
        <w:t>заштите</w:t>
      </w:r>
      <w:proofErr w:type="spellEnd"/>
      <w:r>
        <w:t xml:space="preserve"> </w:t>
      </w:r>
      <w:proofErr w:type="spellStart"/>
      <w:r>
        <w:t>животне</w:t>
      </w:r>
      <w:proofErr w:type="spellEnd"/>
      <w:r>
        <w:t xml:space="preserve"> </w:t>
      </w:r>
      <w:proofErr w:type="spellStart"/>
      <w:r>
        <w:t>средине</w:t>
      </w:r>
      <w:proofErr w:type="spellEnd"/>
      <w:r>
        <w:t xml:space="preserve"> - </w:t>
      </w:r>
      <w:proofErr w:type="spellStart"/>
      <w:r>
        <w:t>према</w:t>
      </w:r>
      <w:proofErr w:type="spellEnd"/>
      <w:r>
        <w:t xml:space="preserve"> </w:t>
      </w:r>
      <w:proofErr w:type="spellStart"/>
      <w:r>
        <w:t>нормативима</w:t>
      </w:r>
      <w:proofErr w:type="spellEnd"/>
      <w:r>
        <w:t xml:space="preserve"> и </w:t>
      </w:r>
      <w:proofErr w:type="spellStart"/>
      <w:r>
        <w:t>прописима</w:t>
      </w:r>
      <w:proofErr w:type="spellEnd"/>
      <w:r>
        <w:t xml:space="preserve"> </w:t>
      </w:r>
      <w:proofErr w:type="spellStart"/>
      <w:r>
        <w:t>за</w:t>
      </w:r>
      <w:proofErr w:type="spellEnd"/>
      <w:r>
        <w:t xml:space="preserve"> </w:t>
      </w:r>
      <w:proofErr w:type="spellStart"/>
      <w:r>
        <w:t>конкретну</w:t>
      </w:r>
      <w:proofErr w:type="spellEnd"/>
      <w:r>
        <w:t xml:space="preserve"> </w:t>
      </w:r>
      <w:proofErr w:type="spellStart"/>
      <w:r>
        <w:t>област</w:t>
      </w:r>
      <w:proofErr w:type="spellEnd"/>
      <w:r>
        <w:t xml:space="preserve">. </w:t>
      </w:r>
      <w:proofErr w:type="spellStart"/>
      <w:r>
        <w:t>За</w:t>
      </w:r>
      <w:proofErr w:type="spellEnd"/>
      <w:r>
        <w:t xml:space="preserve"> </w:t>
      </w:r>
      <w:proofErr w:type="spellStart"/>
      <w:r>
        <w:t>предмет</w:t>
      </w:r>
      <w:proofErr w:type="spellEnd"/>
      <w:r w:rsidR="00227C82">
        <w:rPr>
          <w:lang w:val="sr-Cyrl-RS"/>
        </w:rPr>
        <w:t>н</w:t>
      </w:r>
      <w:r>
        <w:t xml:space="preserve">и </w:t>
      </w:r>
      <w:proofErr w:type="spellStart"/>
      <w:r>
        <w:t>објекат</w:t>
      </w:r>
      <w:proofErr w:type="spellEnd"/>
      <w:r>
        <w:t xml:space="preserve"> </w:t>
      </w:r>
      <w:r w:rsidR="000241EC">
        <w:rPr>
          <w:lang w:val="sr-Cyrl-RS"/>
        </w:rPr>
        <w:t xml:space="preserve">не </w:t>
      </w:r>
      <w:proofErr w:type="spellStart"/>
      <w:r>
        <w:t>постоји</w:t>
      </w:r>
      <w:proofErr w:type="spellEnd"/>
      <w:r>
        <w:t xml:space="preserve"> </w:t>
      </w:r>
      <w:proofErr w:type="spellStart"/>
      <w:r>
        <w:t>обавеза</w:t>
      </w:r>
      <w:proofErr w:type="spellEnd"/>
      <w:r>
        <w:t xml:space="preserve"> </w:t>
      </w:r>
      <w:proofErr w:type="spellStart"/>
      <w:r>
        <w:t>покретања</w:t>
      </w:r>
      <w:proofErr w:type="spellEnd"/>
      <w:r>
        <w:t xml:space="preserve"> </w:t>
      </w:r>
      <w:proofErr w:type="spellStart"/>
      <w:r>
        <w:t>поступка</w:t>
      </w:r>
      <w:proofErr w:type="spellEnd"/>
      <w:r>
        <w:t xml:space="preserve"> </w:t>
      </w:r>
      <w:proofErr w:type="spellStart"/>
      <w:r>
        <w:t>пред</w:t>
      </w:r>
      <w:proofErr w:type="spellEnd"/>
      <w:r>
        <w:t xml:space="preserve"> </w:t>
      </w:r>
      <w:proofErr w:type="spellStart"/>
      <w:r>
        <w:t>надлежним</w:t>
      </w:r>
      <w:proofErr w:type="spellEnd"/>
      <w:r>
        <w:t xml:space="preserve"> </w:t>
      </w:r>
      <w:proofErr w:type="spellStart"/>
      <w:r>
        <w:t>органом</w:t>
      </w:r>
      <w:proofErr w:type="spellEnd"/>
      <w:r>
        <w:t xml:space="preserve"> </w:t>
      </w:r>
      <w:proofErr w:type="spellStart"/>
      <w:r>
        <w:t>ради</w:t>
      </w:r>
      <w:proofErr w:type="spellEnd"/>
      <w:r>
        <w:t xml:space="preserve"> </w:t>
      </w:r>
      <w:proofErr w:type="spellStart"/>
      <w:r>
        <w:t>прибављања</w:t>
      </w:r>
      <w:proofErr w:type="spellEnd"/>
      <w:r>
        <w:t xml:space="preserve"> </w:t>
      </w:r>
      <w:proofErr w:type="spellStart"/>
      <w:r>
        <w:t>сагласности</w:t>
      </w:r>
      <w:proofErr w:type="spellEnd"/>
      <w:r>
        <w:t xml:space="preserve"> </w:t>
      </w:r>
      <w:proofErr w:type="spellStart"/>
      <w:r>
        <w:t>на</w:t>
      </w:r>
      <w:proofErr w:type="spellEnd"/>
      <w:r>
        <w:t xml:space="preserve"> </w:t>
      </w:r>
      <w:proofErr w:type="spellStart"/>
      <w:r>
        <w:t>студију</w:t>
      </w:r>
      <w:proofErr w:type="spellEnd"/>
      <w:r>
        <w:t xml:space="preserve"> </w:t>
      </w:r>
      <w:proofErr w:type="spellStart"/>
      <w:r>
        <w:t>процене</w:t>
      </w:r>
      <w:proofErr w:type="spellEnd"/>
      <w:r>
        <w:t xml:space="preserve"> </w:t>
      </w:r>
      <w:proofErr w:type="spellStart"/>
      <w:r>
        <w:t>утицаја</w:t>
      </w:r>
      <w:proofErr w:type="spellEnd"/>
      <w:r>
        <w:t xml:space="preserve"> </w:t>
      </w:r>
      <w:proofErr w:type="spellStart"/>
      <w:r>
        <w:t>на</w:t>
      </w:r>
      <w:proofErr w:type="spellEnd"/>
      <w:r>
        <w:t xml:space="preserve"> </w:t>
      </w:r>
      <w:proofErr w:type="spellStart"/>
      <w:r>
        <w:t>животну</w:t>
      </w:r>
      <w:proofErr w:type="spellEnd"/>
      <w:r>
        <w:t xml:space="preserve"> </w:t>
      </w:r>
      <w:proofErr w:type="spellStart"/>
      <w:r>
        <w:t>средину</w:t>
      </w:r>
      <w:proofErr w:type="spellEnd"/>
      <w:r>
        <w:t xml:space="preserve">, </w:t>
      </w:r>
      <w:proofErr w:type="spellStart"/>
      <w:r>
        <w:t>односно</w:t>
      </w:r>
      <w:proofErr w:type="spellEnd"/>
      <w:r>
        <w:t xml:space="preserve"> </w:t>
      </w:r>
      <w:proofErr w:type="spellStart"/>
      <w:r>
        <w:t>одлуке</w:t>
      </w:r>
      <w:proofErr w:type="spellEnd"/>
      <w:r>
        <w:t xml:space="preserve"> </w:t>
      </w:r>
      <w:proofErr w:type="spellStart"/>
      <w:r>
        <w:t>да</w:t>
      </w:r>
      <w:proofErr w:type="spellEnd"/>
      <w:r>
        <w:t xml:space="preserve"> </w:t>
      </w:r>
      <w:proofErr w:type="spellStart"/>
      <w:r>
        <w:t>није</w:t>
      </w:r>
      <w:proofErr w:type="spellEnd"/>
      <w:r>
        <w:t xml:space="preserve"> </w:t>
      </w:r>
      <w:proofErr w:type="spellStart"/>
      <w:r>
        <w:t>потребна</w:t>
      </w:r>
      <w:proofErr w:type="spellEnd"/>
      <w:r>
        <w:t xml:space="preserve"> </w:t>
      </w:r>
      <w:proofErr w:type="spellStart"/>
      <w:r>
        <w:t>израда</w:t>
      </w:r>
      <w:proofErr w:type="spellEnd"/>
      <w:r>
        <w:t xml:space="preserve"> </w:t>
      </w:r>
      <w:proofErr w:type="spellStart"/>
      <w:r>
        <w:t>те</w:t>
      </w:r>
      <w:proofErr w:type="spellEnd"/>
      <w:r>
        <w:t xml:space="preserve"> </w:t>
      </w:r>
      <w:proofErr w:type="spellStart"/>
      <w:r>
        <w:t>студије</w:t>
      </w:r>
      <w:proofErr w:type="spellEnd"/>
      <w:r>
        <w:t xml:space="preserve">, с </w:t>
      </w:r>
      <w:proofErr w:type="spellStart"/>
      <w:r>
        <w:t>обзиром</w:t>
      </w:r>
      <w:proofErr w:type="spellEnd"/>
      <w:r>
        <w:t xml:space="preserve"> </w:t>
      </w:r>
      <w:proofErr w:type="spellStart"/>
      <w:r>
        <w:t>да</w:t>
      </w:r>
      <w:proofErr w:type="spellEnd"/>
      <w:r>
        <w:t xml:space="preserve"> </w:t>
      </w:r>
      <w:proofErr w:type="spellStart"/>
      <w:r>
        <w:t>се</w:t>
      </w:r>
      <w:proofErr w:type="spellEnd"/>
      <w:r>
        <w:t xml:space="preserve"> </w:t>
      </w:r>
      <w:r w:rsidR="000241EC">
        <w:rPr>
          <w:lang w:val="sr-Cyrl-RS"/>
        </w:rPr>
        <w:t xml:space="preserve">не </w:t>
      </w:r>
      <w:proofErr w:type="spellStart"/>
      <w:r>
        <w:t>налази</w:t>
      </w:r>
      <w:proofErr w:type="spellEnd"/>
      <w:r>
        <w:t xml:space="preserve"> </w:t>
      </w:r>
      <w:proofErr w:type="spellStart"/>
      <w:r>
        <w:t>на</w:t>
      </w:r>
      <w:proofErr w:type="spellEnd"/>
      <w:r>
        <w:t xml:space="preserve"> </w:t>
      </w:r>
      <w:r w:rsidR="00A643F4">
        <w:rPr>
          <w:lang w:val="sr-Cyrl-RS"/>
        </w:rPr>
        <w:t xml:space="preserve">Листи </w:t>
      </w:r>
      <w:r w:rsidR="00A643F4">
        <w:t>I</w:t>
      </w:r>
      <w:r w:rsidR="00A643F4">
        <w:rPr>
          <w:lang w:val="sr-Cyrl-RS"/>
        </w:rPr>
        <w:t xml:space="preserve"> и </w:t>
      </w:r>
      <w:proofErr w:type="spellStart"/>
      <w:r>
        <w:t>Листи</w:t>
      </w:r>
      <w:proofErr w:type="spellEnd"/>
      <w:r>
        <w:t xml:space="preserve"> II</w:t>
      </w:r>
      <w:r w:rsidR="00227C82" w:rsidRPr="00227C82">
        <w:rPr>
          <w:lang w:val="sr-Cyrl-RS"/>
        </w:rPr>
        <w:t xml:space="preserve"> </w:t>
      </w:r>
      <w:proofErr w:type="spellStart"/>
      <w:r>
        <w:t>Уредб</w:t>
      </w:r>
      <w:proofErr w:type="spellEnd"/>
      <w:r w:rsidR="00A643F4">
        <w:rPr>
          <w:lang w:val="sr-Cyrl-RS"/>
        </w:rPr>
        <w:t>е</w:t>
      </w:r>
      <w:r>
        <w:t xml:space="preserve"> о </w:t>
      </w:r>
      <w:proofErr w:type="spellStart"/>
      <w:r>
        <w:t>утврђивању</w:t>
      </w:r>
      <w:proofErr w:type="spellEnd"/>
      <w:r>
        <w:t xml:space="preserve"> </w:t>
      </w:r>
      <w:proofErr w:type="spellStart"/>
      <w:r>
        <w:t>листе</w:t>
      </w:r>
      <w:proofErr w:type="spellEnd"/>
      <w:r>
        <w:t xml:space="preserve"> </w:t>
      </w:r>
      <w:proofErr w:type="spellStart"/>
      <w:r>
        <w:t>пројеката</w:t>
      </w:r>
      <w:proofErr w:type="spellEnd"/>
      <w:r>
        <w:t xml:space="preserve"> </w:t>
      </w:r>
      <w:proofErr w:type="spellStart"/>
      <w:r>
        <w:t>за</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обавезна</w:t>
      </w:r>
      <w:proofErr w:type="spellEnd"/>
      <w:r>
        <w:t xml:space="preserve"> </w:t>
      </w:r>
      <w:proofErr w:type="spellStart"/>
      <w:r>
        <w:t>процена</w:t>
      </w:r>
      <w:proofErr w:type="spellEnd"/>
      <w:r>
        <w:t xml:space="preserve"> </w:t>
      </w:r>
      <w:proofErr w:type="spellStart"/>
      <w:r>
        <w:t>утицаја</w:t>
      </w:r>
      <w:proofErr w:type="spellEnd"/>
      <w:r>
        <w:t xml:space="preserve"> и </w:t>
      </w:r>
      <w:proofErr w:type="spellStart"/>
      <w:r>
        <w:t>листе</w:t>
      </w:r>
      <w:proofErr w:type="spellEnd"/>
      <w:r>
        <w:t xml:space="preserve"> </w:t>
      </w:r>
      <w:proofErr w:type="spellStart"/>
      <w:r>
        <w:t>пројеката</w:t>
      </w:r>
      <w:proofErr w:type="spellEnd"/>
      <w:r>
        <w:t xml:space="preserve"> </w:t>
      </w:r>
      <w:proofErr w:type="spellStart"/>
      <w:r>
        <w:t>за</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може</w:t>
      </w:r>
      <w:proofErr w:type="spellEnd"/>
      <w:r>
        <w:t xml:space="preserve"> </w:t>
      </w:r>
      <w:proofErr w:type="spellStart"/>
      <w:r>
        <w:t>захтевати</w:t>
      </w:r>
      <w:proofErr w:type="spellEnd"/>
      <w:r>
        <w:t xml:space="preserve"> </w:t>
      </w:r>
      <w:proofErr w:type="spellStart"/>
      <w:r>
        <w:t>процена</w:t>
      </w:r>
      <w:proofErr w:type="spellEnd"/>
      <w:r>
        <w:t xml:space="preserve"> </w:t>
      </w:r>
      <w:proofErr w:type="spellStart"/>
      <w:r>
        <w:t>утицаја</w:t>
      </w:r>
      <w:proofErr w:type="spellEnd"/>
      <w:r>
        <w:t xml:space="preserve"> </w:t>
      </w:r>
      <w:proofErr w:type="spellStart"/>
      <w:r>
        <w:t>на</w:t>
      </w:r>
      <w:proofErr w:type="spellEnd"/>
      <w:r>
        <w:t xml:space="preserve"> </w:t>
      </w:r>
      <w:proofErr w:type="spellStart"/>
      <w:r>
        <w:t>животну</w:t>
      </w:r>
      <w:proofErr w:type="spellEnd"/>
      <w:r>
        <w:t xml:space="preserve"> </w:t>
      </w:r>
      <w:proofErr w:type="spellStart"/>
      <w:r>
        <w:t>средину</w:t>
      </w:r>
      <w:proofErr w:type="spellEnd"/>
      <w:r>
        <w:t xml:space="preserve"> („</w:t>
      </w:r>
      <w:proofErr w:type="spellStart"/>
      <w:r>
        <w:t>Сл</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w:t>
      </w:r>
      <w:proofErr w:type="spellEnd"/>
      <w:r>
        <w:t>. 114/2008)</w:t>
      </w:r>
      <w:r>
        <w:rPr>
          <w:lang w:val="sr-Cyrl-RS"/>
        </w:rPr>
        <w:t>;</w:t>
      </w:r>
    </w:p>
    <w:p w14:paraId="122CD06D" w14:textId="77777777" w:rsidR="005E6314" w:rsidRDefault="00000000">
      <w:pPr>
        <w:pStyle w:val="NoSpacing"/>
        <w:jc w:val="both"/>
        <w:rPr>
          <w:lang w:val="sr-Cyrl-RS"/>
        </w:rPr>
      </w:pPr>
      <w:r>
        <w:t xml:space="preserve">- </w:t>
      </w:r>
      <w:proofErr w:type="spellStart"/>
      <w:r>
        <w:t>Објекти</w:t>
      </w:r>
      <w:proofErr w:type="spellEnd"/>
      <w:r>
        <w:t xml:space="preserve"> </w:t>
      </w:r>
      <w:proofErr w:type="spellStart"/>
      <w:r>
        <w:t>свих</w:t>
      </w:r>
      <w:proofErr w:type="spellEnd"/>
      <w:r>
        <w:t xml:space="preserve"> </w:t>
      </w:r>
      <w:proofErr w:type="spellStart"/>
      <w:r>
        <w:t>врста</w:t>
      </w:r>
      <w:proofErr w:type="spellEnd"/>
      <w:r>
        <w:t xml:space="preserve"> и </w:t>
      </w:r>
      <w:proofErr w:type="spellStart"/>
      <w:r>
        <w:t>намена</w:t>
      </w:r>
      <w:proofErr w:type="spellEnd"/>
      <w:r>
        <w:t xml:space="preserve"> </w:t>
      </w:r>
      <w:proofErr w:type="spellStart"/>
      <w:r>
        <w:t>треба</w:t>
      </w:r>
      <w:proofErr w:type="spellEnd"/>
      <w:r>
        <w:t xml:space="preserve"> </w:t>
      </w:r>
      <w:proofErr w:type="spellStart"/>
      <w:r>
        <w:t>да</w:t>
      </w:r>
      <w:proofErr w:type="spellEnd"/>
      <w:r>
        <w:t xml:space="preserve"> </w:t>
      </w:r>
      <w:proofErr w:type="spellStart"/>
      <w:r>
        <w:t>су</w:t>
      </w:r>
      <w:proofErr w:type="spellEnd"/>
      <w:r>
        <w:t xml:space="preserve"> </w:t>
      </w:r>
      <w:proofErr w:type="spellStart"/>
      <w:r>
        <w:t>функционални</w:t>
      </w:r>
      <w:proofErr w:type="spellEnd"/>
      <w:r>
        <w:t xml:space="preserve">, </w:t>
      </w:r>
      <w:proofErr w:type="spellStart"/>
      <w:r>
        <w:t>статички</w:t>
      </w:r>
      <w:proofErr w:type="spellEnd"/>
      <w:r>
        <w:t xml:space="preserve"> </w:t>
      </w:r>
      <w:proofErr w:type="spellStart"/>
      <w:r>
        <w:t>стабилни</w:t>
      </w:r>
      <w:proofErr w:type="spellEnd"/>
      <w:r>
        <w:t xml:space="preserve">, </w:t>
      </w:r>
      <w:proofErr w:type="spellStart"/>
      <w:r>
        <w:t>хидро</w:t>
      </w:r>
      <w:proofErr w:type="spellEnd"/>
      <w:r>
        <w:t xml:space="preserve"> и </w:t>
      </w:r>
      <w:proofErr w:type="spellStart"/>
      <w:r>
        <w:t>термички</w:t>
      </w:r>
      <w:proofErr w:type="spellEnd"/>
      <w:r>
        <w:t xml:space="preserve"> </w:t>
      </w:r>
      <w:proofErr w:type="spellStart"/>
      <w:r>
        <w:t>прописно</w:t>
      </w:r>
      <w:proofErr w:type="spellEnd"/>
      <w:r>
        <w:t xml:space="preserve"> </w:t>
      </w:r>
      <w:proofErr w:type="spellStart"/>
      <w:r>
        <w:t>изоловани</w:t>
      </w:r>
      <w:proofErr w:type="spellEnd"/>
      <w:r>
        <w:t xml:space="preserve"> и </w:t>
      </w:r>
      <w:proofErr w:type="spellStart"/>
      <w:r>
        <w:t>опремљени</w:t>
      </w:r>
      <w:proofErr w:type="spellEnd"/>
      <w:r>
        <w:t xml:space="preserve"> </w:t>
      </w:r>
      <w:proofErr w:type="spellStart"/>
      <w:r>
        <w:t>свим</w:t>
      </w:r>
      <w:proofErr w:type="spellEnd"/>
      <w:r>
        <w:t xml:space="preserve"> </w:t>
      </w:r>
      <w:proofErr w:type="spellStart"/>
      <w:r>
        <w:t>савременим</w:t>
      </w:r>
      <w:proofErr w:type="spellEnd"/>
      <w:r>
        <w:t xml:space="preserve"> </w:t>
      </w:r>
      <w:proofErr w:type="spellStart"/>
      <w:r>
        <w:t>инсталацијама</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важећим</w:t>
      </w:r>
      <w:proofErr w:type="spellEnd"/>
      <w:r>
        <w:t xml:space="preserve"> </w:t>
      </w:r>
      <w:proofErr w:type="spellStart"/>
      <w:r>
        <w:t>нормативма</w:t>
      </w:r>
      <w:proofErr w:type="spellEnd"/>
      <w:r>
        <w:t xml:space="preserve"> и </w:t>
      </w:r>
      <w:proofErr w:type="spellStart"/>
      <w:r>
        <w:t>прописима</w:t>
      </w:r>
      <w:proofErr w:type="spellEnd"/>
      <w:r>
        <w:t xml:space="preserve"> </w:t>
      </w:r>
      <w:proofErr w:type="spellStart"/>
      <w:r>
        <w:t>за</w:t>
      </w:r>
      <w:proofErr w:type="spellEnd"/>
      <w:r>
        <w:t xml:space="preserve"> </w:t>
      </w:r>
      <w:proofErr w:type="spellStart"/>
      <w:r>
        <w:t>објекте</w:t>
      </w:r>
      <w:proofErr w:type="spellEnd"/>
      <w:r>
        <w:t xml:space="preserve"> </w:t>
      </w:r>
      <w:proofErr w:type="spellStart"/>
      <w:r>
        <w:t>одређене</w:t>
      </w:r>
      <w:proofErr w:type="spellEnd"/>
      <w:r>
        <w:t xml:space="preserve"> </w:t>
      </w:r>
      <w:proofErr w:type="spellStart"/>
      <w:r>
        <w:t>намене</w:t>
      </w:r>
      <w:proofErr w:type="spellEnd"/>
      <w:r>
        <w:t xml:space="preserve">. </w:t>
      </w:r>
      <w:proofErr w:type="spellStart"/>
      <w:r>
        <w:t>Приликом</w:t>
      </w:r>
      <w:proofErr w:type="spellEnd"/>
      <w:r>
        <w:t xml:space="preserve"> </w:t>
      </w:r>
      <w:proofErr w:type="spellStart"/>
      <w:r>
        <w:t>пројектовања</w:t>
      </w:r>
      <w:proofErr w:type="spellEnd"/>
      <w:r>
        <w:t xml:space="preserve"> и </w:t>
      </w:r>
      <w:proofErr w:type="spellStart"/>
      <w:r>
        <w:t>изградње</w:t>
      </w:r>
      <w:proofErr w:type="spellEnd"/>
      <w:r>
        <w:t xml:space="preserve"> </w:t>
      </w:r>
      <w:proofErr w:type="spellStart"/>
      <w:r>
        <w:t>објеката</w:t>
      </w:r>
      <w:proofErr w:type="spellEnd"/>
      <w:r>
        <w:t xml:space="preserve"> </w:t>
      </w:r>
      <w:proofErr w:type="spellStart"/>
      <w:r>
        <w:t>испоштовати</w:t>
      </w:r>
      <w:proofErr w:type="spellEnd"/>
      <w:r>
        <w:t xml:space="preserve"> </w:t>
      </w:r>
      <w:proofErr w:type="spellStart"/>
      <w:r>
        <w:t>важеће</w:t>
      </w:r>
      <w:proofErr w:type="spellEnd"/>
      <w:r>
        <w:t xml:space="preserve"> </w:t>
      </w:r>
      <w:proofErr w:type="spellStart"/>
      <w:r>
        <w:t>техничке</w:t>
      </w:r>
      <w:proofErr w:type="spellEnd"/>
      <w:r>
        <w:t xml:space="preserve"> </w:t>
      </w:r>
      <w:proofErr w:type="spellStart"/>
      <w:r>
        <w:t>прописе</w:t>
      </w:r>
      <w:proofErr w:type="spellEnd"/>
      <w:r>
        <w:t xml:space="preserve"> </w:t>
      </w:r>
      <w:proofErr w:type="spellStart"/>
      <w:r>
        <w:t>за</w:t>
      </w:r>
      <w:proofErr w:type="spellEnd"/>
      <w:r>
        <w:t xml:space="preserve"> </w:t>
      </w:r>
      <w:proofErr w:type="spellStart"/>
      <w:r>
        <w:t>грађење</w:t>
      </w:r>
      <w:proofErr w:type="spellEnd"/>
      <w:r>
        <w:t xml:space="preserve"> </w:t>
      </w:r>
      <w:proofErr w:type="spellStart"/>
      <w:r>
        <w:t>објеката</w:t>
      </w:r>
      <w:proofErr w:type="spellEnd"/>
      <w:r>
        <w:t xml:space="preserve"> </w:t>
      </w:r>
      <w:proofErr w:type="spellStart"/>
      <w:r>
        <w:t>одређене</w:t>
      </w:r>
      <w:proofErr w:type="spellEnd"/>
      <w:r>
        <w:t xml:space="preserve"> </w:t>
      </w:r>
      <w:proofErr w:type="spellStart"/>
      <w:r>
        <w:t>намене</w:t>
      </w:r>
      <w:proofErr w:type="spellEnd"/>
      <w:r>
        <w:rPr>
          <w:lang w:val="sr-Cyrl-RS"/>
        </w:rPr>
        <w:t>;</w:t>
      </w:r>
    </w:p>
    <w:p w14:paraId="5C448F42" w14:textId="4BF61DAD" w:rsidR="005E6314" w:rsidRDefault="00000000">
      <w:pPr>
        <w:pStyle w:val="NoSpacing"/>
        <w:jc w:val="both"/>
        <w:rPr>
          <w:lang w:val="sr-Cyrl-RS"/>
        </w:rPr>
      </w:pPr>
      <w:r>
        <w:rPr>
          <w:lang w:val="sr-Cyrl-RS"/>
        </w:rPr>
        <w:t xml:space="preserve">- </w:t>
      </w:r>
      <w:proofErr w:type="spellStart"/>
      <w:r>
        <w:t>Сходно</w:t>
      </w:r>
      <w:proofErr w:type="spellEnd"/>
      <w:r>
        <w:t xml:space="preserve"> </w:t>
      </w:r>
      <w:proofErr w:type="spellStart"/>
      <w:r>
        <w:t>категорији</w:t>
      </w:r>
      <w:proofErr w:type="spellEnd"/>
      <w:r>
        <w:t xml:space="preserve"> </w:t>
      </w:r>
      <w:proofErr w:type="spellStart"/>
      <w:r>
        <w:t>објекта</w:t>
      </w:r>
      <w:proofErr w:type="spellEnd"/>
      <w:r>
        <w:t xml:space="preserve">, </w:t>
      </w:r>
      <w:proofErr w:type="spellStart"/>
      <w:r>
        <w:t>неопходно</w:t>
      </w:r>
      <w:proofErr w:type="spellEnd"/>
      <w:r>
        <w:t xml:space="preserve"> </w:t>
      </w:r>
      <w:proofErr w:type="spellStart"/>
      <w:r>
        <w:t>је</w:t>
      </w:r>
      <w:proofErr w:type="spellEnd"/>
      <w:r>
        <w:t xml:space="preserve"> </w:t>
      </w:r>
      <w:proofErr w:type="spellStart"/>
      <w:r>
        <w:t>уз</w:t>
      </w:r>
      <w:proofErr w:type="spellEnd"/>
      <w:r>
        <w:t xml:space="preserve"> </w:t>
      </w:r>
      <w:proofErr w:type="spellStart"/>
      <w:r>
        <w:t>захтев</w:t>
      </w:r>
      <w:proofErr w:type="spellEnd"/>
      <w:r>
        <w:t xml:space="preserve"> </w:t>
      </w:r>
      <w:proofErr w:type="spellStart"/>
      <w:r>
        <w:t>за</w:t>
      </w:r>
      <w:proofErr w:type="spellEnd"/>
      <w:r>
        <w:t xml:space="preserve"> </w:t>
      </w:r>
      <w:proofErr w:type="spellStart"/>
      <w:r>
        <w:t>из</w:t>
      </w:r>
      <w:proofErr w:type="spellEnd"/>
      <w:r>
        <w:rPr>
          <w:lang w:val="sr-Cyrl-RS"/>
        </w:rPr>
        <w:t xml:space="preserve">давање решења </w:t>
      </w:r>
      <w:r w:rsidR="00D536B3">
        <w:rPr>
          <w:lang w:val="sr-Cyrl-RS"/>
        </w:rPr>
        <w:t xml:space="preserve">о </w:t>
      </w:r>
      <w:r w:rsidR="008A646B">
        <w:rPr>
          <w:lang w:val="sr-Cyrl-RS"/>
        </w:rPr>
        <w:t>одобрењу за извођење радова</w:t>
      </w:r>
      <w:r>
        <w:rPr>
          <w:lang w:val="sr-Cyrl-RS"/>
        </w:rPr>
        <w:t xml:space="preserve">, </w:t>
      </w:r>
      <w:proofErr w:type="spellStart"/>
      <w:r>
        <w:t>приложити</w:t>
      </w:r>
      <w:proofErr w:type="spellEnd"/>
      <w:r>
        <w:t xml:space="preserve"> и </w:t>
      </w:r>
      <w:r w:rsidR="00F307EA">
        <w:rPr>
          <w:lang w:val="sr-Cyrl-RS"/>
        </w:rPr>
        <w:t>П</w:t>
      </w:r>
      <w:proofErr w:type="spellStart"/>
      <w:r>
        <w:t>лан</w:t>
      </w:r>
      <w:proofErr w:type="spellEnd"/>
      <w:r>
        <w:t xml:space="preserve"> </w:t>
      </w:r>
      <w:proofErr w:type="spellStart"/>
      <w:r>
        <w:t>управљања</w:t>
      </w:r>
      <w:proofErr w:type="spellEnd"/>
      <w:r>
        <w:t xml:space="preserve"> </w:t>
      </w:r>
      <w:proofErr w:type="spellStart"/>
      <w:r>
        <w:t>отпадом</w:t>
      </w:r>
      <w:proofErr w:type="spellEnd"/>
      <w:r>
        <w:t xml:space="preserve"> </w:t>
      </w:r>
      <w:proofErr w:type="spellStart"/>
      <w:r>
        <w:t>који</w:t>
      </w:r>
      <w:proofErr w:type="spellEnd"/>
      <w:r>
        <w:t xml:space="preserve"> </w:t>
      </w:r>
      <w:proofErr w:type="spellStart"/>
      <w:r>
        <w:t>може</w:t>
      </w:r>
      <w:proofErr w:type="spellEnd"/>
      <w:r>
        <w:t xml:space="preserve"> </w:t>
      </w:r>
      <w:proofErr w:type="spellStart"/>
      <w:r>
        <w:t>настати</w:t>
      </w:r>
      <w:proofErr w:type="spellEnd"/>
      <w:r>
        <w:t xml:space="preserve"> </w:t>
      </w:r>
      <w:proofErr w:type="spellStart"/>
      <w:r>
        <w:t>извођењем</w:t>
      </w:r>
      <w:proofErr w:type="spellEnd"/>
      <w:r>
        <w:t xml:space="preserve"> </w:t>
      </w:r>
      <w:proofErr w:type="spellStart"/>
      <w:r>
        <w:t>радова</w:t>
      </w:r>
      <w:proofErr w:type="spellEnd"/>
      <w:r>
        <w:t xml:space="preserve">, </w:t>
      </w:r>
      <w:proofErr w:type="spellStart"/>
      <w:r>
        <w:t>као</w:t>
      </w:r>
      <w:proofErr w:type="spellEnd"/>
      <w:r>
        <w:t xml:space="preserve"> и </w:t>
      </w:r>
      <w:proofErr w:type="spellStart"/>
      <w:r>
        <w:t>сагласност</w:t>
      </w:r>
      <w:proofErr w:type="spellEnd"/>
      <w:r>
        <w:t xml:space="preserve"> </w:t>
      </w:r>
      <w:proofErr w:type="spellStart"/>
      <w:r>
        <w:t>на</w:t>
      </w:r>
      <w:proofErr w:type="spellEnd"/>
      <w:r>
        <w:t xml:space="preserve"> </w:t>
      </w:r>
      <w:proofErr w:type="spellStart"/>
      <w:r>
        <w:t>план</w:t>
      </w:r>
      <w:proofErr w:type="spellEnd"/>
      <w:r>
        <w:t xml:space="preserve"> </w:t>
      </w:r>
      <w:proofErr w:type="spellStart"/>
      <w:r>
        <w:t>управљања</w:t>
      </w:r>
      <w:proofErr w:type="spellEnd"/>
      <w:r>
        <w:t xml:space="preserve"> </w:t>
      </w:r>
      <w:proofErr w:type="spellStart"/>
      <w:r>
        <w:t>отпадом</w:t>
      </w:r>
      <w:proofErr w:type="spellEnd"/>
      <w:r>
        <w:t xml:space="preserve"> </w:t>
      </w:r>
      <w:proofErr w:type="spellStart"/>
      <w:r>
        <w:t>који</w:t>
      </w:r>
      <w:proofErr w:type="spellEnd"/>
      <w:r>
        <w:t xml:space="preserve"> </w:t>
      </w:r>
      <w:proofErr w:type="spellStart"/>
      <w:r>
        <w:t>даје</w:t>
      </w:r>
      <w:proofErr w:type="spellEnd"/>
      <w:r>
        <w:t xml:space="preserve"> </w:t>
      </w:r>
      <w:proofErr w:type="spellStart"/>
      <w:r>
        <w:t>орган</w:t>
      </w:r>
      <w:proofErr w:type="spellEnd"/>
      <w:r>
        <w:t xml:space="preserve"> </w:t>
      </w:r>
      <w:proofErr w:type="spellStart"/>
      <w:r>
        <w:t>јединице</w:t>
      </w:r>
      <w:proofErr w:type="spellEnd"/>
      <w:r>
        <w:t xml:space="preserve"> </w:t>
      </w:r>
      <w:proofErr w:type="spellStart"/>
      <w:r>
        <w:t>локалне</w:t>
      </w:r>
      <w:proofErr w:type="spellEnd"/>
      <w:r>
        <w:t xml:space="preserve"> </w:t>
      </w:r>
      <w:proofErr w:type="spellStart"/>
      <w:r>
        <w:t>самоуправе</w:t>
      </w:r>
      <w:proofErr w:type="spellEnd"/>
      <w:r>
        <w:t xml:space="preserve"> </w:t>
      </w:r>
      <w:proofErr w:type="spellStart"/>
      <w:r>
        <w:t>надлежан</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животне</w:t>
      </w:r>
      <w:proofErr w:type="spellEnd"/>
      <w:r>
        <w:t xml:space="preserve"> </w:t>
      </w:r>
      <w:proofErr w:type="spellStart"/>
      <w:r>
        <w:t>средине</w:t>
      </w:r>
      <w:proofErr w:type="spellEnd"/>
      <w:r>
        <w:t xml:space="preserve">, </w:t>
      </w:r>
      <w:proofErr w:type="spellStart"/>
      <w:r>
        <w:t>како</w:t>
      </w:r>
      <w:proofErr w:type="spellEnd"/>
      <w:r>
        <w:t xml:space="preserve"> </w:t>
      </w:r>
      <w:proofErr w:type="spellStart"/>
      <w:r>
        <w:t>је</w:t>
      </w:r>
      <w:proofErr w:type="spellEnd"/>
      <w:r>
        <w:t xml:space="preserve"> и </w:t>
      </w:r>
      <w:proofErr w:type="spellStart"/>
      <w:r>
        <w:t>предвиђено</w:t>
      </w:r>
      <w:proofErr w:type="spellEnd"/>
      <w:r>
        <w:t xml:space="preserve"> </w:t>
      </w:r>
      <w:proofErr w:type="spellStart"/>
      <w:r>
        <w:t>чланом</w:t>
      </w:r>
      <w:proofErr w:type="spellEnd"/>
      <w:r>
        <w:t xml:space="preserve"> 6. </w:t>
      </w:r>
      <w:proofErr w:type="spellStart"/>
      <w:r>
        <w:t>Уредбе</w:t>
      </w:r>
      <w:proofErr w:type="spellEnd"/>
      <w:r>
        <w:t xml:space="preserve"> о </w:t>
      </w:r>
      <w:proofErr w:type="spellStart"/>
      <w:r>
        <w:t>начину</w:t>
      </w:r>
      <w:proofErr w:type="spellEnd"/>
      <w:r>
        <w:t xml:space="preserve"> и </w:t>
      </w:r>
      <w:proofErr w:type="spellStart"/>
      <w:r>
        <w:t>поступку</w:t>
      </w:r>
      <w:proofErr w:type="spellEnd"/>
      <w:r>
        <w:t xml:space="preserve"> </w:t>
      </w:r>
      <w:proofErr w:type="spellStart"/>
      <w:r>
        <w:t>управљања</w:t>
      </w:r>
      <w:proofErr w:type="spellEnd"/>
      <w:r>
        <w:t xml:space="preserve"> </w:t>
      </w:r>
      <w:proofErr w:type="spellStart"/>
      <w:r>
        <w:t>отпадом</w:t>
      </w:r>
      <w:proofErr w:type="spellEnd"/>
      <w:r>
        <w:t xml:space="preserve"> </w:t>
      </w:r>
      <w:proofErr w:type="spellStart"/>
      <w:r>
        <w:t>од</w:t>
      </w:r>
      <w:proofErr w:type="spellEnd"/>
      <w:r>
        <w:t xml:space="preserve"> </w:t>
      </w:r>
      <w:proofErr w:type="spellStart"/>
      <w:r>
        <w:t>грађења</w:t>
      </w:r>
      <w:proofErr w:type="spellEnd"/>
      <w:r>
        <w:t xml:space="preserve"> и </w:t>
      </w:r>
      <w:proofErr w:type="spellStart"/>
      <w:r>
        <w:t>рушења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w:t>
      </w:r>
      <w:proofErr w:type="spellEnd"/>
      <w:r>
        <w:t xml:space="preserve">. 93/2023 и 94/2023 - </w:t>
      </w:r>
      <w:proofErr w:type="spellStart"/>
      <w:r>
        <w:t>испр</w:t>
      </w:r>
      <w:proofErr w:type="spellEnd"/>
      <w:r>
        <w:t xml:space="preserve">.) и </w:t>
      </w:r>
      <w:proofErr w:type="spellStart"/>
      <w:r>
        <w:t>чланом</w:t>
      </w:r>
      <w:proofErr w:type="spellEnd"/>
      <w:r>
        <w:t xml:space="preserve"> 4. </w:t>
      </w:r>
      <w:proofErr w:type="spellStart"/>
      <w:r>
        <w:t>Правилника</w:t>
      </w:r>
      <w:proofErr w:type="spellEnd"/>
      <w:r>
        <w:t xml:space="preserve"> о </w:t>
      </w:r>
      <w:proofErr w:type="spellStart"/>
      <w:r>
        <w:t>уређивању</w:t>
      </w:r>
      <w:proofErr w:type="spellEnd"/>
      <w:r>
        <w:t xml:space="preserve">, </w:t>
      </w:r>
      <w:proofErr w:type="spellStart"/>
      <w:r>
        <w:t>управљању</w:t>
      </w:r>
      <w:proofErr w:type="spellEnd"/>
      <w:r>
        <w:t xml:space="preserve">, </w:t>
      </w:r>
      <w:proofErr w:type="spellStart"/>
      <w:r>
        <w:t>одлагању</w:t>
      </w:r>
      <w:proofErr w:type="spellEnd"/>
      <w:r>
        <w:t xml:space="preserve"> </w:t>
      </w:r>
      <w:r>
        <w:lastRenderedPageBreak/>
        <w:t xml:space="preserve">и </w:t>
      </w:r>
      <w:proofErr w:type="spellStart"/>
      <w:r>
        <w:t>депоновању</w:t>
      </w:r>
      <w:proofErr w:type="spellEnd"/>
      <w:r>
        <w:t xml:space="preserve"> </w:t>
      </w:r>
      <w:proofErr w:type="spellStart"/>
      <w:r>
        <w:t>грађевинског</w:t>
      </w:r>
      <w:proofErr w:type="spellEnd"/>
      <w:r>
        <w:t xml:space="preserve"> </w:t>
      </w:r>
      <w:proofErr w:type="spellStart"/>
      <w:r>
        <w:t>отпада</w:t>
      </w:r>
      <w:proofErr w:type="spellEnd"/>
      <w:r>
        <w:t xml:space="preserve"> у </w:t>
      </w:r>
      <w:proofErr w:type="spellStart"/>
      <w:r>
        <w:t>току</w:t>
      </w:r>
      <w:proofErr w:type="spellEnd"/>
      <w:r>
        <w:t xml:space="preserve"> </w:t>
      </w:r>
      <w:proofErr w:type="spellStart"/>
      <w:r>
        <w:t>извођења</w:t>
      </w:r>
      <w:proofErr w:type="spellEnd"/>
      <w:r>
        <w:t xml:space="preserve"> </w:t>
      </w:r>
      <w:proofErr w:type="spellStart"/>
      <w:r>
        <w:t>радова</w:t>
      </w:r>
      <w:proofErr w:type="spellEnd"/>
      <w:r>
        <w:t xml:space="preserve"> („</w:t>
      </w:r>
      <w:proofErr w:type="spellStart"/>
      <w:r>
        <w:t>Службени</w:t>
      </w:r>
      <w:proofErr w:type="spellEnd"/>
      <w:r>
        <w:t xml:space="preserve"> </w:t>
      </w:r>
      <w:proofErr w:type="spellStart"/>
      <w:r>
        <w:t>гласник</w:t>
      </w:r>
      <w:proofErr w:type="spellEnd"/>
      <w:r>
        <w:t xml:space="preserve"> </w:t>
      </w:r>
      <w:proofErr w:type="gramStart"/>
      <w:r>
        <w:t>РС“</w:t>
      </w:r>
      <w:proofErr w:type="gramEnd"/>
      <w:r>
        <w:t xml:space="preserve">, </w:t>
      </w:r>
      <w:proofErr w:type="spellStart"/>
      <w:r>
        <w:t>бр</w:t>
      </w:r>
      <w:proofErr w:type="spellEnd"/>
      <w:r>
        <w:t xml:space="preserve">. 81/2024). </w:t>
      </w:r>
      <w:proofErr w:type="spellStart"/>
      <w:r>
        <w:t>Уколико</w:t>
      </w:r>
      <w:proofErr w:type="spellEnd"/>
      <w:r>
        <w:t xml:space="preserve"> </w:t>
      </w:r>
      <w:proofErr w:type="spellStart"/>
      <w:r>
        <w:t>сходно</w:t>
      </w:r>
      <w:proofErr w:type="spellEnd"/>
      <w:r>
        <w:t xml:space="preserve"> </w:t>
      </w:r>
      <w:proofErr w:type="spellStart"/>
      <w:r>
        <w:t>врсти</w:t>
      </w:r>
      <w:proofErr w:type="spellEnd"/>
      <w:r>
        <w:t xml:space="preserve"> </w:t>
      </w:r>
      <w:proofErr w:type="spellStart"/>
      <w:r>
        <w:t>радова</w:t>
      </w:r>
      <w:proofErr w:type="spellEnd"/>
      <w:r>
        <w:t xml:space="preserve"> </w:t>
      </w:r>
      <w:proofErr w:type="spellStart"/>
      <w:r>
        <w:t>неће</w:t>
      </w:r>
      <w:proofErr w:type="spellEnd"/>
      <w:r>
        <w:t xml:space="preserve"> </w:t>
      </w:r>
      <w:proofErr w:type="spellStart"/>
      <w:r>
        <w:t>настати</w:t>
      </w:r>
      <w:proofErr w:type="spellEnd"/>
      <w:r>
        <w:t xml:space="preserve"> </w:t>
      </w:r>
      <w:proofErr w:type="spellStart"/>
      <w:r>
        <w:t>грађевински</w:t>
      </w:r>
      <w:proofErr w:type="spellEnd"/>
      <w:r>
        <w:t xml:space="preserve"> </w:t>
      </w:r>
      <w:proofErr w:type="spellStart"/>
      <w:r>
        <w:t>отпад</w:t>
      </w:r>
      <w:proofErr w:type="spellEnd"/>
      <w:r>
        <w:t xml:space="preserve"> </w:t>
      </w:r>
      <w:proofErr w:type="spellStart"/>
      <w:r>
        <w:t>уз</w:t>
      </w:r>
      <w:proofErr w:type="spellEnd"/>
      <w:r>
        <w:t xml:space="preserve"> </w:t>
      </w:r>
      <w:proofErr w:type="spellStart"/>
      <w:r>
        <w:t>захтев</w:t>
      </w:r>
      <w:proofErr w:type="spellEnd"/>
      <w:r>
        <w:t xml:space="preserve"> </w:t>
      </w:r>
      <w:proofErr w:type="spellStart"/>
      <w:r>
        <w:t>за</w:t>
      </w:r>
      <w:proofErr w:type="spellEnd"/>
      <w:r>
        <w:t xml:space="preserve"> </w:t>
      </w:r>
      <w:proofErr w:type="spellStart"/>
      <w:r>
        <w:t>издавање</w:t>
      </w:r>
      <w:proofErr w:type="spellEnd"/>
      <w:r>
        <w:t xml:space="preserve"> </w:t>
      </w:r>
      <w:proofErr w:type="spellStart"/>
      <w:r>
        <w:t>решења</w:t>
      </w:r>
      <w:proofErr w:type="spellEnd"/>
      <w:r>
        <w:t xml:space="preserve"> о </w:t>
      </w:r>
      <w:proofErr w:type="spellStart"/>
      <w:r>
        <w:t>одобрењу</w:t>
      </w:r>
      <w:proofErr w:type="spellEnd"/>
      <w:r>
        <w:t xml:space="preserve"> </w:t>
      </w:r>
      <w:proofErr w:type="spellStart"/>
      <w:r>
        <w:t>за</w:t>
      </w:r>
      <w:proofErr w:type="spellEnd"/>
      <w:r>
        <w:t xml:space="preserve"> </w:t>
      </w:r>
      <w:proofErr w:type="spellStart"/>
      <w:r>
        <w:t>извођење</w:t>
      </w:r>
      <w:proofErr w:type="spellEnd"/>
      <w:r>
        <w:t xml:space="preserve"> </w:t>
      </w:r>
      <w:proofErr w:type="spellStart"/>
      <w:r>
        <w:t>радова</w:t>
      </w:r>
      <w:proofErr w:type="spellEnd"/>
      <w:r>
        <w:t xml:space="preserve"> </w:t>
      </w:r>
      <w:proofErr w:type="spellStart"/>
      <w:r>
        <w:t>приложити</w:t>
      </w:r>
      <w:proofErr w:type="spellEnd"/>
      <w:r>
        <w:t xml:space="preserve"> </w:t>
      </w:r>
      <w:proofErr w:type="spellStart"/>
      <w:r>
        <w:t>изјаву</w:t>
      </w:r>
      <w:proofErr w:type="spellEnd"/>
      <w:r>
        <w:t xml:space="preserve"> </w:t>
      </w:r>
      <w:proofErr w:type="spellStart"/>
      <w:r>
        <w:t>инвеститора</w:t>
      </w:r>
      <w:proofErr w:type="spellEnd"/>
      <w:r>
        <w:t xml:space="preserve"> </w:t>
      </w:r>
      <w:proofErr w:type="spellStart"/>
      <w:r>
        <w:t>којим</w:t>
      </w:r>
      <w:proofErr w:type="spellEnd"/>
      <w:r>
        <w:t xml:space="preserve"> </w:t>
      </w:r>
      <w:proofErr w:type="spellStart"/>
      <w:r>
        <w:t>се</w:t>
      </w:r>
      <w:proofErr w:type="spellEnd"/>
      <w:r>
        <w:t xml:space="preserve"> </w:t>
      </w:r>
      <w:proofErr w:type="spellStart"/>
      <w:r>
        <w:t>констатује</w:t>
      </w:r>
      <w:proofErr w:type="spellEnd"/>
      <w:r>
        <w:t xml:space="preserve"> </w:t>
      </w:r>
      <w:proofErr w:type="spellStart"/>
      <w:r>
        <w:t>наведено</w:t>
      </w:r>
      <w:proofErr w:type="spellEnd"/>
      <w:r>
        <w:rPr>
          <w:lang w:val="sr-Cyrl-RS"/>
        </w:rPr>
        <w:t>.</w:t>
      </w:r>
    </w:p>
    <w:p w14:paraId="4D38B084" w14:textId="77777777" w:rsidR="005E6314" w:rsidRDefault="005E6314">
      <w:pPr>
        <w:pStyle w:val="NoSpacing"/>
        <w:jc w:val="both"/>
        <w:rPr>
          <w:color w:val="EE0000"/>
          <w:lang w:val="sr-Cyrl-RS"/>
        </w:rPr>
      </w:pPr>
    </w:p>
    <w:p w14:paraId="3600B979" w14:textId="77777777" w:rsidR="00C1070E" w:rsidRDefault="00000000" w:rsidP="00C1070E">
      <w:pPr>
        <w:pStyle w:val="NoSpacing"/>
        <w:jc w:val="both"/>
        <w:rPr>
          <w:lang w:val="sr-Cyrl-RS"/>
        </w:rPr>
      </w:pPr>
      <w:r>
        <w:rPr>
          <w:lang w:val="sr-Cyrl-RS"/>
        </w:rPr>
        <w:t>6</w:t>
      </w:r>
      <w:r>
        <w:t>.</w:t>
      </w:r>
      <w:r>
        <w:tab/>
      </w:r>
      <w:proofErr w:type="spellStart"/>
      <w:r>
        <w:rPr>
          <w:i/>
        </w:rPr>
        <w:t>Услови</w:t>
      </w:r>
      <w:proofErr w:type="spellEnd"/>
      <w:r>
        <w:rPr>
          <w:i/>
        </w:rPr>
        <w:t xml:space="preserve"> </w:t>
      </w:r>
      <w:proofErr w:type="spellStart"/>
      <w:r>
        <w:rPr>
          <w:i/>
        </w:rPr>
        <w:t>за</w:t>
      </w:r>
      <w:proofErr w:type="spellEnd"/>
      <w:r>
        <w:rPr>
          <w:i/>
        </w:rPr>
        <w:t xml:space="preserve"> </w:t>
      </w:r>
      <w:proofErr w:type="spellStart"/>
      <w:r>
        <w:rPr>
          <w:i/>
        </w:rPr>
        <w:t>пројектовање</w:t>
      </w:r>
      <w:proofErr w:type="spellEnd"/>
      <w:r>
        <w:rPr>
          <w:i/>
        </w:rPr>
        <w:t xml:space="preserve"> и </w:t>
      </w:r>
      <w:proofErr w:type="spellStart"/>
      <w:r>
        <w:rPr>
          <w:i/>
        </w:rPr>
        <w:t>прикључење</w:t>
      </w:r>
      <w:proofErr w:type="spellEnd"/>
      <w:r>
        <w:t xml:space="preserve"> </w:t>
      </w:r>
      <w:proofErr w:type="spellStart"/>
      <w:r>
        <w:t>саставни</w:t>
      </w:r>
      <w:proofErr w:type="spellEnd"/>
      <w:r>
        <w:t xml:space="preserve"> </w:t>
      </w:r>
      <w:proofErr w:type="spellStart"/>
      <w:r>
        <w:t>су</w:t>
      </w:r>
      <w:proofErr w:type="spellEnd"/>
      <w:r>
        <w:t xml:space="preserve"> </w:t>
      </w:r>
      <w:proofErr w:type="spellStart"/>
      <w:r>
        <w:t>део</w:t>
      </w:r>
      <w:proofErr w:type="spellEnd"/>
      <w:r>
        <w:t xml:space="preserve"> </w:t>
      </w:r>
      <w:proofErr w:type="spellStart"/>
      <w:r>
        <w:t>ових</w:t>
      </w:r>
      <w:proofErr w:type="spellEnd"/>
      <w:r>
        <w:t xml:space="preserve"> </w:t>
      </w:r>
      <w:proofErr w:type="spellStart"/>
      <w:r>
        <w:t>локацијских</w:t>
      </w:r>
      <w:proofErr w:type="spellEnd"/>
      <w:r>
        <w:t xml:space="preserve"> </w:t>
      </w:r>
      <w:proofErr w:type="spellStart"/>
      <w:r>
        <w:t>услова</w:t>
      </w:r>
      <w:proofErr w:type="spellEnd"/>
      <w:r>
        <w:t xml:space="preserve"> и </w:t>
      </w:r>
      <w:proofErr w:type="spellStart"/>
      <w:r>
        <w:t>морају</w:t>
      </w:r>
      <w:proofErr w:type="spellEnd"/>
      <w:r>
        <w:t xml:space="preserve"> </w:t>
      </w:r>
      <w:proofErr w:type="spellStart"/>
      <w:r>
        <w:t>бити</w:t>
      </w:r>
      <w:proofErr w:type="spellEnd"/>
      <w:r>
        <w:t xml:space="preserve"> </w:t>
      </w:r>
      <w:proofErr w:type="spellStart"/>
      <w:r>
        <w:t>испоштовани</w:t>
      </w:r>
      <w:proofErr w:type="spellEnd"/>
      <w:r>
        <w:t xml:space="preserve"> </w:t>
      </w:r>
      <w:proofErr w:type="spellStart"/>
      <w:r>
        <w:t>по</w:t>
      </w:r>
      <w:proofErr w:type="spellEnd"/>
      <w:r>
        <w:t xml:space="preserve"> </w:t>
      </w:r>
      <w:proofErr w:type="spellStart"/>
      <w:r>
        <w:t>сваком</w:t>
      </w:r>
      <w:proofErr w:type="spellEnd"/>
      <w:r>
        <w:t xml:space="preserve"> </w:t>
      </w:r>
      <w:proofErr w:type="spellStart"/>
      <w:r>
        <w:t>наводу</w:t>
      </w:r>
      <w:proofErr w:type="spellEnd"/>
      <w:r>
        <w:t xml:space="preserve"> </w:t>
      </w:r>
      <w:proofErr w:type="spellStart"/>
      <w:r>
        <w:t>приликом</w:t>
      </w:r>
      <w:proofErr w:type="spellEnd"/>
      <w:r>
        <w:t xml:space="preserve"> </w:t>
      </w:r>
      <w:proofErr w:type="spellStart"/>
      <w:r>
        <w:t>пројектовања</w:t>
      </w:r>
      <w:proofErr w:type="spellEnd"/>
      <w:r>
        <w:t xml:space="preserve"> и </w:t>
      </w:r>
      <w:proofErr w:type="spellStart"/>
      <w:r>
        <w:t>извођења</w:t>
      </w:r>
      <w:proofErr w:type="spellEnd"/>
      <w:r>
        <w:t xml:space="preserve"> </w:t>
      </w:r>
      <w:proofErr w:type="spellStart"/>
      <w:r>
        <w:t>радова</w:t>
      </w:r>
      <w:proofErr w:type="spellEnd"/>
      <w:r>
        <w:t xml:space="preserve">. </w:t>
      </w:r>
      <w:proofErr w:type="spellStart"/>
      <w:r>
        <w:t>За</w:t>
      </w:r>
      <w:proofErr w:type="spellEnd"/>
      <w:r>
        <w:t xml:space="preserve"> </w:t>
      </w:r>
      <w:proofErr w:type="spellStart"/>
      <w:r>
        <w:t>све</w:t>
      </w:r>
      <w:proofErr w:type="spellEnd"/>
      <w:r>
        <w:t xml:space="preserve"> </w:t>
      </w:r>
      <w:proofErr w:type="spellStart"/>
      <w:r>
        <w:t>настале</w:t>
      </w:r>
      <w:proofErr w:type="spellEnd"/>
      <w:r>
        <w:t xml:space="preserve"> </w:t>
      </w:r>
      <w:proofErr w:type="spellStart"/>
      <w:r>
        <w:t>штете</w:t>
      </w:r>
      <w:proofErr w:type="spellEnd"/>
      <w:r>
        <w:t xml:space="preserve"> </w:t>
      </w:r>
      <w:proofErr w:type="spellStart"/>
      <w:r>
        <w:t>због</w:t>
      </w:r>
      <w:proofErr w:type="spellEnd"/>
      <w:r>
        <w:t xml:space="preserve"> </w:t>
      </w:r>
      <w:proofErr w:type="spellStart"/>
      <w:r>
        <w:t>непоштовања</w:t>
      </w:r>
      <w:proofErr w:type="spellEnd"/>
      <w:r>
        <w:t xml:space="preserve"> </w:t>
      </w:r>
      <w:proofErr w:type="spellStart"/>
      <w:r>
        <w:t>неког</w:t>
      </w:r>
      <w:proofErr w:type="spellEnd"/>
      <w:r>
        <w:t xml:space="preserve"> </w:t>
      </w:r>
      <w:proofErr w:type="spellStart"/>
      <w:r>
        <w:t>од</w:t>
      </w:r>
      <w:proofErr w:type="spellEnd"/>
      <w:r>
        <w:t xml:space="preserve"> </w:t>
      </w:r>
      <w:proofErr w:type="spellStart"/>
      <w:r>
        <w:t>издатих</w:t>
      </w:r>
      <w:proofErr w:type="spellEnd"/>
      <w:r>
        <w:t xml:space="preserve"> </w:t>
      </w:r>
      <w:proofErr w:type="spellStart"/>
      <w:r>
        <w:t>услова</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јавних</w:t>
      </w:r>
      <w:proofErr w:type="spellEnd"/>
      <w:r>
        <w:t xml:space="preserve"> </w:t>
      </w:r>
      <w:proofErr w:type="spellStart"/>
      <w:r>
        <w:t>предузећа</w:t>
      </w:r>
      <w:proofErr w:type="spellEnd"/>
      <w:r>
        <w:t xml:space="preserve">, </w:t>
      </w:r>
      <w:proofErr w:type="spellStart"/>
      <w:r>
        <w:t>трошкове</w:t>
      </w:r>
      <w:proofErr w:type="spellEnd"/>
      <w:r>
        <w:t xml:space="preserve"> </w:t>
      </w:r>
      <w:proofErr w:type="spellStart"/>
      <w:r>
        <w:t>сноси</w:t>
      </w:r>
      <w:proofErr w:type="spellEnd"/>
      <w:r>
        <w:t xml:space="preserve"> </w:t>
      </w:r>
      <w:proofErr w:type="spellStart"/>
      <w:r>
        <w:t>инвеститор</w:t>
      </w:r>
      <w:proofErr w:type="spellEnd"/>
      <w:r>
        <w:t xml:space="preserve">; </w:t>
      </w:r>
    </w:p>
    <w:p w14:paraId="1D7DB6E0" w14:textId="0876F1C0" w:rsidR="005E6314" w:rsidRPr="006911B0" w:rsidRDefault="00000000" w:rsidP="00C1070E">
      <w:pPr>
        <w:pStyle w:val="NoSpacing"/>
        <w:numPr>
          <w:ilvl w:val="0"/>
          <w:numId w:val="4"/>
        </w:numPr>
        <w:jc w:val="both"/>
        <w:rPr>
          <w:lang w:val="sr-Cyrl-RS"/>
        </w:rPr>
      </w:pPr>
      <w:proofErr w:type="spellStart"/>
      <w:r w:rsidRPr="00C1070E">
        <w:t>Планиране</w:t>
      </w:r>
      <w:proofErr w:type="spellEnd"/>
      <w:r w:rsidRPr="00C1070E">
        <w:t xml:space="preserve"> </w:t>
      </w:r>
      <w:proofErr w:type="spellStart"/>
      <w:r w:rsidRPr="00C1070E">
        <w:t>радове</w:t>
      </w:r>
      <w:proofErr w:type="spellEnd"/>
      <w:r w:rsidRPr="00C1070E">
        <w:t xml:space="preserve"> </w:t>
      </w:r>
      <w:proofErr w:type="spellStart"/>
      <w:r w:rsidRPr="00C1070E">
        <w:t>изводити</w:t>
      </w:r>
      <w:proofErr w:type="spellEnd"/>
      <w:r w:rsidRPr="00C1070E">
        <w:t xml:space="preserve"> у </w:t>
      </w:r>
      <w:proofErr w:type="spellStart"/>
      <w:r w:rsidRPr="00C1070E">
        <w:t>свему</w:t>
      </w:r>
      <w:proofErr w:type="spellEnd"/>
      <w:r w:rsidRPr="00C1070E">
        <w:t xml:space="preserve"> у </w:t>
      </w:r>
      <w:proofErr w:type="spellStart"/>
      <w:r w:rsidRPr="00C1070E">
        <w:t>складу</w:t>
      </w:r>
      <w:proofErr w:type="spellEnd"/>
      <w:r w:rsidRPr="00C1070E">
        <w:t xml:space="preserve"> </w:t>
      </w:r>
      <w:proofErr w:type="spellStart"/>
      <w:r w:rsidRPr="00C1070E">
        <w:t>са</w:t>
      </w:r>
      <w:proofErr w:type="spellEnd"/>
      <w:r w:rsidRPr="00C1070E">
        <w:t xml:space="preserve"> </w:t>
      </w:r>
      <w:proofErr w:type="spellStart"/>
      <w:r w:rsidRPr="00C1070E">
        <w:t>техничким</w:t>
      </w:r>
      <w:proofErr w:type="spellEnd"/>
      <w:r w:rsidRPr="00C1070E">
        <w:t xml:space="preserve"> </w:t>
      </w:r>
      <w:proofErr w:type="spellStart"/>
      <w:r w:rsidRPr="00C1070E">
        <w:t>условима</w:t>
      </w:r>
      <w:proofErr w:type="spellEnd"/>
      <w:r w:rsidRPr="00C1070E">
        <w:t xml:space="preserve"> </w:t>
      </w:r>
      <w:proofErr w:type="spellStart"/>
      <w:r w:rsidRPr="00C1070E">
        <w:t>издатим</w:t>
      </w:r>
      <w:proofErr w:type="spellEnd"/>
      <w:r w:rsidRPr="00C1070E">
        <w:t xml:space="preserve"> </w:t>
      </w:r>
      <w:proofErr w:type="spellStart"/>
      <w:r w:rsidRPr="00C1070E">
        <w:t>од</w:t>
      </w:r>
      <w:proofErr w:type="spellEnd"/>
      <w:r w:rsidRPr="00C1070E">
        <w:t xml:space="preserve"> ЈКП „</w:t>
      </w:r>
      <w:proofErr w:type="spellStart"/>
      <w:proofErr w:type="gramStart"/>
      <w:r w:rsidRPr="00C1070E">
        <w:t>Обнова</w:t>
      </w:r>
      <w:proofErr w:type="spellEnd"/>
      <w:r w:rsidRPr="00C1070E">
        <w:t xml:space="preserve">“ </w:t>
      </w:r>
      <w:proofErr w:type="spellStart"/>
      <w:r w:rsidRPr="00C1070E">
        <w:t>Медвеђа</w:t>
      </w:r>
      <w:proofErr w:type="spellEnd"/>
      <w:proofErr w:type="gramEnd"/>
      <w:r w:rsidRPr="00C1070E">
        <w:t xml:space="preserve"> </w:t>
      </w:r>
      <w:proofErr w:type="spellStart"/>
      <w:proofErr w:type="gramStart"/>
      <w:r w:rsidRPr="00C1070E">
        <w:t>број</w:t>
      </w:r>
      <w:proofErr w:type="spellEnd"/>
      <w:r w:rsidRPr="00C1070E">
        <w:t xml:space="preserve"> </w:t>
      </w:r>
      <w:r w:rsidR="00C1070E" w:rsidRPr="00C1070E">
        <w:rPr>
          <w:lang w:val="sr-Cyrl-RS"/>
        </w:rPr>
        <w:t xml:space="preserve"> </w:t>
      </w:r>
      <w:r w:rsidR="00AD00BD">
        <w:rPr>
          <w:lang w:val="sr-Cyrl-RS"/>
        </w:rPr>
        <w:t>681</w:t>
      </w:r>
      <w:proofErr w:type="gramEnd"/>
      <w:r w:rsidRPr="00C1070E">
        <w:t xml:space="preserve"> </w:t>
      </w:r>
      <w:proofErr w:type="spellStart"/>
      <w:r w:rsidRPr="00C1070E">
        <w:t>од</w:t>
      </w:r>
      <w:proofErr w:type="spellEnd"/>
      <w:r w:rsidRPr="00C1070E">
        <w:t xml:space="preserve"> </w:t>
      </w:r>
      <w:r w:rsidR="00AD00BD">
        <w:rPr>
          <w:lang w:val="sr-Cyrl-RS"/>
        </w:rPr>
        <w:t>30</w:t>
      </w:r>
      <w:r w:rsidRPr="00C1070E">
        <w:t>.</w:t>
      </w:r>
      <w:r w:rsidR="00AD00BD">
        <w:rPr>
          <w:lang w:val="sr-Cyrl-RS"/>
        </w:rPr>
        <w:t>12</w:t>
      </w:r>
      <w:r w:rsidRPr="00C1070E">
        <w:t xml:space="preserve">.2025. </w:t>
      </w:r>
      <w:proofErr w:type="spellStart"/>
      <w:r w:rsidRPr="00C1070E">
        <w:t>године</w:t>
      </w:r>
      <w:proofErr w:type="spellEnd"/>
      <w:r w:rsidR="00C1070E" w:rsidRPr="00C1070E">
        <w:rPr>
          <w:rFonts w:eastAsia="SimSun"/>
          <w:color w:val="000000"/>
          <w:lang w:val="sr-Cyrl-RS" w:eastAsia="sr-Latn-RS"/>
        </w:rPr>
        <w:t>;</w:t>
      </w:r>
      <w:r w:rsidR="00C1070E" w:rsidRPr="00C1070E">
        <w:rPr>
          <w:rFonts w:eastAsia="SimSun"/>
          <w:color w:val="000000"/>
          <w:lang w:val="sr-Latn-RS" w:eastAsia="sr-Latn-RS"/>
        </w:rPr>
        <w:t xml:space="preserve"> </w:t>
      </w:r>
    </w:p>
    <w:p w14:paraId="46136084" w14:textId="74267707" w:rsidR="006911B0" w:rsidRPr="00C1070E" w:rsidRDefault="006911B0" w:rsidP="00C1070E">
      <w:pPr>
        <w:pStyle w:val="NoSpacing"/>
        <w:numPr>
          <w:ilvl w:val="0"/>
          <w:numId w:val="4"/>
        </w:numPr>
        <w:jc w:val="both"/>
        <w:rPr>
          <w:lang w:val="sr-Cyrl-RS"/>
        </w:rPr>
      </w:pPr>
      <w:r>
        <w:rPr>
          <w:rFonts w:eastAsia="SimSun"/>
          <w:color w:val="000000"/>
          <w:lang w:val="sr-Cyrl-RS" w:eastAsia="sr-Latn-RS"/>
        </w:rPr>
        <w:t xml:space="preserve">Планиране радове изводити са условима издатим од стране </w:t>
      </w:r>
      <w:r w:rsidR="00AD00BD">
        <w:rPr>
          <w:rFonts w:eastAsia="SimSun"/>
          <w:color w:val="000000"/>
          <w:lang w:val="sr-Cyrl-RS" w:eastAsia="sr-Latn-RS"/>
        </w:rPr>
        <w:t>Телекома Србије Дирекција за технику Сектор за мрежне операције Служба за планирање и изградњу мреже Ниш</w:t>
      </w:r>
      <w:r w:rsidR="00BD72C3">
        <w:rPr>
          <w:rFonts w:eastAsia="SimSun"/>
          <w:color w:val="000000"/>
          <w:lang w:val="sr-Cyrl-RS" w:eastAsia="sr-Latn-RS"/>
        </w:rPr>
        <w:t xml:space="preserve"> </w:t>
      </w:r>
      <w:r w:rsidR="00AD00BD">
        <w:rPr>
          <w:rFonts w:eastAsia="SimSun"/>
          <w:color w:val="000000"/>
          <w:lang w:val="sr-Cyrl-RS" w:eastAsia="sr-Latn-RS"/>
        </w:rPr>
        <w:t xml:space="preserve">деловодни </w:t>
      </w:r>
      <w:r w:rsidR="00BD72C3">
        <w:rPr>
          <w:rFonts w:eastAsia="SimSun"/>
          <w:color w:val="000000"/>
          <w:lang w:val="sr-Cyrl-RS" w:eastAsia="sr-Latn-RS"/>
        </w:rPr>
        <w:t xml:space="preserve">број </w:t>
      </w:r>
      <w:r w:rsidR="00AD00BD">
        <w:rPr>
          <w:rFonts w:eastAsia="SimSun"/>
          <w:color w:val="000000"/>
          <w:lang w:val="sr-Cyrl-RS" w:eastAsia="sr-Latn-RS"/>
        </w:rPr>
        <w:t xml:space="preserve">Д211-578203/3 -2025 </w:t>
      </w:r>
      <w:r w:rsidR="00BD72C3">
        <w:rPr>
          <w:rFonts w:eastAsia="SimSun"/>
          <w:color w:val="000000"/>
          <w:lang w:val="sr-Cyrl-RS" w:eastAsia="sr-Latn-RS"/>
        </w:rPr>
        <w:t xml:space="preserve">од </w:t>
      </w:r>
      <w:r w:rsidR="00AD00BD">
        <w:rPr>
          <w:rFonts w:eastAsia="SimSun"/>
          <w:color w:val="000000"/>
          <w:lang w:val="sr-Cyrl-RS" w:eastAsia="sr-Latn-RS"/>
        </w:rPr>
        <w:t>25</w:t>
      </w:r>
      <w:r w:rsidR="00BD72C3">
        <w:rPr>
          <w:rFonts w:eastAsia="SimSun"/>
          <w:color w:val="000000"/>
          <w:lang w:val="sr-Cyrl-RS" w:eastAsia="sr-Latn-RS"/>
        </w:rPr>
        <w:t>.</w:t>
      </w:r>
      <w:r w:rsidR="00AD00BD">
        <w:rPr>
          <w:rFonts w:eastAsia="SimSun"/>
          <w:color w:val="000000"/>
          <w:lang w:val="sr-Cyrl-RS" w:eastAsia="sr-Latn-RS"/>
        </w:rPr>
        <w:t>12</w:t>
      </w:r>
      <w:r w:rsidR="00BD72C3">
        <w:rPr>
          <w:rFonts w:eastAsia="SimSun"/>
          <w:color w:val="000000"/>
          <w:lang w:val="sr-Cyrl-RS" w:eastAsia="sr-Latn-RS"/>
        </w:rPr>
        <w:t>.2025. године;</w:t>
      </w:r>
    </w:p>
    <w:p w14:paraId="1A2616DF" w14:textId="1F7B6D2D" w:rsidR="005E6314" w:rsidRPr="00C1070E" w:rsidRDefault="00AD00BD" w:rsidP="00C1070E">
      <w:pPr>
        <w:pStyle w:val="NoSpacing"/>
        <w:numPr>
          <w:ilvl w:val="0"/>
          <w:numId w:val="4"/>
        </w:numPr>
        <w:jc w:val="both"/>
        <w:rPr>
          <w:rFonts w:eastAsia="Arial"/>
          <w:bCs/>
          <w:u w:val="single"/>
          <w:lang w:val="sr-Cyrl-RS" w:eastAsia="sr-Latn-RS"/>
        </w:rPr>
      </w:pPr>
      <w:proofErr w:type="spellStart"/>
      <w:r w:rsidRPr="00402C5A">
        <w:rPr>
          <w:rFonts w:eastAsia="TimesNewRomanPSMT"/>
        </w:rPr>
        <w:t>Сходно</w:t>
      </w:r>
      <w:proofErr w:type="spellEnd"/>
      <w:r w:rsidRPr="00402C5A">
        <w:rPr>
          <w:rFonts w:eastAsia="TimesNewRomanPSMT"/>
        </w:rPr>
        <w:t xml:space="preserve"> </w:t>
      </w:r>
      <w:proofErr w:type="spellStart"/>
      <w:r w:rsidRPr="00402C5A">
        <w:rPr>
          <w:rFonts w:eastAsia="TimesNewRomanPSMT"/>
        </w:rPr>
        <w:t>члану</w:t>
      </w:r>
      <w:proofErr w:type="spellEnd"/>
      <w:r w:rsidRPr="00402C5A">
        <w:rPr>
          <w:rFonts w:eastAsia="TimesNewRomanPSMT"/>
        </w:rPr>
        <w:t xml:space="preserve"> 11. </w:t>
      </w:r>
      <w:proofErr w:type="spellStart"/>
      <w:r w:rsidRPr="00402C5A">
        <w:rPr>
          <w:rFonts w:eastAsia="TimesNewRomanPSMT"/>
        </w:rPr>
        <w:t>став</w:t>
      </w:r>
      <w:proofErr w:type="spellEnd"/>
      <w:r w:rsidRPr="00402C5A">
        <w:rPr>
          <w:rFonts w:eastAsia="TimesNewRomanPSMT"/>
        </w:rPr>
        <w:t xml:space="preserve"> 1. </w:t>
      </w:r>
      <w:proofErr w:type="spellStart"/>
      <w:r w:rsidRPr="00402C5A">
        <w:rPr>
          <w:rFonts w:eastAsia="TimesNewRomanPSMT"/>
        </w:rPr>
        <w:t>тачка</w:t>
      </w:r>
      <w:proofErr w:type="spellEnd"/>
      <w:r w:rsidRPr="00402C5A">
        <w:rPr>
          <w:rFonts w:eastAsia="TimesNewRomanPSMT"/>
        </w:rPr>
        <w:t xml:space="preserve"> 4. </w:t>
      </w:r>
      <w:proofErr w:type="spellStart"/>
      <w:r w:rsidRPr="00402C5A">
        <w:rPr>
          <w:rFonts w:eastAsia="TimesNewRomanPSMT"/>
        </w:rPr>
        <w:t>Уредбе</w:t>
      </w:r>
      <w:proofErr w:type="spellEnd"/>
      <w:r w:rsidRPr="00402C5A">
        <w:rPr>
          <w:rFonts w:eastAsia="TimesNewRomanPSMT"/>
        </w:rPr>
        <w:t xml:space="preserve"> о </w:t>
      </w:r>
      <w:proofErr w:type="spellStart"/>
      <w:r w:rsidRPr="00402C5A">
        <w:rPr>
          <w:rFonts w:eastAsia="TimesNewRomanPSMT"/>
        </w:rPr>
        <w:t>локацијским</w:t>
      </w:r>
      <w:proofErr w:type="spellEnd"/>
      <w:r w:rsidRPr="00402C5A">
        <w:rPr>
          <w:rFonts w:eastAsia="TimesNewRomanPSMT"/>
        </w:rPr>
        <w:t xml:space="preserve"> </w:t>
      </w:r>
      <w:proofErr w:type="spellStart"/>
      <w:r w:rsidRPr="00402C5A">
        <w:rPr>
          <w:rFonts w:eastAsia="TimesNewRomanPSMT"/>
        </w:rPr>
        <w:t>условима</w:t>
      </w:r>
      <w:proofErr w:type="spellEnd"/>
      <w:r w:rsidRPr="00402C5A">
        <w:rPr>
          <w:rFonts w:eastAsia="TimesNewRomanPSMT"/>
        </w:rPr>
        <w:t xml:space="preserve"> </w:t>
      </w:r>
      <w:proofErr w:type="spellStart"/>
      <w:r w:rsidRPr="00402C5A">
        <w:rPr>
          <w:rFonts w:eastAsia="TimesNewRomanPSMT"/>
        </w:rPr>
        <w:t>нису</w:t>
      </w:r>
      <w:proofErr w:type="spellEnd"/>
      <w:r>
        <w:rPr>
          <w:rFonts w:eastAsia="TimesNewRomanPSMT"/>
          <w:lang w:val="sr-Cyrl-RS"/>
        </w:rPr>
        <w:t xml:space="preserve"> </w:t>
      </w:r>
      <w:proofErr w:type="spellStart"/>
      <w:r w:rsidRPr="00402C5A">
        <w:rPr>
          <w:rFonts w:eastAsia="TimesNewRomanPSMT"/>
        </w:rPr>
        <w:t>прибављани</w:t>
      </w:r>
      <w:proofErr w:type="spellEnd"/>
      <w:r w:rsidRPr="00402C5A">
        <w:rPr>
          <w:rFonts w:eastAsia="TimesNewRomanPSMT"/>
        </w:rPr>
        <w:t xml:space="preserve"> </w:t>
      </w:r>
      <w:proofErr w:type="spellStart"/>
      <w:r w:rsidRPr="00402C5A">
        <w:rPr>
          <w:rFonts w:eastAsia="TimesNewRomanPSMT"/>
        </w:rPr>
        <w:t>додатни</w:t>
      </w:r>
      <w:proofErr w:type="spellEnd"/>
      <w:r w:rsidRPr="00402C5A">
        <w:rPr>
          <w:rFonts w:eastAsia="TimesNewRomanPSMT"/>
        </w:rPr>
        <w:t xml:space="preserve"> </w:t>
      </w:r>
      <w:proofErr w:type="spellStart"/>
      <w:r w:rsidRPr="00402C5A">
        <w:rPr>
          <w:rFonts w:eastAsia="TimesNewRomanPSMT"/>
        </w:rPr>
        <w:t>услови</w:t>
      </w:r>
      <w:proofErr w:type="spellEnd"/>
      <w:r w:rsidRPr="00402C5A">
        <w:rPr>
          <w:rFonts w:eastAsia="TimesNewRomanPSMT"/>
        </w:rPr>
        <w:t xml:space="preserve"> </w:t>
      </w:r>
      <w:proofErr w:type="spellStart"/>
      <w:r w:rsidRPr="00402C5A">
        <w:rPr>
          <w:rFonts w:eastAsia="TimesNewRomanPSMT"/>
        </w:rPr>
        <w:t>чије</w:t>
      </w:r>
      <w:proofErr w:type="spellEnd"/>
      <w:r w:rsidRPr="00402C5A">
        <w:rPr>
          <w:rFonts w:eastAsia="TimesNewRomanPSMT"/>
        </w:rPr>
        <w:t xml:space="preserve"> </w:t>
      </w:r>
      <w:proofErr w:type="spellStart"/>
      <w:r w:rsidRPr="00402C5A">
        <w:rPr>
          <w:rFonts w:eastAsia="TimesNewRomanPSMT"/>
        </w:rPr>
        <w:t>је</w:t>
      </w:r>
      <w:proofErr w:type="spellEnd"/>
      <w:r w:rsidRPr="00402C5A">
        <w:rPr>
          <w:rFonts w:eastAsia="TimesNewRomanPSMT"/>
        </w:rPr>
        <w:t xml:space="preserve"> </w:t>
      </w:r>
      <w:proofErr w:type="spellStart"/>
      <w:r w:rsidRPr="00402C5A">
        <w:rPr>
          <w:rFonts w:eastAsia="TimesNewRomanPSMT"/>
        </w:rPr>
        <w:t>издавање</w:t>
      </w:r>
      <w:proofErr w:type="spellEnd"/>
      <w:r w:rsidRPr="00402C5A">
        <w:rPr>
          <w:rFonts w:eastAsia="TimesNewRomanPSMT"/>
        </w:rPr>
        <w:t xml:space="preserve"> у </w:t>
      </w:r>
      <w:proofErr w:type="spellStart"/>
      <w:r w:rsidRPr="00402C5A">
        <w:rPr>
          <w:rFonts w:eastAsia="TimesNewRomanPSMT"/>
        </w:rPr>
        <w:t>надлежности</w:t>
      </w:r>
      <w:proofErr w:type="spellEnd"/>
      <w:r w:rsidRPr="00402C5A">
        <w:rPr>
          <w:rFonts w:eastAsia="TimesNewRomanPSMT"/>
        </w:rPr>
        <w:t xml:space="preserve"> </w:t>
      </w:r>
      <w:proofErr w:type="spellStart"/>
      <w:r w:rsidRPr="00402C5A">
        <w:rPr>
          <w:rFonts w:eastAsia="TimesNewRomanPSMT"/>
        </w:rPr>
        <w:t>подносиоца</w:t>
      </w:r>
      <w:proofErr w:type="spellEnd"/>
      <w:r w:rsidRPr="00402C5A">
        <w:rPr>
          <w:rFonts w:eastAsia="TimesNewRomanPSMT"/>
        </w:rPr>
        <w:t xml:space="preserve"> </w:t>
      </w:r>
      <w:proofErr w:type="spellStart"/>
      <w:r w:rsidRPr="00402C5A">
        <w:rPr>
          <w:rFonts w:eastAsia="TimesNewRomanPSMT"/>
        </w:rPr>
        <w:t>захтева</w:t>
      </w:r>
      <w:proofErr w:type="spellEnd"/>
      <w:r w:rsidRPr="00402C5A">
        <w:rPr>
          <w:rFonts w:eastAsia="TimesNewRomanPSMT"/>
        </w:rPr>
        <w:t>.</w:t>
      </w:r>
    </w:p>
    <w:p w14:paraId="636E3999" w14:textId="77777777" w:rsidR="005E6314" w:rsidRDefault="005E6314">
      <w:pPr>
        <w:pStyle w:val="NoSpacing"/>
        <w:ind w:left="720"/>
        <w:jc w:val="both"/>
        <w:rPr>
          <w:rFonts w:eastAsia="Arial"/>
          <w:color w:val="EE0000"/>
          <w:lang w:val="sr-Latn-RS" w:eastAsia="sr-Latn-RS"/>
        </w:rPr>
      </w:pPr>
    </w:p>
    <w:p w14:paraId="16A48C75" w14:textId="77777777" w:rsidR="005E6314" w:rsidRDefault="00000000">
      <w:pPr>
        <w:pStyle w:val="NoSpacing"/>
        <w:ind w:left="360"/>
        <w:jc w:val="both"/>
        <w:rPr>
          <w:rFonts w:eastAsia="Arial"/>
          <w:bCs/>
          <w:u w:val="single"/>
          <w:lang w:val="sr-Cyrl-RS" w:eastAsia="sr-Latn-RS"/>
        </w:rPr>
      </w:pPr>
      <w:r>
        <w:rPr>
          <w:lang w:val="sr-Cyrl-RS"/>
        </w:rPr>
        <w:t xml:space="preserve">7.     </w:t>
      </w:r>
      <w:r>
        <w:rPr>
          <w:rFonts w:eastAsia="Arial"/>
          <w:bCs/>
          <w:u w:val="single"/>
          <w:lang w:val="sr-Cyrl-RS" w:eastAsia="sr-Latn-RS"/>
        </w:rPr>
        <w:t>Посебни услови и обавезе:</w:t>
      </w:r>
    </w:p>
    <w:p w14:paraId="41AD313B" w14:textId="5299FB4B" w:rsidR="005E6314" w:rsidRDefault="00000000">
      <w:pPr>
        <w:pStyle w:val="NoSpacing"/>
        <w:jc w:val="both"/>
        <w:rPr>
          <w:lang w:val="sr-Cyrl-RS"/>
        </w:rPr>
      </w:pPr>
      <w:r>
        <w:t>-</w:t>
      </w:r>
      <w:r>
        <w:rPr>
          <w:lang w:val="sr-Cyrl-RS"/>
        </w:rPr>
        <w:t xml:space="preserve">  </w:t>
      </w:r>
      <w:proofErr w:type="spellStart"/>
      <w:r>
        <w:t>Имовинско-правне</w:t>
      </w:r>
      <w:proofErr w:type="spellEnd"/>
      <w:r>
        <w:t xml:space="preserve"> </w:t>
      </w:r>
      <w:proofErr w:type="spellStart"/>
      <w:r>
        <w:t>односе</w:t>
      </w:r>
      <w:proofErr w:type="spellEnd"/>
      <w:r>
        <w:t xml:space="preserve"> </w:t>
      </w:r>
      <w:proofErr w:type="spellStart"/>
      <w:r>
        <w:t>регулисати</w:t>
      </w:r>
      <w:proofErr w:type="spellEnd"/>
      <w:r>
        <w:t xml:space="preserve"> у </w:t>
      </w:r>
      <w:proofErr w:type="spellStart"/>
      <w:r>
        <w:t>складу</w:t>
      </w:r>
      <w:proofErr w:type="spellEnd"/>
      <w:r>
        <w:t xml:space="preserve"> </w:t>
      </w:r>
      <w:proofErr w:type="spellStart"/>
      <w:r>
        <w:t>са</w:t>
      </w:r>
      <w:proofErr w:type="spellEnd"/>
      <w:r>
        <w:t xml:space="preserve"> </w:t>
      </w:r>
      <w:proofErr w:type="spellStart"/>
      <w:r>
        <w:t>законом</w:t>
      </w:r>
      <w:proofErr w:type="spellEnd"/>
      <w:r>
        <w:t xml:space="preserve">; </w:t>
      </w:r>
    </w:p>
    <w:p w14:paraId="14486D4C" w14:textId="68297283" w:rsidR="007046BC" w:rsidRPr="008A646B" w:rsidRDefault="007046BC" w:rsidP="008A646B">
      <w:pPr>
        <w:autoSpaceDE w:val="0"/>
        <w:autoSpaceDN w:val="0"/>
        <w:adjustRightInd w:val="0"/>
        <w:spacing w:after="0" w:line="240" w:lineRule="auto"/>
        <w:jc w:val="both"/>
        <w:rPr>
          <w:rFonts w:ascii="Times New Roman" w:eastAsia="TimesNewRomanPSMT" w:hAnsi="Times New Roman" w:cs="Times New Roman"/>
          <w:sz w:val="24"/>
          <w:szCs w:val="24"/>
          <w:lang w:val="sr-Latn-RS" w:eastAsia="sr-Latn-RS"/>
        </w:rPr>
      </w:pPr>
      <w:r w:rsidRPr="008A646B">
        <w:rPr>
          <w:rFonts w:ascii="Times New Roman" w:hAnsi="Times New Roman" w:cs="Times New Roman"/>
          <w:sz w:val="24"/>
          <w:szCs w:val="24"/>
          <w:lang w:val="sr-Cyrl-RS"/>
        </w:rPr>
        <w:t xml:space="preserve">- </w:t>
      </w:r>
      <w:r w:rsidR="008A646B" w:rsidRPr="008A646B">
        <w:rPr>
          <w:rFonts w:ascii="Times New Roman" w:eastAsia="TimesNewRomanPSMT" w:hAnsi="Times New Roman" w:cs="Times New Roman"/>
          <w:sz w:val="24"/>
          <w:szCs w:val="24"/>
          <w:lang w:val="sr-Latn-RS" w:eastAsia="sr-Latn-RS"/>
        </w:rPr>
        <w:t>Заштиту и обезбеђење при извођењу радова, као и паралелно вођење и укрштање са</w:t>
      </w:r>
      <w:r w:rsidR="008A646B">
        <w:rPr>
          <w:rFonts w:ascii="Times New Roman" w:eastAsia="TimesNewRomanPSMT" w:hAnsi="Times New Roman" w:cs="Times New Roman"/>
          <w:sz w:val="24"/>
          <w:szCs w:val="24"/>
          <w:lang w:val="sr-Cyrl-RS" w:eastAsia="sr-Latn-RS"/>
        </w:rPr>
        <w:t xml:space="preserve"> </w:t>
      </w:r>
      <w:r w:rsidR="008A646B" w:rsidRPr="008A646B">
        <w:rPr>
          <w:rFonts w:ascii="Times New Roman" w:eastAsia="TimesNewRomanPSMT" w:hAnsi="Times New Roman" w:cs="Times New Roman"/>
          <w:sz w:val="24"/>
          <w:szCs w:val="24"/>
          <w:lang w:val="sr-Latn-RS" w:eastAsia="sr-Latn-RS"/>
        </w:rPr>
        <w:t>постојећим подземним водовима електроенергетске и телекомуникационе мреже,</w:t>
      </w:r>
      <w:r w:rsidR="008A646B">
        <w:rPr>
          <w:rFonts w:ascii="Times New Roman" w:eastAsia="TimesNewRomanPSMT" w:hAnsi="Times New Roman" w:cs="Times New Roman"/>
          <w:sz w:val="24"/>
          <w:szCs w:val="24"/>
          <w:lang w:val="sr-Cyrl-RS" w:eastAsia="sr-Latn-RS"/>
        </w:rPr>
        <w:t xml:space="preserve"> </w:t>
      </w:r>
      <w:r w:rsidR="008A646B" w:rsidRPr="008A646B">
        <w:rPr>
          <w:rFonts w:ascii="Times New Roman" w:eastAsia="TimesNewRomanPSMT" w:hAnsi="Times New Roman" w:cs="Times New Roman"/>
          <w:sz w:val="24"/>
          <w:szCs w:val="24"/>
          <w:lang w:val="sr-Latn-RS" w:eastAsia="sr-Latn-RS"/>
        </w:rPr>
        <w:t>водоводним и канализационим цевима и осталим инсталацијама, треба извести у свему</w:t>
      </w:r>
      <w:r w:rsidR="008A646B">
        <w:rPr>
          <w:rFonts w:ascii="Times New Roman" w:eastAsia="TimesNewRomanPSMT" w:hAnsi="Times New Roman" w:cs="Times New Roman"/>
          <w:sz w:val="24"/>
          <w:szCs w:val="24"/>
          <w:lang w:val="sr-Cyrl-RS" w:eastAsia="sr-Latn-RS"/>
        </w:rPr>
        <w:t xml:space="preserve"> </w:t>
      </w:r>
      <w:r w:rsidR="008A646B" w:rsidRPr="008A646B">
        <w:rPr>
          <w:rFonts w:ascii="Times New Roman" w:eastAsia="TimesNewRomanPSMT" w:hAnsi="Times New Roman" w:cs="Times New Roman"/>
          <w:sz w:val="24"/>
          <w:szCs w:val="24"/>
          <w:lang w:val="sr-Latn-RS" w:eastAsia="sr-Latn-RS"/>
        </w:rPr>
        <w:t>према добијеним условима комуналних предузећа/имаоца јавних овлашћења</w:t>
      </w:r>
      <w:r>
        <w:rPr>
          <w:lang w:val="sr-Cyrl-RS"/>
        </w:rPr>
        <w:t>;</w:t>
      </w:r>
    </w:p>
    <w:p w14:paraId="2C467E46" w14:textId="77777777" w:rsidR="005E6314" w:rsidRDefault="00000000">
      <w:pPr>
        <w:pStyle w:val="NoSpacing"/>
        <w:jc w:val="both"/>
        <w:rPr>
          <w:lang w:val="sr-Cyrl-RS"/>
        </w:rPr>
      </w:pPr>
      <w:r>
        <w:rPr>
          <w:lang w:val="sr-Cyrl-RS"/>
        </w:rPr>
        <w:t>-  Предвиђени радови могу бити изведени у једној или више фаза што ће бити дефинисано идејним пројектом;</w:t>
      </w:r>
    </w:p>
    <w:p w14:paraId="2767151A" w14:textId="77777777" w:rsidR="005E6314" w:rsidRDefault="00000000">
      <w:pPr>
        <w:pStyle w:val="NoSpacing"/>
        <w:jc w:val="both"/>
        <w:rPr>
          <w:lang w:val="sr-Cyrl-RS"/>
        </w:rPr>
      </w:pPr>
      <w:r>
        <w:t xml:space="preserve">- </w:t>
      </w:r>
      <w:proofErr w:type="spellStart"/>
      <w:r>
        <w:t>Заштиту</w:t>
      </w:r>
      <w:proofErr w:type="spellEnd"/>
      <w:r>
        <w:t xml:space="preserve"> и </w:t>
      </w:r>
      <w:proofErr w:type="spellStart"/>
      <w:r>
        <w:t>обезбеђење</w:t>
      </w:r>
      <w:proofErr w:type="spellEnd"/>
      <w:r>
        <w:t xml:space="preserve"> </w:t>
      </w:r>
      <w:proofErr w:type="spellStart"/>
      <w:r>
        <w:t>при</w:t>
      </w:r>
      <w:proofErr w:type="spellEnd"/>
      <w:r>
        <w:t xml:space="preserve"> </w:t>
      </w:r>
      <w:proofErr w:type="spellStart"/>
      <w:r>
        <w:t>извођењу</w:t>
      </w:r>
      <w:proofErr w:type="spellEnd"/>
      <w:r>
        <w:t xml:space="preserve"> </w:t>
      </w:r>
      <w:proofErr w:type="spellStart"/>
      <w:r>
        <w:t>радова</w:t>
      </w:r>
      <w:proofErr w:type="spellEnd"/>
      <w:r>
        <w:t xml:space="preserve">, </w:t>
      </w:r>
      <w:proofErr w:type="spellStart"/>
      <w:r>
        <w:t>као</w:t>
      </w:r>
      <w:proofErr w:type="spellEnd"/>
      <w:r>
        <w:t xml:space="preserve"> и </w:t>
      </w:r>
      <w:proofErr w:type="spellStart"/>
      <w:r>
        <w:t>паралелно</w:t>
      </w:r>
      <w:proofErr w:type="spellEnd"/>
      <w:r>
        <w:t xml:space="preserve"> </w:t>
      </w:r>
      <w:proofErr w:type="spellStart"/>
      <w:r>
        <w:t>вођење</w:t>
      </w:r>
      <w:proofErr w:type="spellEnd"/>
      <w:r>
        <w:t xml:space="preserve"> и </w:t>
      </w:r>
      <w:proofErr w:type="spellStart"/>
      <w:r>
        <w:t>укрштање</w:t>
      </w:r>
      <w:proofErr w:type="spellEnd"/>
      <w:r>
        <w:t xml:space="preserve"> </w:t>
      </w:r>
      <w:proofErr w:type="spellStart"/>
      <w:r>
        <w:t>са</w:t>
      </w:r>
      <w:proofErr w:type="spellEnd"/>
      <w:r>
        <w:t xml:space="preserve"> </w:t>
      </w:r>
      <w:proofErr w:type="spellStart"/>
      <w:r>
        <w:t>постојећим</w:t>
      </w:r>
      <w:proofErr w:type="spellEnd"/>
      <w:r>
        <w:t xml:space="preserve"> </w:t>
      </w:r>
      <w:proofErr w:type="spellStart"/>
      <w:r>
        <w:t>подземним</w:t>
      </w:r>
      <w:proofErr w:type="spellEnd"/>
      <w:r>
        <w:t xml:space="preserve"> </w:t>
      </w:r>
      <w:proofErr w:type="spellStart"/>
      <w:r>
        <w:t>водовима</w:t>
      </w:r>
      <w:proofErr w:type="spellEnd"/>
      <w:r>
        <w:t xml:space="preserve"> </w:t>
      </w:r>
      <w:proofErr w:type="spellStart"/>
      <w:r>
        <w:t>електроенергетске</w:t>
      </w:r>
      <w:proofErr w:type="spellEnd"/>
      <w:r>
        <w:t xml:space="preserve"> и </w:t>
      </w:r>
      <w:proofErr w:type="spellStart"/>
      <w:r>
        <w:t>телекомуникационе</w:t>
      </w:r>
      <w:proofErr w:type="spellEnd"/>
      <w:r>
        <w:t xml:space="preserve"> </w:t>
      </w:r>
      <w:proofErr w:type="spellStart"/>
      <w:r>
        <w:t>мреже</w:t>
      </w:r>
      <w:proofErr w:type="spellEnd"/>
      <w:r>
        <w:t xml:space="preserve">, </w:t>
      </w:r>
      <w:proofErr w:type="spellStart"/>
      <w:r>
        <w:t>водоводним</w:t>
      </w:r>
      <w:proofErr w:type="spellEnd"/>
      <w:r>
        <w:t xml:space="preserve"> и </w:t>
      </w:r>
      <w:proofErr w:type="spellStart"/>
      <w:r>
        <w:t>канализационим</w:t>
      </w:r>
      <w:proofErr w:type="spellEnd"/>
      <w:r>
        <w:t xml:space="preserve"> </w:t>
      </w:r>
      <w:proofErr w:type="spellStart"/>
      <w:r>
        <w:t>цевима</w:t>
      </w:r>
      <w:proofErr w:type="spellEnd"/>
      <w:r>
        <w:t xml:space="preserve"> и </w:t>
      </w:r>
      <w:proofErr w:type="spellStart"/>
      <w:r>
        <w:t>осталим</w:t>
      </w:r>
      <w:proofErr w:type="spellEnd"/>
      <w:r>
        <w:t xml:space="preserve"> </w:t>
      </w:r>
      <w:proofErr w:type="spellStart"/>
      <w:r>
        <w:t>инсталацијама</w:t>
      </w:r>
      <w:proofErr w:type="spellEnd"/>
      <w:r>
        <w:t xml:space="preserve">, </w:t>
      </w:r>
      <w:proofErr w:type="spellStart"/>
      <w:r>
        <w:t>треба</w:t>
      </w:r>
      <w:proofErr w:type="spellEnd"/>
      <w:r>
        <w:t xml:space="preserve"> </w:t>
      </w:r>
      <w:proofErr w:type="spellStart"/>
      <w:r>
        <w:t>извести</w:t>
      </w:r>
      <w:proofErr w:type="spellEnd"/>
      <w:r>
        <w:t xml:space="preserve"> у </w:t>
      </w:r>
      <w:proofErr w:type="spellStart"/>
      <w:r>
        <w:t>свему</w:t>
      </w:r>
      <w:proofErr w:type="spellEnd"/>
      <w:r>
        <w:t xml:space="preserve"> </w:t>
      </w:r>
      <w:proofErr w:type="spellStart"/>
      <w:r>
        <w:t>према</w:t>
      </w:r>
      <w:proofErr w:type="spellEnd"/>
      <w:r>
        <w:t xml:space="preserve"> </w:t>
      </w:r>
      <w:proofErr w:type="spellStart"/>
      <w:r>
        <w:t>добијеним</w:t>
      </w:r>
      <w:proofErr w:type="spellEnd"/>
      <w:r>
        <w:t xml:space="preserve"> </w:t>
      </w:r>
      <w:proofErr w:type="spellStart"/>
      <w:r>
        <w:t>условима</w:t>
      </w:r>
      <w:proofErr w:type="spellEnd"/>
      <w:r>
        <w:t xml:space="preserve"> </w:t>
      </w:r>
      <w:proofErr w:type="spellStart"/>
      <w:r>
        <w:t>комуналних</w:t>
      </w:r>
      <w:proofErr w:type="spellEnd"/>
      <w:r>
        <w:t xml:space="preserve"> </w:t>
      </w:r>
      <w:proofErr w:type="spellStart"/>
      <w:r>
        <w:t>предузећа</w:t>
      </w:r>
      <w:proofErr w:type="spellEnd"/>
      <w:r>
        <w:t>/</w:t>
      </w:r>
      <w:proofErr w:type="spellStart"/>
      <w:r>
        <w:t>имаоца</w:t>
      </w:r>
      <w:proofErr w:type="spellEnd"/>
      <w:r>
        <w:t xml:space="preserve"> </w:t>
      </w:r>
      <w:proofErr w:type="spellStart"/>
      <w:r>
        <w:t>јавних</w:t>
      </w:r>
      <w:proofErr w:type="spellEnd"/>
      <w:r>
        <w:t xml:space="preserve"> </w:t>
      </w:r>
      <w:proofErr w:type="spellStart"/>
      <w:r>
        <w:t>овлашћења</w:t>
      </w:r>
      <w:proofErr w:type="spellEnd"/>
      <w:r>
        <w:rPr>
          <w:lang w:val="sr-Cyrl-RS"/>
        </w:rPr>
        <w:t>;</w:t>
      </w:r>
      <w:r>
        <w:t xml:space="preserve"> </w:t>
      </w:r>
    </w:p>
    <w:p w14:paraId="38A15FD6" w14:textId="77777777" w:rsidR="005E6314" w:rsidRDefault="00000000">
      <w:pPr>
        <w:pStyle w:val="NoSpacing"/>
        <w:jc w:val="both"/>
        <w:rPr>
          <w:lang w:val="sr-Cyrl-RS"/>
        </w:rPr>
      </w:pPr>
      <w:r>
        <w:t xml:space="preserve">- </w:t>
      </w:r>
      <w:proofErr w:type="spellStart"/>
      <w:r>
        <w:t>Приликом</w:t>
      </w:r>
      <w:proofErr w:type="spellEnd"/>
      <w:r>
        <w:t xml:space="preserve"> </w:t>
      </w:r>
      <w:proofErr w:type="spellStart"/>
      <w:r>
        <w:t>рашчишћавања</w:t>
      </w:r>
      <w:proofErr w:type="spellEnd"/>
      <w:r>
        <w:t xml:space="preserve"> и </w:t>
      </w:r>
      <w:proofErr w:type="spellStart"/>
      <w:r>
        <w:t>планирања</w:t>
      </w:r>
      <w:proofErr w:type="spellEnd"/>
      <w:r>
        <w:t xml:space="preserve"> </w:t>
      </w:r>
      <w:proofErr w:type="spellStart"/>
      <w:r>
        <w:t>терена</w:t>
      </w:r>
      <w:proofErr w:type="spellEnd"/>
      <w:r>
        <w:t xml:space="preserve">, </w:t>
      </w:r>
      <w:proofErr w:type="spellStart"/>
      <w:r>
        <w:t>ископа</w:t>
      </w:r>
      <w:proofErr w:type="spellEnd"/>
      <w:r>
        <w:t xml:space="preserve"> </w:t>
      </w:r>
      <w:proofErr w:type="spellStart"/>
      <w:r>
        <w:t>земље</w:t>
      </w:r>
      <w:proofErr w:type="spellEnd"/>
      <w:r>
        <w:t xml:space="preserve"> </w:t>
      </w:r>
      <w:proofErr w:type="spellStart"/>
      <w:r>
        <w:t>као</w:t>
      </w:r>
      <w:proofErr w:type="spellEnd"/>
      <w:r>
        <w:t xml:space="preserve"> и </w:t>
      </w:r>
      <w:proofErr w:type="spellStart"/>
      <w:r>
        <w:t>израде</w:t>
      </w:r>
      <w:proofErr w:type="spellEnd"/>
      <w:r>
        <w:t xml:space="preserve"> </w:t>
      </w:r>
      <w:proofErr w:type="spellStart"/>
      <w:r>
        <w:t>објекта</w:t>
      </w:r>
      <w:proofErr w:type="spellEnd"/>
      <w:r>
        <w:t xml:space="preserve">, </w:t>
      </w:r>
      <w:proofErr w:type="spellStart"/>
      <w:r>
        <w:t>обавезна</w:t>
      </w:r>
      <w:proofErr w:type="spellEnd"/>
      <w:r>
        <w:t xml:space="preserve"> </w:t>
      </w:r>
      <w:proofErr w:type="spellStart"/>
      <w:r>
        <w:t>је</w:t>
      </w:r>
      <w:proofErr w:type="spellEnd"/>
      <w:r>
        <w:t xml:space="preserve"> </w:t>
      </w:r>
      <w:proofErr w:type="spellStart"/>
      <w:r>
        <w:t>примена</w:t>
      </w:r>
      <w:proofErr w:type="spellEnd"/>
      <w:r>
        <w:t xml:space="preserve"> </w:t>
      </w:r>
      <w:proofErr w:type="spellStart"/>
      <w:r>
        <w:t>свих</w:t>
      </w:r>
      <w:proofErr w:type="spellEnd"/>
      <w:r>
        <w:t xml:space="preserve"> </w:t>
      </w:r>
      <w:proofErr w:type="spellStart"/>
      <w:r>
        <w:t>прописа</w:t>
      </w:r>
      <w:proofErr w:type="spellEnd"/>
      <w:r>
        <w:t xml:space="preserve">, </w:t>
      </w:r>
      <w:proofErr w:type="spellStart"/>
      <w:r>
        <w:t>смерница</w:t>
      </w:r>
      <w:proofErr w:type="spellEnd"/>
      <w:r>
        <w:t xml:space="preserve"> и </w:t>
      </w:r>
      <w:proofErr w:type="spellStart"/>
      <w:r>
        <w:t>стручних</w:t>
      </w:r>
      <w:proofErr w:type="spellEnd"/>
      <w:r>
        <w:t xml:space="preserve"> </w:t>
      </w:r>
      <w:proofErr w:type="spellStart"/>
      <w:r>
        <w:t>искуства</w:t>
      </w:r>
      <w:proofErr w:type="spellEnd"/>
      <w:r>
        <w:t xml:space="preserve"> </w:t>
      </w:r>
      <w:proofErr w:type="spellStart"/>
      <w:r>
        <w:t>за</w:t>
      </w:r>
      <w:proofErr w:type="spellEnd"/>
      <w:r>
        <w:t xml:space="preserve"> </w:t>
      </w:r>
      <w:proofErr w:type="spellStart"/>
      <w:r>
        <w:t>заштиту</w:t>
      </w:r>
      <w:proofErr w:type="spellEnd"/>
      <w:r>
        <w:t xml:space="preserve"> </w:t>
      </w:r>
      <w:proofErr w:type="spellStart"/>
      <w:r>
        <w:t>људи</w:t>
      </w:r>
      <w:proofErr w:type="spellEnd"/>
      <w:r>
        <w:t xml:space="preserve"> и </w:t>
      </w:r>
      <w:proofErr w:type="spellStart"/>
      <w:r>
        <w:t>материјалних</w:t>
      </w:r>
      <w:proofErr w:type="spellEnd"/>
      <w:r>
        <w:t xml:space="preserve"> </w:t>
      </w:r>
      <w:proofErr w:type="spellStart"/>
      <w:r>
        <w:t>добара</w:t>
      </w:r>
      <w:proofErr w:type="spellEnd"/>
      <w:r>
        <w:t xml:space="preserve">. </w:t>
      </w:r>
      <w:proofErr w:type="spellStart"/>
      <w:r>
        <w:t>Приликом</w:t>
      </w:r>
      <w:proofErr w:type="spellEnd"/>
      <w:r>
        <w:t xml:space="preserve"> </w:t>
      </w:r>
      <w:proofErr w:type="spellStart"/>
      <w:r>
        <w:t>извођења</w:t>
      </w:r>
      <w:proofErr w:type="spellEnd"/>
      <w:r>
        <w:t xml:space="preserve"> </w:t>
      </w:r>
      <w:proofErr w:type="spellStart"/>
      <w:r>
        <w:t>радова</w:t>
      </w:r>
      <w:proofErr w:type="spellEnd"/>
      <w:r>
        <w:t xml:space="preserve"> </w:t>
      </w:r>
      <w:proofErr w:type="spellStart"/>
      <w:r>
        <w:t>обезбедити</w:t>
      </w:r>
      <w:proofErr w:type="spellEnd"/>
      <w:r>
        <w:t xml:space="preserve"> </w:t>
      </w:r>
      <w:proofErr w:type="spellStart"/>
      <w:r>
        <w:t>суседне</w:t>
      </w:r>
      <w:proofErr w:type="spellEnd"/>
      <w:r>
        <w:t xml:space="preserve"> </w:t>
      </w:r>
      <w:proofErr w:type="spellStart"/>
      <w:r>
        <w:t>објекте</w:t>
      </w:r>
      <w:proofErr w:type="spellEnd"/>
      <w:r>
        <w:t xml:space="preserve"> </w:t>
      </w:r>
      <w:proofErr w:type="spellStart"/>
      <w:r>
        <w:t>као</w:t>
      </w:r>
      <w:proofErr w:type="spellEnd"/>
      <w:r>
        <w:t xml:space="preserve"> и </w:t>
      </w:r>
      <w:proofErr w:type="spellStart"/>
      <w:r>
        <w:t>несметан</w:t>
      </w:r>
      <w:proofErr w:type="spellEnd"/>
      <w:r>
        <w:t xml:space="preserve"> </w:t>
      </w:r>
      <w:proofErr w:type="spellStart"/>
      <w:r>
        <w:t>колски</w:t>
      </w:r>
      <w:proofErr w:type="spellEnd"/>
      <w:r>
        <w:t xml:space="preserve"> и </w:t>
      </w:r>
      <w:proofErr w:type="spellStart"/>
      <w:r>
        <w:t>пешачки</w:t>
      </w:r>
      <w:proofErr w:type="spellEnd"/>
      <w:r>
        <w:t xml:space="preserve"> </w:t>
      </w:r>
      <w:proofErr w:type="spellStart"/>
      <w:r>
        <w:t>пролаз</w:t>
      </w:r>
      <w:proofErr w:type="spellEnd"/>
      <w:r>
        <w:t xml:space="preserve"> и </w:t>
      </w:r>
      <w:proofErr w:type="spellStart"/>
      <w:r>
        <w:t>грађевински</w:t>
      </w:r>
      <w:proofErr w:type="spellEnd"/>
      <w:r>
        <w:t xml:space="preserve"> </w:t>
      </w:r>
      <w:proofErr w:type="spellStart"/>
      <w:r>
        <w:t>материјал</w:t>
      </w:r>
      <w:proofErr w:type="spellEnd"/>
      <w:r>
        <w:t xml:space="preserve"> </w:t>
      </w:r>
      <w:proofErr w:type="spellStart"/>
      <w:r>
        <w:t>лагеровати</w:t>
      </w:r>
      <w:proofErr w:type="spellEnd"/>
      <w:r>
        <w:t xml:space="preserve"> </w:t>
      </w:r>
      <w:proofErr w:type="spellStart"/>
      <w:r>
        <w:t>на</w:t>
      </w:r>
      <w:proofErr w:type="spellEnd"/>
      <w:r>
        <w:t xml:space="preserve"> </w:t>
      </w:r>
      <w:proofErr w:type="spellStart"/>
      <w:r>
        <w:t>сопственој</w:t>
      </w:r>
      <w:proofErr w:type="spellEnd"/>
      <w:r>
        <w:t xml:space="preserve"> </w:t>
      </w:r>
      <w:proofErr w:type="spellStart"/>
      <w:r>
        <w:t>парцели</w:t>
      </w:r>
      <w:proofErr w:type="spellEnd"/>
      <w:r>
        <w:rPr>
          <w:lang w:val="sr-Cyrl-RS"/>
        </w:rPr>
        <w:t>;</w:t>
      </w:r>
      <w:r>
        <w:t xml:space="preserve"> </w:t>
      </w:r>
    </w:p>
    <w:p w14:paraId="3E0536DB" w14:textId="12F4A7BC" w:rsidR="00737BDD" w:rsidRPr="00737BDD" w:rsidRDefault="00737BDD" w:rsidP="00737BDD">
      <w:pPr>
        <w:autoSpaceDE w:val="0"/>
        <w:autoSpaceDN w:val="0"/>
        <w:adjustRightInd w:val="0"/>
        <w:spacing w:after="0" w:line="240" w:lineRule="auto"/>
        <w:jc w:val="both"/>
        <w:rPr>
          <w:rFonts w:ascii="Times New Roman" w:eastAsia="TimesNewRomanPSMT" w:hAnsi="Times New Roman" w:cs="Times New Roman"/>
          <w:sz w:val="24"/>
          <w:szCs w:val="24"/>
        </w:rPr>
      </w:pPr>
      <w:r>
        <w:rPr>
          <w:lang w:val="sr-Cyrl-RS"/>
        </w:rPr>
        <w:t>-</w:t>
      </w:r>
      <w:r w:rsidRPr="00737BDD">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Уколико</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је</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приликом</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извођења</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радова</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неопходно</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раскопавање</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површина</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јавне</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намене</w:t>
      </w:r>
      <w:proofErr w:type="spellEnd"/>
      <w:r>
        <w:rPr>
          <w:rFonts w:ascii="Times New Roman" w:eastAsia="TimesNewRomanPSMT" w:hAnsi="Times New Roman" w:cs="Times New Roman"/>
          <w:sz w:val="24"/>
          <w:szCs w:val="24"/>
          <w:lang w:val="sr-Cyrl-RS"/>
        </w:rPr>
        <w:t xml:space="preserve"> </w:t>
      </w:r>
      <w:proofErr w:type="spellStart"/>
      <w:r w:rsidRPr="00402C5A">
        <w:rPr>
          <w:rFonts w:ascii="Times New Roman" w:eastAsia="TimesNewRomanPSMT" w:hAnsi="Times New Roman" w:cs="Times New Roman"/>
          <w:sz w:val="24"/>
          <w:szCs w:val="24"/>
        </w:rPr>
        <w:t>потребно</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је</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пре</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тога</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добити</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одобрење</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Одељења</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за</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урбанизам</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општинске</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управе</w:t>
      </w:r>
      <w:proofErr w:type="spellEnd"/>
      <w:r>
        <w:rPr>
          <w:rFonts w:ascii="Times New Roman" w:eastAsia="TimesNewRomanPSMT" w:hAnsi="Times New Roman" w:cs="Times New Roman"/>
          <w:sz w:val="24"/>
          <w:szCs w:val="24"/>
          <w:lang w:val="sr-Cyrl-RS"/>
        </w:rPr>
        <w:t xml:space="preserve"> </w:t>
      </w:r>
      <w:proofErr w:type="spellStart"/>
      <w:r w:rsidRPr="00402C5A">
        <w:rPr>
          <w:rFonts w:ascii="Times New Roman" w:eastAsia="TimesNewRomanPSMT" w:hAnsi="Times New Roman" w:cs="Times New Roman"/>
          <w:sz w:val="24"/>
          <w:szCs w:val="24"/>
        </w:rPr>
        <w:t>општине</w:t>
      </w:r>
      <w:proofErr w:type="spellEnd"/>
      <w:r w:rsidRPr="00402C5A">
        <w:rPr>
          <w:rFonts w:ascii="Times New Roman" w:eastAsia="TimesNewRomanPSMT" w:hAnsi="Times New Roman" w:cs="Times New Roman"/>
          <w:sz w:val="24"/>
          <w:szCs w:val="24"/>
        </w:rPr>
        <w:t xml:space="preserve"> Медвеђа, у </w:t>
      </w:r>
      <w:proofErr w:type="spellStart"/>
      <w:r w:rsidRPr="00402C5A">
        <w:rPr>
          <w:rFonts w:ascii="Times New Roman" w:eastAsia="TimesNewRomanPSMT" w:hAnsi="Times New Roman" w:cs="Times New Roman"/>
          <w:sz w:val="24"/>
          <w:szCs w:val="24"/>
        </w:rPr>
        <w:t>складу</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са</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члановима</w:t>
      </w:r>
      <w:proofErr w:type="spellEnd"/>
      <w:r w:rsidRPr="00402C5A">
        <w:rPr>
          <w:rFonts w:ascii="Times New Roman" w:eastAsia="TimesNewRomanPSMT" w:hAnsi="Times New Roman" w:cs="Times New Roman"/>
          <w:sz w:val="24"/>
          <w:szCs w:val="24"/>
        </w:rPr>
        <w:t xml:space="preserve"> 67-72. </w:t>
      </w:r>
      <w:proofErr w:type="spellStart"/>
      <w:r w:rsidRPr="00402C5A">
        <w:rPr>
          <w:rFonts w:ascii="Times New Roman" w:eastAsia="TimesNewRomanPSMT" w:hAnsi="Times New Roman" w:cs="Times New Roman"/>
          <w:sz w:val="24"/>
          <w:szCs w:val="24"/>
        </w:rPr>
        <w:t>Одлуке</w:t>
      </w:r>
      <w:proofErr w:type="spellEnd"/>
      <w:r w:rsidRPr="00402C5A">
        <w:rPr>
          <w:rFonts w:ascii="Times New Roman" w:eastAsia="TimesNewRomanPSMT" w:hAnsi="Times New Roman" w:cs="Times New Roman"/>
          <w:sz w:val="24"/>
          <w:szCs w:val="24"/>
        </w:rPr>
        <w:t xml:space="preserve"> о </w:t>
      </w:r>
      <w:proofErr w:type="spellStart"/>
      <w:r w:rsidRPr="00402C5A">
        <w:rPr>
          <w:rFonts w:ascii="Times New Roman" w:eastAsia="TimesNewRomanPSMT" w:hAnsi="Times New Roman" w:cs="Times New Roman"/>
          <w:sz w:val="24"/>
          <w:szCs w:val="24"/>
        </w:rPr>
        <w:t>комуналном</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реду</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на</w:t>
      </w:r>
      <w:proofErr w:type="spellEnd"/>
      <w:r>
        <w:rPr>
          <w:rFonts w:ascii="Times New Roman" w:eastAsia="TimesNewRomanPSMT" w:hAnsi="Times New Roman" w:cs="Times New Roman"/>
          <w:sz w:val="24"/>
          <w:szCs w:val="24"/>
          <w:lang w:val="sr-Cyrl-RS"/>
        </w:rPr>
        <w:t xml:space="preserve"> </w:t>
      </w:r>
      <w:proofErr w:type="spellStart"/>
      <w:r w:rsidRPr="00402C5A">
        <w:rPr>
          <w:rFonts w:ascii="Times New Roman" w:eastAsia="TimesNewRomanPSMT" w:hAnsi="Times New Roman" w:cs="Times New Roman"/>
          <w:sz w:val="24"/>
          <w:szCs w:val="24"/>
        </w:rPr>
        <w:t>територији</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општине</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Медвеђа</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Службени</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гласник</w:t>
      </w:r>
      <w:proofErr w:type="spell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града</w:t>
      </w:r>
      <w:proofErr w:type="spellEnd"/>
      <w:r w:rsidRPr="00402C5A">
        <w:rPr>
          <w:rFonts w:ascii="Times New Roman" w:eastAsia="TimesNewRomanPSMT" w:hAnsi="Times New Roman" w:cs="Times New Roman"/>
          <w:sz w:val="24"/>
          <w:szCs w:val="24"/>
        </w:rPr>
        <w:t xml:space="preserve"> </w:t>
      </w:r>
      <w:proofErr w:type="gramStart"/>
      <w:r w:rsidRPr="00402C5A">
        <w:rPr>
          <w:rFonts w:ascii="Times New Roman" w:eastAsia="TimesNewRomanPSMT" w:hAnsi="Times New Roman" w:cs="Times New Roman"/>
          <w:sz w:val="24"/>
          <w:szCs w:val="24"/>
        </w:rPr>
        <w:t>Лесковца“</w:t>
      </w:r>
      <w:proofErr w:type="gramEnd"/>
      <w:r w:rsidRPr="00402C5A">
        <w:rPr>
          <w:rFonts w:ascii="Times New Roman" w:eastAsia="TimesNewRomanPSMT" w:hAnsi="Times New Roman" w:cs="Times New Roman"/>
          <w:sz w:val="24"/>
          <w:szCs w:val="24"/>
        </w:rPr>
        <w:t xml:space="preserve">, </w:t>
      </w:r>
      <w:proofErr w:type="spellStart"/>
      <w:r w:rsidRPr="00402C5A">
        <w:rPr>
          <w:rFonts w:ascii="Times New Roman" w:eastAsia="TimesNewRomanPSMT" w:hAnsi="Times New Roman" w:cs="Times New Roman"/>
          <w:sz w:val="24"/>
          <w:szCs w:val="24"/>
        </w:rPr>
        <w:t>бр</w:t>
      </w:r>
      <w:proofErr w:type="spellEnd"/>
      <w:r w:rsidRPr="00402C5A">
        <w:rPr>
          <w:rFonts w:ascii="Times New Roman" w:eastAsia="TimesNewRomanPSMT" w:hAnsi="Times New Roman" w:cs="Times New Roman"/>
          <w:sz w:val="24"/>
          <w:szCs w:val="24"/>
        </w:rPr>
        <w:t>. 35/2019)</w:t>
      </w:r>
      <w:r>
        <w:rPr>
          <w:rFonts w:ascii="Times New Roman" w:eastAsia="TimesNewRomanPSMT" w:hAnsi="Times New Roman" w:cs="Times New Roman"/>
          <w:sz w:val="24"/>
          <w:szCs w:val="24"/>
          <w:lang w:val="sr-Cyrl-RS"/>
        </w:rPr>
        <w:t>;</w:t>
      </w:r>
      <w:r>
        <w:rPr>
          <w:lang w:val="sr-Cyrl-RS"/>
        </w:rPr>
        <w:t xml:space="preserve"> </w:t>
      </w:r>
    </w:p>
    <w:p w14:paraId="21E662F8" w14:textId="77777777" w:rsidR="005E6314" w:rsidRPr="004E0FC0" w:rsidRDefault="00000000">
      <w:pPr>
        <w:pStyle w:val="NoSpacing"/>
        <w:jc w:val="both"/>
        <w:rPr>
          <w:lang w:val="sr-Cyrl-RS"/>
        </w:rPr>
      </w:pPr>
      <w:r w:rsidRPr="004E0FC0">
        <w:t xml:space="preserve">- </w:t>
      </w:r>
      <w:proofErr w:type="spellStart"/>
      <w:r w:rsidRPr="004E0FC0">
        <w:t>На</w:t>
      </w:r>
      <w:proofErr w:type="spellEnd"/>
      <w:r w:rsidRPr="004E0FC0">
        <w:t xml:space="preserve"> </w:t>
      </w:r>
      <w:proofErr w:type="spellStart"/>
      <w:r w:rsidRPr="004E0FC0">
        <w:t>основу</w:t>
      </w:r>
      <w:proofErr w:type="spellEnd"/>
      <w:r w:rsidRPr="004E0FC0">
        <w:t xml:space="preserve"> </w:t>
      </w:r>
      <w:proofErr w:type="spellStart"/>
      <w:r w:rsidRPr="004E0FC0">
        <w:t>члана</w:t>
      </w:r>
      <w:proofErr w:type="spellEnd"/>
      <w:r w:rsidRPr="004E0FC0">
        <w:t xml:space="preserve"> 109. </w:t>
      </w:r>
      <w:proofErr w:type="spellStart"/>
      <w:r w:rsidRPr="004E0FC0">
        <w:t>Закона</w:t>
      </w:r>
      <w:proofErr w:type="spellEnd"/>
      <w:r w:rsidRPr="004E0FC0">
        <w:t xml:space="preserve"> о </w:t>
      </w:r>
      <w:proofErr w:type="spellStart"/>
      <w:r w:rsidRPr="004E0FC0">
        <w:t>културним</w:t>
      </w:r>
      <w:proofErr w:type="spellEnd"/>
      <w:r w:rsidRPr="004E0FC0">
        <w:t xml:space="preserve"> </w:t>
      </w:r>
      <w:proofErr w:type="spellStart"/>
      <w:r w:rsidRPr="004E0FC0">
        <w:t>добрима</w:t>
      </w:r>
      <w:proofErr w:type="spellEnd"/>
      <w:r w:rsidRPr="004E0FC0">
        <w:t xml:space="preserve"> („</w:t>
      </w:r>
      <w:proofErr w:type="spellStart"/>
      <w:r w:rsidRPr="004E0FC0">
        <w:t>Службени</w:t>
      </w:r>
      <w:proofErr w:type="spellEnd"/>
      <w:r w:rsidRPr="004E0FC0">
        <w:t xml:space="preserve"> </w:t>
      </w:r>
      <w:proofErr w:type="spellStart"/>
      <w:r w:rsidRPr="004E0FC0">
        <w:t>гласник</w:t>
      </w:r>
      <w:proofErr w:type="spellEnd"/>
      <w:r w:rsidRPr="004E0FC0">
        <w:t xml:space="preserve"> </w:t>
      </w:r>
      <w:proofErr w:type="gramStart"/>
      <w:r w:rsidRPr="004E0FC0">
        <w:t xml:space="preserve">РС“ </w:t>
      </w:r>
      <w:proofErr w:type="spellStart"/>
      <w:r w:rsidRPr="004E0FC0">
        <w:t>број</w:t>
      </w:r>
      <w:proofErr w:type="spellEnd"/>
      <w:proofErr w:type="gramEnd"/>
      <w:r w:rsidRPr="004E0FC0">
        <w:t xml:space="preserve"> 71/94, 52/11, 99/11, 6/2020, 35/2021, 129/2021 и 76/2023), </w:t>
      </w:r>
      <w:proofErr w:type="spellStart"/>
      <w:r w:rsidRPr="004E0FC0">
        <w:t>обавеза</w:t>
      </w:r>
      <w:proofErr w:type="spellEnd"/>
      <w:r w:rsidRPr="004E0FC0">
        <w:t xml:space="preserve"> </w:t>
      </w:r>
      <w:proofErr w:type="spellStart"/>
      <w:r w:rsidRPr="004E0FC0">
        <w:t>извођача</w:t>
      </w:r>
      <w:proofErr w:type="spellEnd"/>
      <w:r w:rsidRPr="004E0FC0">
        <w:t xml:space="preserve"> </w:t>
      </w:r>
      <w:proofErr w:type="spellStart"/>
      <w:r w:rsidRPr="004E0FC0">
        <w:t>радова</w:t>
      </w:r>
      <w:proofErr w:type="spellEnd"/>
      <w:r w:rsidRPr="004E0FC0">
        <w:t xml:space="preserve"> </w:t>
      </w:r>
      <w:proofErr w:type="spellStart"/>
      <w:r w:rsidRPr="004E0FC0">
        <w:t>је</w:t>
      </w:r>
      <w:proofErr w:type="spellEnd"/>
      <w:r w:rsidRPr="004E0FC0">
        <w:t xml:space="preserve"> </w:t>
      </w:r>
      <w:proofErr w:type="spellStart"/>
      <w:r w:rsidRPr="004E0FC0">
        <w:t>да</w:t>
      </w:r>
      <w:proofErr w:type="spellEnd"/>
      <w:r w:rsidRPr="004E0FC0">
        <w:t xml:space="preserve"> </w:t>
      </w:r>
      <w:proofErr w:type="spellStart"/>
      <w:r w:rsidRPr="004E0FC0">
        <w:t>уколико</w:t>
      </w:r>
      <w:proofErr w:type="spellEnd"/>
      <w:r w:rsidRPr="004E0FC0">
        <w:t xml:space="preserve"> </w:t>
      </w:r>
      <w:proofErr w:type="spellStart"/>
      <w:r w:rsidRPr="004E0FC0">
        <w:t>наиђе</w:t>
      </w:r>
      <w:proofErr w:type="spellEnd"/>
      <w:r w:rsidRPr="004E0FC0">
        <w:t xml:space="preserve"> </w:t>
      </w:r>
      <w:proofErr w:type="spellStart"/>
      <w:r w:rsidRPr="004E0FC0">
        <w:t>на</w:t>
      </w:r>
      <w:proofErr w:type="spellEnd"/>
      <w:r w:rsidRPr="004E0FC0">
        <w:t xml:space="preserve"> </w:t>
      </w:r>
      <w:proofErr w:type="spellStart"/>
      <w:r w:rsidRPr="004E0FC0">
        <w:t>археолошко</w:t>
      </w:r>
      <w:proofErr w:type="spellEnd"/>
      <w:r w:rsidRPr="004E0FC0">
        <w:t xml:space="preserve"> </w:t>
      </w:r>
      <w:proofErr w:type="spellStart"/>
      <w:r w:rsidRPr="004E0FC0">
        <w:t>налазиште</w:t>
      </w:r>
      <w:proofErr w:type="spellEnd"/>
      <w:r w:rsidRPr="004E0FC0">
        <w:t xml:space="preserve"> </w:t>
      </w:r>
      <w:proofErr w:type="spellStart"/>
      <w:r w:rsidRPr="004E0FC0">
        <w:t>или</w:t>
      </w:r>
      <w:proofErr w:type="spellEnd"/>
      <w:r w:rsidRPr="004E0FC0">
        <w:t xml:space="preserve"> </w:t>
      </w:r>
      <w:proofErr w:type="spellStart"/>
      <w:r w:rsidRPr="004E0FC0">
        <w:t>археолошке</w:t>
      </w:r>
      <w:proofErr w:type="spellEnd"/>
      <w:r w:rsidRPr="004E0FC0">
        <w:t xml:space="preserve"> </w:t>
      </w:r>
      <w:proofErr w:type="spellStart"/>
      <w:r w:rsidRPr="004E0FC0">
        <w:t>предмете</w:t>
      </w:r>
      <w:proofErr w:type="spellEnd"/>
      <w:r w:rsidRPr="004E0FC0">
        <w:t xml:space="preserve">, </w:t>
      </w:r>
      <w:proofErr w:type="spellStart"/>
      <w:r w:rsidRPr="004E0FC0">
        <w:t>одмах</w:t>
      </w:r>
      <w:proofErr w:type="spellEnd"/>
      <w:r w:rsidRPr="004E0FC0">
        <w:t xml:space="preserve"> </w:t>
      </w:r>
      <w:proofErr w:type="spellStart"/>
      <w:r w:rsidRPr="004E0FC0">
        <w:t>прекине</w:t>
      </w:r>
      <w:proofErr w:type="spellEnd"/>
      <w:r w:rsidRPr="004E0FC0">
        <w:t xml:space="preserve"> </w:t>
      </w:r>
      <w:proofErr w:type="spellStart"/>
      <w:r w:rsidRPr="004E0FC0">
        <w:t>радове</w:t>
      </w:r>
      <w:proofErr w:type="spellEnd"/>
      <w:r w:rsidRPr="004E0FC0">
        <w:t xml:space="preserve"> и </w:t>
      </w:r>
      <w:proofErr w:type="spellStart"/>
      <w:r w:rsidRPr="004E0FC0">
        <w:t>обавести</w:t>
      </w:r>
      <w:proofErr w:type="spellEnd"/>
      <w:r w:rsidRPr="004E0FC0">
        <w:t xml:space="preserve"> </w:t>
      </w:r>
      <w:proofErr w:type="spellStart"/>
      <w:r w:rsidRPr="004E0FC0">
        <w:t>надлежни</w:t>
      </w:r>
      <w:proofErr w:type="spellEnd"/>
      <w:r w:rsidRPr="004E0FC0">
        <w:t xml:space="preserve"> </w:t>
      </w:r>
      <w:proofErr w:type="spellStart"/>
      <w:r w:rsidRPr="004E0FC0">
        <w:t>завод</w:t>
      </w:r>
      <w:proofErr w:type="spellEnd"/>
      <w:r w:rsidRPr="004E0FC0">
        <w:t xml:space="preserve"> и </w:t>
      </w:r>
      <w:proofErr w:type="spellStart"/>
      <w:r w:rsidRPr="004E0FC0">
        <w:t>да</w:t>
      </w:r>
      <w:proofErr w:type="spellEnd"/>
      <w:r w:rsidRPr="004E0FC0">
        <w:t xml:space="preserve"> </w:t>
      </w:r>
      <w:proofErr w:type="spellStart"/>
      <w:r w:rsidRPr="004E0FC0">
        <w:t>предузме</w:t>
      </w:r>
      <w:proofErr w:type="spellEnd"/>
      <w:r w:rsidRPr="004E0FC0">
        <w:t xml:space="preserve"> </w:t>
      </w:r>
      <w:proofErr w:type="spellStart"/>
      <w:r w:rsidRPr="004E0FC0">
        <w:t>мере</w:t>
      </w:r>
      <w:proofErr w:type="spellEnd"/>
      <w:r w:rsidRPr="004E0FC0">
        <w:t xml:space="preserve"> </w:t>
      </w:r>
      <w:proofErr w:type="spellStart"/>
      <w:r w:rsidRPr="004E0FC0">
        <w:t>да</w:t>
      </w:r>
      <w:proofErr w:type="spellEnd"/>
      <w:r w:rsidRPr="004E0FC0">
        <w:t xml:space="preserve"> </w:t>
      </w:r>
      <w:proofErr w:type="spellStart"/>
      <w:r w:rsidRPr="004E0FC0">
        <w:t>се</w:t>
      </w:r>
      <w:proofErr w:type="spellEnd"/>
      <w:r w:rsidRPr="004E0FC0">
        <w:t xml:space="preserve"> </w:t>
      </w:r>
      <w:proofErr w:type="spellStart"/>
      <w:r w:rsidRPr="004E0FC0">
        <w:t>налаз</w:t>
      </w:r>
      <w:proofErr w:type="spellEnd"/>
      <w:r w:rsidRPr="004E0FC0">
        <w:t xml:space="preserve"> </w:t>
      </w:r>
      <w:proofErr w:type="spellStart"/>
      <w:r w:rsidRPr="004E0FC0">
        <w:t>не</w:t>
      </w:r>
      <w:proofErr w:type="spellEnd"/>
      <w:r w:rsidRPr="004E0FC0">
        <w:t xml:space="preserve"> </w:t>
      </w:r>
      <w:proofErr w:type="spellStart"/>
      <w:r w:rsidRPr="004E0FC0">
        <w:t>оштети</w:t>
      </w:r>
      <w:proofErr w:type="spellEnd"/>
      <w:r w:rsidRPr="004E0FC0">
        <w:t xml:space="preserve">, </w:t>
      </w:r>
      <w:proofErr w:type="spellStart"/>
      <w:r w:rsidRPr="004E0FC0">
        <w:t>не</w:t>
      </w:r>
      <w:proofErr w:type="spellEnd"/>
      <w:r w:rsidRPr="004E0FC0">
        <w:t xml:space="preserve"> </w:t>
      </w:r>
      <w:proofErr w:type="spellStart"/>
      <w:r w:rsidRPr="004E0FC0">
        <w:t>уништи</w:t>
      </w:r>
      <w:proofErr w:type="spellEnd"/>
      <w:r w:rsidRPr="004E0FC0">
        <w:t xml:space="preserve"> и </w:t>
      </w:r>
      <w:proofErr w:type="spellStart"/>
      <w:r w:rsidRPr="004E0FC0">
        <w:t>да</w:t>
      </w:r>
      <w:proofErr w:type="spellEnd"/>
      <w:r w:rsidRPr="004E0FC0">
        <w:t xml:space="preserve"> </w:t>
      </w:r>
      <w:proofErr w:type="spellStart"/>
      <w:r w:rsidRPr="004E0FC0">
        <w:t>се</w:t>
      </w:r>
      <w:proofErr w:type="spellEnd"/>
      <w:r w:rsidRPr="004E0FC0">
        <w:t xml:space="preserve"> </w:t>
      </w:r>
      <w:proofErr w:type="spellStart"/>
      <w:r w:rsidRPr="004E0FC0">
        <w:t>сачува</w:t>
      </w:r>
      <w:proofErr w:type="spellEnd"/>
      <w:r w:rsidRPr="004E0FC0">
        <w:t xml:space="preserve"> </w:t>
      </w:r>
      <w:proofErr w:type="spellStart"/>
      <w:r w:rsidRPr="004E0FC0">
        <w:t>на</w:t>
      </w:r>
      <w:proofErr w:type="spellEnd"/>
      <w:r w:rsidRPr="004E0FC0">
        <w:t xml:space="preserve"> </w:t>
      </w:r>
      <w:proofErr w:type="spellStart"/>
      <w:r w:rsidRPr="004E0FC0">
        <w:t>месту</w:t>
      </w:r>
      <w:proofErr w:type="spellEnd"/>
      <w:r w:rsidRPr="004E0FC0">
        <w:t xml:space="preserve"> и у </w:t>
      </w:r>
      <w:proofErr w:type="spellStart"/>
      <w:r w:rsidRPr="004E0FC0">
        <w:t>положају</w:t>
      </w:r>
      <w:proofErr w:type="spellEnd"/>
      <w:r w:rsidRPr="004E0FC0">
        <w:t xml:space="preserve"> у </w:t>
      </w:r>
      <w:proofErr w:type="spellStart"/>
      <w:r w:rsidRPr="004E0FC0">
        <w:t>коме</w:t>
      </w:r>
      <w:proofErr w:type="spellEnd"/>
      <w:r w:rsidRPr="004E0FC0">
        <w:t xml:space="preserve"> </w:t>
      </w:r>
      <w:proofErr w:type="spellStart"/>
      <w:r w:rsidRPr="004E0FC0">
        <w:t>је</w:t>
      </w:r>
      <w:proofErr w:type="spellEnd"/>
      <w:r w:rsidRPr="004E0FC0">
        <w:t xml:space="preserve"> </w:t>
      </w:r>
      <w:proofErr w:type="spellStart"/>
      <w:r w:rsidRPr="004E0FC0">
        <w:t>откривен</w:t>
      </w:r>
      <w:proofErr w:type="spellEnd"/>
      <w:r w:rsidRPr="004E0FC0">
        <w:rPr>
          <w:lang w:val="sr-Cyrl-RS"/>
        </w:rPr>
        <w:t>;</w:t>
      </w:r>
      <w:r w:rsidRPr="004E0FC0">
        <w:t xml:space="preserve"> </w:t>
      </w:r>
    </w:p>
    <w:p w14:paraId="22AB106A" w14:textId="292F6F56" w:rsidR="005803E4" w:rsidRDefault="004E0FC0" w:rsidP="00CD78EF">
      <w:pPr>
        <w:pStyle w:val="NoSpacing"/>
        <w:jc w:val="both"/>
        <w:rPr>
          <w:lang w:val="sr-Cyrl-RS"/>
        </w:rPr>
      </w:pPr>
      <w:r w:rsidRPr="004E0FC0">
        <w:rPr>
          <w:lang w:val="sr-Cyrl-RS"/>
        </w:rPr>
        <w:t xml:space="preserve">- </w:t>
      </w:r>
      <w:proofErr w:type="spellStart"/>
      <w:r w:rsidRPr="004E0FC0">
        <w:t>Обавезу</w:t>
      </w:r>
      <w:proofErr w:type="spellEnd"/>
      <w:r w:rsidRPr="004E0FC0">
        <w:t xml:space="preserve"> </w:t>
      </w:r>
      <w:proofErr w:type="spellStart"/>
      <w:r w:rsidRPr="004E0FC0">
        <w:t>геомеханичког</w:t>
      </w:r>
      <w:proofErr w:type="spellEnd"/>
      <w:r w:rsidRPr="004E0FC0">
        <w:t xml:space="preserve"> </w:t>
      </w:r>
      <w:proofErr w:type="spellStart"/>
      <w:r w:rsidRPr="004E0FC0">
        <w:t>испитивања</w:t>
      </w:r>
      <w:proofErr w:type="spellEnd"/>
      <w:r w:rsidRPr="004E0FC0">
        <w:t xml:space="preserve"> </w:t>
      </w:r>
      <w:proofErr w:type="spellStart"/>
      <w:r w:rsidRPr="004E0FC0">
        <w:t>тла</w:t>
      </w:r>
      <w:proofErr w:type="spellEnd"/>
      <w:r w:rsidRPr="004E0FC0">
        <w:t xml:space="preserve"> у </w:t>
      </w:r>
      <w:proofErr w:type="spellStart"/>
      <w:r w:rsidRPr="004E0FC0">
        <w:t>фази</w:t>
      </w:r>
      <w:proofErr w:type="spellEnd"/>
      <w:r w:rsidRPr="004E0FC0">
        <w:t xml:space="preserve"> </w:t>
      </w:r>
      <w:proofErr w:type="spellStart"/>
      <w:r w:rsidRPr="004E0FC0">
        <w:t>пројектовања</w:t>
      </w:r>
      <w:proofErr w:type="spellEnd"/>
      <w:r w:rsidRPr="004E0FC0">
        <w:t xml:space="preserve"> </w:t>
      </w:r>
      <w:proofErr w:type="spellStart"/>
      <w:r w:rsidRPr="004E0FC0">
        <w:t>нових</w:t>
      </w:r>
      <w:proofErr w:type="spellEnd"/>
      <w:r w:rsidRPr="004E0FC0">
        <w:t xml:space="preserve"> </w:t>
      </w:r>
      <w:proofErr w:type="spellStart"/>
      <w:r w:rsidRPr="004E0FC0">
        <w:t>објеката</w:t>
      </w:r>
      <w:proofErr w:type="spellEnd"/>
      <w:r w:rsidRPr="004E0FC0">
        <w:t xml:space="preserve">, </w:t>
      </w:r>
      <w:proofErr w:type="spellStart"/>
      <w:r w:rsidRPr="004E0FC0">
        <w:t>како</w:t>
      </w:r>
      <w:proofErr w:type="spellEnd"/>
      <w:r w:rsidRPr="004E0FC0">
        <w:t xml:space="preserve"> </w:t>
      </w:r>
      <w:proofErr w:type="spellStart"/>
      <w:r w:rsidRPr="004E0FC0">
        <w:t>би</w:t>
      </w:r>
      <w:proofErr w:type="spellEnd"/>
      <w:r w:rsidRPr="004E0FC0">
        <w:t xml:space="preserve"> </w:t>
      </w:r>
      <w:proofErr w:type="spellStart"/>
      <w:r w:rsidRPr="004E0FC0">
        <w:t>се</w:t>
      </w:r>
      <w:proofErr w:type="spellEnd"/>
      <w:r w:rsidRPr="004E0FC0">
        <w:t xml:space="preserve"> </w:t>
      </w:r>
      <w:proofErr w:type="spellStart"/>
      <w:r w:rsidRPr="004E0FC0">
        <w:t>одредила</w:t>
      </w:r>
      <w:proofErr w:type="spellEnd"/>
      <w:r w:rsidRPr="004E0FC0">
        <w:t xml:space="preserve"> </w:t>
      </w:r>
      <w:proofErr w:type="spellStart"/>
      <w:r w:rsidRPr="004E0FC0">
        <w:t>дубина</w:t>
      </w:r>
      <w:proofErr w:type="spellEnd"/>
      <w:r w:rsidRPr="004E0FC0">
        <w:t xml:space="preserve"> и </w:t>
      </w:r>
      <w:proofErr w:type="spellStart"/>
      <w:r w:rsidRPr="004E0FC0">
        <w:t>начин</w:t>
      </w:r>
      <w:proofErr w:type="spellEnd"/>
      <w:r w:rsidRPr="004E0FC0">
        <w:t xml:space="preserve"> </w:t>
      </w:r>
      <w:proofErr w:type="spellStart"/>
      <w:r w:rsidRPr="004E0FC0">
        <w:t>фундирања</w:t>
      </w:r>
      <w:proofErr w:type="spellEnd"/>
      <w:r w:rsidRPr="004E0FC0">
        <w:t xml:space="preserve">, </w:t>
      </w:r>
      <w:proofErr w:type="spellStart"/>
      <w:r w:rsidRPr="004E0FC0">
        <w:t>обезбедила</w:t>
      </w:r>
      <w:proofErr w:type="spellEnd"/>
      <w:r w:rsidRPr="004E0FC0">
        <w:t xml:space="preserve"> </w:t>
      </w:r>
      <w:proofErr w:type="spellStart"/>
      <w:r w:rsidRPr="004E0FC0">
        <w:t>заштита</w:t>
      </w:r>
      <w:proofErr w:type="spellEnd"/>
      <w:r w:rsidRPr="004E0FC0">
        <w:t xml:space="preserve"> </w:t>
      </w:r>
      <w:proofErr w:type="spellStart"/>
      <w:r w:rsidRPr="004E0FC0">
        <w:t>суседних</w:t>
      </w:r>
      <w:proofErr w:type="spellEnd"/>
      <w:r w:rsidRPr="004E0FC0">
        <w:t xml:space="preserve"> </w:t>
      </w:r>
      <w:proofErr w:type="spellStart"/>
      <w:r w:rsidRPr="004E0FC0">
        <w:t>објеката</w:t>
      </w:r>
      <w:proofErr w:type="spellEnd"/>
      <w:r w:rsidRPr="004E0FC0">
        <w:t xml:space="preserve">, </w:t>
      </w:r>
      <w:proofErr w:type="spellStart"/>
      <w:r w:rsidRPr="004E0FC0">
        <w:t>постојеће</w:t>
      </w:r>
      <w:proofErr w:type="spellEnd"/>
      <w:r w:rsidRPr="004E0FC0">
        <w:t xml:space="preserve"> </w:t>
      </w:r>
      <w:proofErr w:type="spellStart"/>
      <w:r w:rsidRPr="004E0FC0">
        <w:t>инфраструктуре</w:t>
      </w:r>
      <w:proofErr w:type="spellEnd"/>
      <w:r w:rsidRPr="004E0FC0">
        <w:t xml:space="preserve"> и </w:t>
      </w:r>
      <w:proofErr w:type="spellStart"/>
      <w:r w:rsidRPr="004E0FC0">
        <w:t>стабилност</w:t>
      </w:r>
      <w:proofErr w:type="spellEnd"/>
      <w:r w:rsidRPr="004E0FC0">
        <w:t xml:space="preserve"> </w:t>
      </w:r>
      <w:proofErr w:type="spellStart"/>
      <w:r w:rsidRPr="004E0FC0">
        <w:t>тла</w:t>
      </w:r>
      <w:proofErr w:type="spellEnd"/>
      <w:r w:rsidRPr="004E0FC0">
        <w:t xml:space="preserve">, </w:t>
      </w:r>
      <w:proofErr w:type="spellStart"/>
      <w:r w:rsidRPr="004E0FC0">
        <w:t>утврдити</w:t>
      </w:r>
      <w:proofErr w:type="spellEnd"/>
      <w:r w:rsidRPr="004E0FC0">
        <w:t xml:space="preserve"> </w:t>
      </w:r>
      <w:proofErr w:type="spellStart"/>
      <w:r w:rsidRPr="004E0FC0">
        <w:t>на</w:t>
      </w:r>
      <w:proofErr w:type="spellEnd"/>
      <w:r w:rsidRPr="004E0FC0">
        <w:t xml:space="preserve"> </w:t>
      </w:r>
      <w:proofErr w:type="spellStart"/>
      <w:r w:rsidRPr="004E0FC0">
        <w:t>основу</w:t>
      </w:r>
      <w:proofErr w:type="spellEnd"/>
      <w:r w:rsidRPr="004E0FC0">
        <w:t xml:space="preserve"> </w:t>
      </w:r>
      <w:proofErr w:type="spellStart"/>
      <w:r w:rsidRPr="004E0FC0">
        <w:t>одредница</w:t>
      </w:r>
      <w:proofErr w:type="spellEnd"/>
      <w:r w:rsidRPr="004E0FC0">
        <w:t xml:space="preserve"> </w:t>
      </w:r>
      <w:proofErr w:type="spellStart"/>
      <w:r w:rsidRPr="004E0FC0">
        <w:t>важећег</w:t>
      </w:r>
      <w:proofErr w:type="spellEnd"/>
      <w:r w:rsidRPr="004E0FC0">
        <w:t xml:space="preserve"> </w:t>
      </w:r>
      <w:proofErr w:type="spellStart"/>
      <w:r w:rsidRPr="004E0FC0">
        <w:t>Правилника</w:t>
      </w:r>
      <w:proofErr w:type="spellEnd"/>
      <w:r w:rsidRPr="004E0FC0">
        <w:t xml:space="preserve"> о </w:t>
      </w:r>
      <w:proofErr w:type="spellStart"/>
      <w:r w:rsidRPr="004E0FC0">
        <w:t>класификацији</w:t>
      </w:r>
      <w:proofErr w:type="spellEnd"/>
      <w:r w:rsidRPr="004E0FC0">
        <w:t xml:space="preserve"> </w:t>
      </w:r>
      <w:proofErr w:type="spellStart"/>
      <w:r w:rsidRPr="004E0FC0">
        <w:t>објеката</w:t>
      </w:r>
      <w:proofErr w:type="spellEnd"/>
      <w:r w:rsidRPr="004E0FC0">
        <w:t>.</w:t>
      </w:r>
    </w:p>
    <w:p w14:paraId="71CE259E" w14:textId="77777777" w:rsidR="00CE52AD" w:rsidRPr="00CE52AD" w:rsidRDefault="00CE52AD" w:rsidP="00CD78EF">
      <w:pPr>
        <w:pStyle w:val="NoSpacing"/>
        <w:jc w:val="both"/>
        <w:rPr>
          <w:lang w:val="sr-Cyrl-RS"/>
        </w:rPr>
      </w:pPr>
    </w:p>
    <w:p w14:paraId="38EE43CF" w14:textId="77777777" w:rsidR="005E6314" w:rsidRDefault="00000000">
      <w:pPr>
        <w:spacing w:after="0" w:line="240" w:lineRule="auto"/>
        <w:jc w:val="both"/>
        <w:rPr>
          <w:rFonts w:ascii="Times New Roman" w:eastAsiaTheme="minorEastAsia" w:hAnsi="Times New Roman" w:cs="Times New Roman"/>
          <w:sz w:val="24"/>
          <w:szCs w:val="24"/>
          <w:lang w:val="sr-Cyrl-RS" w:eastAsia="en-GB"/>
        </w:rPr>
      </w:pPr>
      <w:r>
        <w:rPr>
          <w:rFonts w:ascii="Times New Roman" w:eastAsiaTheme="minorEastAsia" w:hAnsi="Times New Roman" w:cs="Times New Roman"/>
          <w:sz w:val="24"/>
          <w:szCs w:val="24"/>
          <w:lang w:val="sr-Cyrl-RS" w:eastAsia="en-GB"/>
        </w:rPr>
        <w:t>8</w:t>
      </w:r>
      <w:r>
        <w:rPr>
          <w:rFonts w:ascii="Times New Roman" w:eastAsiaTheme="minorEastAsia" w:hAnsi="Times New Roman" w:cs="Times New Roman"/>
          <w:sz w:val="24"/>
          <w:szCs w:val="24"/>
          <w:lang w:eastAsia="en-GB"/>
        </w:rPr>
        <w:t>.</w:t>
      </w:r>
      <w:r>
        <w:rPr>
          <w:rFonts w:ascii="Times New Roman" w:eastAsiaTheme="minorEastAsia" w:hAnsi="Times New Roman" w:cs="Times New Roman"/>
          <w:color w:val="EE0000"/>
          <w:sz w:val="24"/>
          <w:szCs w:val="24"/>
          <w:lang w:eastAsia="en-GB"/>
        </w:rPr>
        <w:tab/>
      </w:r>
      <w:r>
        <w:rPr>
          <w:rFonts w:ascii="Times New Roman" w:eastAsiaTheme="minorEastAsia" w:hAnsi="Times New Roman" w:cs="Times New Roman"/>
          <w:sz w:val="24"/>
          <w:szCs w:val="24"/>
          <w:u w:val="single"/>
          <w:lang w:val="sr-Cyrl-RS" w:eastAsia="en-GB"/>
        </w:rPr>
        <w:t>Стварни трошкови издавања локацијских услова:</w:t>
      </w:r>
    </w:p>
    <w:p w14:paraId="25EE00E3" w14:textId="77777777" w:rsidR="00944165" w:rsidRPr="00944165" w:rsidRDefault="00000000" w:rsidP="00944165">
      <w:pPr>
        <w:numPr>
          <w:ilvl w:val="0"/>
          <w:numId w:val="5"/>
        </w:numPr>
        <w:spacing w:after="0" w:line="240" w:lineRule="auto"/>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Накнада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централне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евиденције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издавање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локацијских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услова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износу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од</w:t>
      </w:r>
      <w:proofErr w:type="spellEnd"/>
      <w:r>
        <w:rPr>
          <w:rFonts w:ascii="Times New Roman" w:hAnsi="Times New Roman" w:cs="Times New Roman"/>
          <w:sz w:val="24"/>
          <w:szCs w:val="24"/>
        </w:rPr>
        <w:t xml:space="preserve"> </w:t>
      </w:r>
      <w:r>
        <w:rPr>
          <w:rFonts w:ascii="Times New Roman" w:hAnsi="Times New Roman" w:cs="Times New Roman"/>
          <w:sz w:val="24"/>
          <w:szCs w:val="24"/>
          <w:lang w:val="sr-Cyrl-RS"/>
        </w:rPr>
        <w:t>2</w:t>
      </w:r>
      <w:r>
        <w:rPr>
          <w:rFonts w:ascii="Times New Roman" w:hAnsi="Times New Roman" w:cs="Times New Roman"/>
          <w:sz w:val="24"/>
          <w:szCs w:val="24"/>
        </w:rPr>
        <w:t>.0</w:t>
      </w:r>
      <w:r>
        <w:rPr>
          <w:rFonts w:ascii="Times New Roman" w:hAnsi="Times New Roman" w:cs="Times New Roman"/>
          <w:sz w:val="24"/>
          <w:szCs w:val="24"/>
          <w:lang w:val="sr-Cyrl-RS"/>
        </w:rPr>
        <w:t>9</w:t>
      </w:r>
      <w:r>
        <w:rPr>
          <w:rFonts w:ascii="Times New Roman" w:hAnsi="Times New Roman" w:cs="Times New Roman"/>
          <w:sz w:val="24"/>
          <w:szCs w:val="24"/>
        </w:rPr>
        <w:t xml:space="preserve">0,00 </w:t>
      </w:r>
      <w:proofErr w:type="spellStart"/>
      <w:r>
        <w:rPr>
          <w:rFonts w:ascii="Times New Roman" w:hAnsi="Times New Roman" w:cs="Times New Roman"/>
          <w:sz w:val="24"/>
          <w:szCs w:val="24"/>
        </w:rPr>
        <w:t>динара</w:t>
      </w:r>
      <w:proofErr w:type="spellEnd"/>
      <w:r>
        <w:rPr>
          <w:rFonts w:ascii="Times New Roman" w:hAnsi="Times New Roman" w:cs="Times New Roman"/>
          <w:sz w:val="24"/>
          <w:szCs w:val="24"/>
        </w:rPr>
        <w:t xml:space="preserve">, у </w:t>
      </w:r>
      <w:proofErr w:type="spellStart"/>
      <w:r>
        <w:rPr>
          <w:rFonts w:ascii="Times New Roman" w:hAnsi="Times New Roman" w:cs="Times New Roman"/>
          <w:sz w:val="24"/>
          <w:szCs w:val="24"/>
        </w:rPr>
        <w:t>складу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чланом</w:t>
      </w:r>
      <w:proofErr w:type="spellEnd"/>
      <w:r>
        <w:rPr>
          <w:rFonts w:ascii="Times New Roman" w:hAnsi="Times New Roman" w:cs="Times New Roman"/>
          <w:sz w:val="24"/>
          <w:szCs w:val="24"/>
        </w:rPr>
        <w:t xml:space="preserve"> 22. </w:t>
      </w:r>
      <w:proofErr w:type="spellStart"/>
      <w:r>
        <w:rPr>
          <w:rFonts w:ascii="Times New Roman" w:hAnsi="Times New Roman" w:cs="Times New Roman"/>
          <w:sz w:val="24"/>
          <w:szCs w:val="24"/>
        </w:rPr>
        <w:t>Одлуке</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накнадама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послове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регистрације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друге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услуге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које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пружа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Агенција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привредне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регистре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Службени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РС“</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131/</w:t>
      </w:r>
      <w:proofErr w:type="gramStart"/>
      <w:r>
        <w:rPr>
          <w:rFonts w:ascii="Times New Roman" w:hAnsi="Times New Roman" w:cs="Times New Roman"/>
          <w:sz w:val="24"/>
          <w:szCs w:val="24"/>
        </w:rPr>
        <w:t>2022</w:t>
      </w:r>
      <w:r>
        <w:rPr>
          <w:rFonts w:ascii="Times New Roman" w:hAnsi="Times New Roman" w:cs="Times New Roman"/>
          <w:sz w:val="24"/>
          <w:szCs w:val="24"/>
          <w:lang w:val="sr-Cyrl-RS"/>
        </w:rPr>
        <w:t xml:space="preserve">  и</w:t>
      </w:r>
      <w:proofErr w:type="gramEnd"/>
      <w:r>
        <w:rPr>
          <w:rFonts w:ascii="Times New Roman" w:hAnsi="Times New Roman" w:cs="Times New Roman"/>
          <w:sz w:val="24"/>
          <w:szCs w:val="24"/>
          <w:lang w:val="sr-Cyrl-RS"/>
        </w:rPr>
        <w:t xml:space="preserve"> 107/</w:t>
      </w:r>
      <w:proofErr w:type="gramStart"/>
      <w:r>
        <w:rPr>
          <w:rFonts w:ascii="Times New Roman" w:hAnsi="Times New Roman" w:cs="Times New Roman"/>
          <w:sz w:val="24"/>
          <w:szCs w:val="24"/>
          <w:lang w:val="sr-Cyrl-RS"/>
        </w:rPr>
        <w:t xml:space="preserve">2024 </w:t>
      </w:r>
      <w:r>
        <w:rPr>
          <w:rFonts w:ascii="Times New Roman" w:hAnsi="Times New Roman" w:cs="Times New Roman"/>
          <w:sz w:val="24"/>
          <w:szCs w:val="24"/>
        </w:rPr>
        <w:t>)</w:t>
      </w:r>
      <w:proofErr w:type="gramEnd"/>
      <w:r>
        <w:rPr>
          <w:rFonts w:ascii="Times New Roman" w:hAnsi="Times New Roman" w:cs="Times New Roman"/>
          <w:sz w:val="24"/>
          <w:szCs w:val="24"/>
        </w:rPr>
        <w:t>;</w:t>
      </w:r>
    </w:p>
    <w:p w14:paraId="6D537400" w14:textId="2C75FC66" w:rsidR="00AE4A91" w:rsidRPr="00944165" w:rsidRDefault="00944165" w:rsidP="00944165">
      <w:pPr>
        <w:numPr>
          <w:ilvl w:val="0"/>
          <w:numId w:val="5"/>
        </w:numPr>
        <w:spacing w:after="0" w:line="240" w:lineRule="auto"/>
        <w:contextualSpacing/>
        <w:jc w:val="both"/>
        <w:rPr>
          <w:rFonts w:ascii="Times New Roman" w:hAnsi="Times New Roman" w:cs="Times New Roman"/>
          <w:sz w:val="24"/>
          <w:szCs w:val="24"/>
        </w:rPr>
      </w:pPr>
      <w:r w:rsidRPr="00944165">
        <w:rPr>
          <w:rFonts w:ascii="Times New Roman" w:hAnsi="Times New Roman" w:cs="Times New Roman"/>
          <w:sz w:val="24"/>
          <w:szCs w:val="24"/>
          <w:lang w:val="sr-Cyrl-RS"/>
        </w:rPr>
        <w:lastRenderedPageBreak/>
        <w:t>Републичке административне таксе уплаћене су у складу са</w:t>
      </w:r>
      <w:r>
        <w:rPr>
          <w:rFonts w:ascii="Times New Roman" w:hAnsi="Times New Roman" w:cs="Times New Roman"/>
          <w:sz w:val="24"/>
          <w:szCs w:val="24"/>
          <w:lang w:val="sr-Cyrl-RS"/>
        </w:rPr>
        <w:t xml:space="preserve"> </w:t>
      </w:r>
      <w:proofErr w:type="spellStart"/>
      <w:r w:rsidRPr="00944165">
        <w:rPr>
          <w:rFonts w:ascii="Times New Roman" w:hAnsi="Times New Roman" w:cs="Times New Roman"/>
          <w:sz w:val="24"/>
          <w:szCs w:val="24"/>
        </w:rPr>
        <w:t>Закон</w:t>
      </w:r>
      <w:proofErr w:type="spellEnd"/>
      <w:r w:rsidRPr="00944165">
        <w:rPr>
          <w:rFonts w:ascii="Times New Roman" w:hAnsi="Times New Roman" w:cs="Times New Roman"/>
          <w:sz w:val="24"/>
          <w:szCs w:val="24"/>
          <w:lang w:val="sr-Cyrl-RS"/>
        </w:rPr>
        <w:t>ом</w:t>
      </w:r>
      <w:r w:rsidRPr="00944165">
        <w:rPr>
          <w:rFonts w:ascii="Times New Roman" w:hAnsi="Times New Roman" w:cs="Times New Roman"/>
          <w:sz w:val="24"/>
          <w:szCs w:val="24"/>
        </w:rPr>
        <w:t xml:space="preserve"> о </w:t>
      </w:r>
      <w:proofErr w:type="spellStart"/>
      <w:r w:rsidRPr="00944165">
        <w:rPr>
          <w:rFonts w:ascii="Times New Roman" w:hAnsi="Times New Roman" w:cs="Times New Roman"/>
          <w:sz w:val="24"/>
          <w:szCs w:val="24"/>
        </w:rPr>
        <w:t>републичким</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административним</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таксама</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Службени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гласник</w:t>
      </w:r>
      <w:proofErr w:type="spellEnd"/>
      <w:r w:rsidRPr="00944165">
        <w:rPr>
          <w:rFonts w:ascii="Times New Roman" w:hAnsi="Times New Roman" w:cs="Times New Roman"/>
          <w:sz w:val="24"/>
          <w:szCs w:val="24"/>
        </w:rPr>
        <w:t xml:space="preserve"> РС“, </w:t>
      </w:r>
      <w:proofErr w:type="spellStart"/>
      <w:r w:rsidRPr="00944165">
        <w:rPr>
          <w:rFonts w:ascii="Times New Roman" w:hAnsi="Times New Roman" w:cs="Times New Roman"/>
          <w:sz w:val="24"/>
          <w:szCs w:val="24"/>
        </w:rPr>
        <w:t>бр</w:t>
      </w:r>
      <w:proofErr w:type="spellEnd"/>
      <w:r w:rsidRPr="00944165">
        <w:rPr>
          <w:rFonts w:ascii="Times New Roman" w:hAnsi="Times New Roman" w:cs="Times New Roman"/>
          <w:sz w:val="24"/>
          <w:szCs w:val="24"/>
        </w:rPr>
        <w:t xml:space="preserve">. 43/2003, 51/2003 - </w:t>
      </w:r>
      <w:proofErr w:type="spellStart"/>
      <w:r w:rsidRPr="00944165">
        <w:rPr>
          <w:rFonts w:ascii="Times New Roman" w:hAnsi="Times New Roman" w:cs="Times New Roman"/>
          <w:sz w:val="24"/>
          <w:szCs w:val="24"/>
        </w:rPr>
        <w:t>испр</w:t>
      </w:r>
      <w:proofErr w:type="spellEnd"/>
      <w:r w:rsidRPr="00944165">
        <w:rPr>
          <w:rFonts w:ascii="Times New Roman" w:hAnsi="Times New Roman" w:cs="Times New Roman"/>
          <w:sz w:val="24"/>
          <w:szCs w:val="24"/>
        </w:rPr>
        <w:t xml:space="preserve">., 61/2005, 101/2005 - </w:t>
      </w:r>
      <w:proofErr w:type="spellStart"/>
      <w:r w:rsidRPr="00944165">
        <w:rPr>
          <w:rFonts w:ascii="Times New Roman" w:hAnsi="Times New Roman" w:cs="Times New Roman"/>
          <w:sz w:val="24"/>
          <w:szCs w:val="24"/>
        </w:rPr>
        <w:t>др</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закон</w:t>
      </w:r>
      <w:proofErr w:type="spellEnd"/>
      <w:r w:rsidRPr="00944165">
        <w:rPr>
          <w:rFonts w:ascii="Times New Roman" w:hAnsi="Times New Roman" w:cs="Times New Roman"/>
          <w:sz w:val="24"/>
          <w:szCs w:val="24"/>
        </w:rPr>
        <w:t xml:space="preserve">, 5/2009, 54/2009, 50/2011, 70/2011 -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55/2012 -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93/2012, 47/2013 -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65/2013 - </w:t>
      </w:r>
      <w:proofErr w:type="spellStart"/>
      <w:r w:rsidRPr="00944165">
        <w:rPr>
          <w:rFonts w:ascii="Times New Roman" w:hAnsi="Times New Roman" w:cs="Times New Roman"/>
          <w:sz w:val="24"/>
          <w:szCs w:val="24"/>
        </w:rPr>
        <w:t>др</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закон</w:t>
      </w:r>
      <w:proofErr w:type="spellEnd"/>
      <w:r w:rsidRPr="00944165">
        <w:rPr>
          <w:rFonts w:ascii="Times New Roman" w:hAnsi="Times New Roman" w:cs="Times New Roman"/>
          <w:sz w:val="24"/>
          <w:szCs w:val="24"/>
        </w:rPr>
        <w:t xml:space="preserve">, 57/2014 -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45/2015 -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83/2015, 112/2015, 50/2016 -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61/2017 -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113/2017, 3/2018 - </w:t>
      </w:r>
      <w:proofErr w:type="spellStart"/>
      <w:r w:rsidRPr="00944165">
        <w:rPr>
          <w:rFonts w:ascii="Times New Roman" w:hAnsi="Times New Roman" w:cs="Times New Roman"/>
          <w:sz w:val="24"/>
          <w:szCs w:val="24"/>
        </w:rPr>
        <w:t>испр</w:t>
      </w:r>
      <w:proofErr w:type="spellEnd"/>
      <w:r w:rsidRPr="00944165">
        <w:rPr>
          <w:rFonts w:ascii="Times New Roman" w:hAnsi="Times New Roman" w:cs="Times New Roman"/>
          <w:sz w:val="24"/>
          <w:szCs w:val="24"/>
        </w:rPr>
        <w:t xml:space="preserve">., 50/2018 -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95/2018, 38/2019 -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95/2018, 38/2019 -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86/2019, 90/2019 - </w:t>
      </w:r>
      <w:proofErr w:type="spellStart"/>
      <w:r w:rsidRPr="00944165">
        <w:rPr>
          <w:rFonts w:ascii="Times New Roman" w:hAnsi="Times New Roman" w:cs="Times New Roman"/>
          <w:sz w:val="24"/>
          <w:szCs w:val="24"/>
        </w:rPr>
        <w:t>испр</w:t>
      </w:r>
      <w:proofErr w:type="spellEnd"/>
      <w:r w:rsidRPr="00944165">
        <w:rPr>
          <w:rFonts w:ascii="Times New Roman" w:hAnsi="Times New Roman" w:cs="Times New Roman"/>
          <w:sz w:val="24"/>
          <w:szCs w:val="24"/>
        </w:rPr>
        <w:t xml:space="preserve">., 98/2020 -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144/2020, 62/2021 -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138/2022, 54/2023 -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92/2023, 59/2024 - </w:t>
      </w:r>
      <w:proofErr w:type="spellStart"/>
      <w:r w:rsidRPr="00944165">
        <w:rPr>
          <w:rFonts w:ascii="Times New Roman" w:hAnsi="Times New Roman" w:cs="Times New Roman"/>
          <w:sz w:val="24"/>
          <w:szCs w:val="24"/>
        </w:rPr>
        <w:t>усклађени</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 xml:space="preserve">., 63/2024 - </w:t>
      </w:r>
      <w:proofErr w:type="spellStart"/>
      <w:r w:rsidRPr="00944165">
        <w:rPr>
          <w:rFonts w:ascii="Times New Roman" w:hAnsi="Times New Roman" w:cs="Times New Roman"/>
          <w:sz w:val="24"/>
          <w:szCs w:val="24"/>
        </w:rPr>
        <w:t>измена</w:t>
      </w:r>
      <w:proofErr w:type="spellEnd"/>
      <w:r w:rsidRPr="00944165">
        <w:rPr>
          <w:rFonts w:ascii="Times New Roman" w:hAnsi="Times New Roman" w:cs="Times New Roman"/>
          <w:sz w:val="24"/>
          <w:szCs w:val="24"/>
        </w:rPr>
        <w:t xml:space="preserve"> и </w:t>
      </w:r>
      <w:proofErr w:type="spellStart"/>
      <w:r w:rsidRPr="00944165">
        <w:rPr>
          <w:rFonts w:ascii="Times New Roman" w:hAnsi="Times New Roman" w:cs="Times New Roman"/>
          <w:sz w:val="24"/>
          <w:szCs w:val="24"/>
        </w:rPr>
        <w:t>допуна</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усклађених</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дин</w:t>
      </w:r>
      <w:proofErr w:type="spellEnd"/>
      <w:r w:rsidRPr="00944165">
        <w:rPr>
          <w:rFonts w:ascii="Times New Roman" w:hAnsi="Times New Roman" w:cs="Times New Roman"/>
          <w:sz w:val="24"/>
          <w:szCs w:val="24"/>
        </w:rPr>
        <w:t xml:space="preserve">. </w:t>
      </w:r>
      <w:proofErr w:type="spellStart"/>
      <w:r w:rsidRPr="00944165">
        <w:rPr>
          <w:rFonts w:ascii="Times New Roman" w:hAnsi="Times New Roman" w:cs="Times New Roman"/>
          <w:sz w:val="24"/>
          <w:szCs w:val="24"/>
        </w:rPr>
        <w:t>изн</w:t>
      </w:r>
      <w:proofErr w:type="spellEnd"/>
      <w:r w:rsidRPr="00944165">
        <w:rPr>
          <w:rFonts w:ascii="Times New Roman" w:hAnsi="Times New Roman" w:cs="Times New Roman"/>
          <w:sz w:val="24"/>
          <w:szCs w:val="24"/>
        </w:rPr>
        <w:t>.</w:t>
      </w:r>
      <w:r w:rsidRPr="00944165">
        <w:rPr>
          <w:rFonts w:ascii="Times New Roman" w:hAnsi="Times New Roman" w:cs="Times New Roman"/>
          <w:sz w:val="24"/>
          <w:szCs w:val="24"/>
          <w:lang w:val="sr-Cyrl-RS"/>
        </w:rPr>
        <w:t>,</w:t>
      </w:r>
      <w:r w:rsidRPr="00944165">
        <w:rPr>
          <w:rFonts w:ascii="Times New Roman" w:hAnsi="Times New Roman" w:cs="Times New Roman"/>
          <w:sz w:val="24"/>
          <w:szCs w:val="24"/>
        </w:rPr>
        <w:t>94/2024</w:t>
      </w:r>
      <w:r w:rsidR="004E664B">
        <w:rPr>
          <w:rFonts w:ascii="Times New Roman" w:hAnsi="Times New Roman" w:cs="Times New Roman"/>
          <w:sz w:val="24"/>
          <w:szCs w:val="24"/>
          <w:lang w:val="sr-Cyrl-RS"/>
        </w:rPr>
        <w:t>,</w:t>
      </w:r>
      <w:r w:rsidRPr="00944165">
        <w:rPr>
          <w:rFonts w:ascii="Times New Roman" w:hAnsi="Times New Roman" w:cs="Times New Roman"/>
          <w:sz w:val="24"/>
          <w:szCs w:val="24"/>
          <w:lang w:val="sr-Cyrl-RS"/>
        </w:rPr>
        <w:t xml:space="preserve"> 55/2025</w:t>
      </w:r>
      <w:r w:rsidR="004E664B">
        <w:rPr>
          <w:rFonts w:ascii="Times New Roman" w:hAnsi="Times New Roman" w:cs="Times New Roman"/>
          <w:sz w:val="24"/>
          <w:szCs w:val="24"/>
          <w:lang w:val="sr-Cyrl-RS"/>
        </w:rPr>
        <w:t xml:space="preserve"> и 109/2025</w:t>
      </w:r>
      <w:r w:rsidRPr="00944165">
        <w:rPr>
          <w:rFonts w:ascii="Times New Roman" w:hAnsi="Times New Roman" w:cs="Times New Roman"/>
          <w:sz w:val="24"/>
          <w:szCs w:val="24"/>
        </w:rPr>
        <w:t>)</w:t>
      </w:r>
      <w:r w:rsidRPr="00944165">
        <w:rPr>
          <w:rFonts w:ascii="Times New Roman" w:hAnsi="Times New Roman" w:cs="Times New Roman"/>
          <w:sz w:val="24"/>
          <w:szCs w:val="24"/>
          <w:lang w:val="sr-Cyrl-RS"/>
        </w:rPr>
        <w:t xml:space="preserve">, за захтев у износу од </w:t>
      </w:r>
      <w:r w:rsidRPr="00944165">
        <w:rPr>
          <w:rFonts w:ascii="Times New Roman" w:eastAsia="TimesNewRomanPSMT" w:hAnsi="Times New Roman" w:cs="Times New Roman"/>
          <w:sz w:val="24"/>
          <w:szCs w:val="24"/>
          <w:lang w:val="sr-Latn-RS" w:eastAsia="sr-Latn-RS"/>
        </w:rPr>
        <w:t>4</w:t>
      </w:r>
      <w:r w:rsidR="004E664B">
        <w:rPr>
          <w:rFonts w:ascii="Times New Roman" w:eastAsia="TimesNewRomanPSMT" w:hAnsi="Times New Roman" w:cs="Times New Roman"/>
          <w:sz w:val="24"/>
          <w:szCs w:val="24"/>
          <w:lang w:val="sr-Cyrl-RS" w:eastAsia="sr-Latn-RS"/>
        </w:rPr>
        <w:t>20,00</w:t>
      </w:r>
      <w:r w:rsidRPr="00944165">
        <w:rPr>
          <w:rFonts w:ascii="Times New Roman" w:eastAsia="TimesNewRomanPSMT" w:hAnsi="Times New Roman" w:cs="Times New Roman"/>
          <w:sz w:val="24"/>
          <w:szCs w:val="24"/>
          <w:lang w:val="sr-Latn-RS" w:eastAsia="sr-Latn-RS"/>
        </w:rPr>
        <w:t xml:space="preserve"> динара (по тарифном бр.1.) и за издавање локацијских услова у износу од 4.</w:t>
      </w:r>
      <w:r w:rsidR="004E664B">
        <w:rPr>
          <w:rFonts w:ascii="Times New Roman" w:eastAsia="TimesNewRomanPSMT" w:hAnsi="Times New Roman" w:cs="Times New Roman"/>
          <w:sz w:val="24"/>
          <w:szCs w:val="24"/>
          <w:lang w:val="sr-Cyrl-RS" w:eastAsia="sr-Latn-RS"/>
        </w:rPr>
        <w:t>88</w:t>
      </w:r>
      <w:r w:rsidRPr="00944165">
        <w:rPr>
          <w:rFonts w:ascii="Times New Roman" w:eastAsia="TimesNewRomanPSMT" w:hAnsi="Times New Roman" w:cs="Times New Roman"/>
          <w:sz w:val="24"/>
          <w:szCs w:val="24"/>
          <w:lang w:val="sr-Latn-RS" w:eastAsia="sr-Latn-RS"/>
        </w:rPr>
        <w:t>0</w:t>
      </w:r>
      <w:r w:rsidR="004E664B">
        <w:rPr>
          <w:rFonts w:ascii="Times New Roman" w:eastAsia="TimesNewRomanPSMT" w:hAnsi="Times New Roman" w:cs="Times New Roman"/>
          <w:sz w:val="24"/>
          <w:szCs w:val="24"/>
          <w:lang w:val="sr-Cyrl-RS" w:eastAsia="sr-Latn-RS"/>
        </w:rPr>
        <w:t>,00</w:t>
      </w:r>
      <w:r w:rsidRPr="00944165">
        <w:rPr>
          <w:rFonts w:ascii="Times New Roman" w:eastAsia="TimesNewRomanPSMT" w:hAnsi="Times New Roman" w:cs="Times New Roman"/>
          <w:sz w:val="24"/>
          <w:szCs w:val="24"/>
          <w:lang w:val="sr-Latn-RS" w:eastAsia="sr-Latn-RS"/>
        </w:rPr>
        <w:t xml:space="preserve"> динара (по тарифном бр. 171в.).</w:t>
      </w:r>
      <w:r w:rsidRPr="00944165">
        <w:rPr>
          <w:rFonts w:ascii="Times New Roman" w:hAnsi="Times New Roman" w:cs="Times New Roman"/>
          <w:sz w:val="24"/>
          <w:szCs w:val="24"/>
        </w:rPr>
        <w:t xml:space="preserve"> </w:t>
      </w:r>
    </w:p>
    <w:p w14:paraId="15B02327" w14:textId="35328FF7" w:rsidR="005E6314" w:rsidRDefault="00AE4A91">
      <w:pPr>
        <w:numPr>
          <w:ilvl w:val="0"/>
          <w:numId w:val="5"/>
        </w:num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sr-Cyrl-RS"/>
        </w:rPr>
        <w:t>Накнада у износу од 2.400,00 динара уплаћена је у корист буџета Општине Медвеђа по тарифном броју 4</w:t>
      </w:r>
      <w:r>
        <w:rPr>
          <w:rFonts w:ascii="Times New Roman" w:hAnsi="Times New Roman" w:cs="Times New Roman"/>
          <w:sz w:val="24"/>
          <w:szCs w:val="24"/>
        </w:rPr>
        <w:t xml:space="preserve">. </w:t>
      </w:r>
      <w:proofErr w:type="spellStart"/>
      <w:r>
        <w:rPr>
          <w:rFonts w:ascii="Times New Roman" w:hAnsi="Times New Roman" w:cs="Times New Roman"/>
          <w:sz w:val="24"/>
          <w:szCs w:val="24"/>
        </w:rPr>
        <w:t>Одлуке</w:t>
      </w:r>
      <w:proofErr w:type="spellEnd"/>
      <w:r>
        <w:rPr>
          <w:rFonts w:ascii="Times New Roman" w:hAnsi="Times New Roman" w:cs="Times New Roman"/>
          <w:sz w:val="24"/>
          <w:szCs w:val="24"/>
        </w:rPr>
        <w:t xml:space="preserve"> о </w:t>
      </w:r>
      <w:proofErr w:type="spellStart"/>
      <w:r>
        <w:rPr>
          <w:rFonts w:ascii="Times New Roman" w:hAnsi="Times New Roman" w:cs="Times New Roman"/>
          <w:sz w:val="24"/>
          <w:szCs w:val="24"/>
        </w:rPr>
        <w:t>накнадама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рад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Општинске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управе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општине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Медвеђа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Службени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гласник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града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Лесковца“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бр</w:t>
      </w:r>
      <w:proofErr w:type="spellEnd"/>
      <w:r>
        <w:rPr>
          <w:rFonts w:ascii="Times New Roman" w:hAnsi="Times New Roman" w:cs="Times New Roman"/>
          <w:sz w:val="24"/>
          <w:szCs w:val="24"/>
        </w:rPr>
        <w:t>. 9/2014, 31/2015 и 16/2020);</w:t>
      </w:r>
    </w:p>
    <w:p w14:paraId="72F9878B" w14:textId="4C263E33" w:rsidR="005E6314" w:rsidRPr="008470B2" w:rsidRDefault="00000000">
      <w:pPr>
        <w:numPr>
          <w:ilvl w:val="0"/>
          <w:numId w:val="5"/>
        </w:numPr>
        <w:spacing w:after="0" w:line="240" w:lineRule="auto"/>
        <w:contextualSpacing/>
        <w:jc w:val="both"/>
        <w:rPr>
          <w:rFonts w:ascii="Times New Roman" w:hAnsi="Times New Roman" w:cs="Times New Roman"/>
          <w:sz w:val="24"/>
          <w:szCs w:val="24"/>
        </w:rPr>
      </w:pPr>
      <w:proofErr w:type="spellStart"/>
      <w:r>
        <w:rPr>
          <w:rFonts w:ascii="Times New Roman" w:eastAsiaTheme="minorEastAsia" w:hAnsi="Times New Roman" w:cs="Times New Roman"/>
          <w:sz w:val="24"/>
          <w:szCs w:val="24"/>
          <w:lang w:eastAsia="en-GB"/>
        </w:rPr>
        <w:t>Трошкови</w:t>
      </w:r>
      <w:proofErr w:type="spellEnd"/>
      <w:r>
        <w:rPr>
          <w:rFonts w:ascii="Times New Roman" w:eastAsiaTheme="minorEastAsia" w:hAnsi="Times New Roman" w:cs="Times New Roman"/>
          <w:sz w:val="24"/>
          <w:szCs w:val="24"/>
          <w:lang w:eastAsia="en-GB"/>
        </w:rPr>
        <w:t xml:space="preserve"> </w:t>
      </w:r>
      <w:proofErr w:type="spellStart"/>
      <w:r>
        <w:rPr>
          <w:rFonts w:ascii="Times New Roman" w:eastAsiaTheme="minorEastAsia" w:hAnsi="Times New Roman" w:cs="Times New Roman"/>
          <w:sz w:val="24"/>
          <w:szCs w:val="24"/>
          <w:lang w:eastAsia="en-GB"/>
        </w:rPr>
        <w:t>за</w:t>
      </w:r>
      <w:proofErr w:type="spellEnd"/>
      <w:r>
        <w:rPr>
          <w:rFonts w:ascii="Times New Roman" w:eastAsiaTheme="minorEastAsia" w:hAnsi="Times New Roman" w:cs="Times New Roman"/>
          <w:sz w:val="24"/>
          <w:szCs w:val="24"/>
          <w:lang w:eastAsia="en-GB"/>
        </w:rPr>
        <w:t xml:space="preserve"> </w:t>
      </w:r>
      <w:proofErr w:type="spellStart"/>
      <w:r>
        <w:rPr>
          <w:rFonts w:ascii="Times New Roman" w:eastAsiaTheme="minorEastAsia" w:hAnsi="Times New Roman" w:cs="Times New Roman"/>
          <w:sz w:val="24"/>
          <w:szCs w:val="24"/>
          <w:lang w:eastAsia="en-GB"/>
        </w:rPr>
        <w:t>издавање</w:t>
      </w:r>
      <w:proofErr w:type="spellEnd"/>
      <w:r>
        <w:rPr>
          <w:rFonts w:ascii="Times New Roman" w:eastAsiaTheme="minorEastAsia" w:hAnsi="Times New Roman" w:cs="Times New Roman"/>
          <w:sz w:val="24"/>
          <w:szCs w:val="24"/>
          <w:lang w:eastAsia="en-GB"/>
        </w:rPr>
        <w:t xml:space="preserve"> </w:t>
      </w:r>
      <w:proofErr w:type="spellStart"/>
      <w:r>
        <w:rPr>
          <w:rFonts w:ascii="Times New Roman" w:eastAsiaTheme="minorEastAsia" w:hAnsi="Times New Roman" w:cs="Times New Roman"/>
          <w:sz w:val="24"/>
          <w:szCs w:val="24"/>
          <w:lang w:eastAsia="en-GB"/>
        </w:rPr>
        <w:t>услова</w:t>
      </w:r>
      <w:proofErr w:type="spellEnd"/>
      <w:r>
        <w:rPr>
          <w:rFonts w:ascii="Times New Roman" w:eastAsiaTheme="minorEastAsia" w:hAnsi="Times New Roman" w:cs="Times New Roman"/>
          <w:sz w:val="24"/>
          <w:szCs w:val="24"/>
          <w:lang w:eastAsia="en-GB"/>
        </w:rPr>
        <w:t xml:space="preserve"> </w:t>
      </w:r>
      <w:r>
        <w:rPr>
          <w:rFonts w:ascii="Times New Roman" w:eastAsiaTheme="minorEastAsia" w:hAnsi="Times New Roman" w:cs="Times New Roman"/>
          <w:sz w:val="24"/>
          <w:szCs w:val="24"/>
          <w:lang w:val="sr-Cyrl-RS" w:eastAsia="en-GB"/>
        </w:rPr>
        <w:t xml:space="preserve">за пројектовање и </w:t>
      </w:r>
      <w:r w:rsidR="001C21E9">
        <w:rPr>
          <w:rFonts w:ascii="Times New Roman" w:eastAsiaTheme="minorEastAsia" w:hAnsi="Times New Roman" w:cs="Times New Roman"/>
          <w:sz w:val="24"/>
          <w:szCs w:val="24"/>
          <w:lang w:val="sr-Cyrl-RS" w:eastAsia="en-GB"/>
        </w:rPr>
        <w:t>извођење рад</w:t>
      </w:r>
      <w:r w:rsidR="008470B2">
        <w:rPr>
          <w:rFonts w:ascii="Times New Roman" w:eastAsiaTheme="minorEastAsia" w:hAnsi="Times New Roman" w:cs="Times New Roman"/>
          <w:sz w:val="24"/>
          <w:szCs w:val="24"/>
          <w:lang w:val="sr-Cyrl-RS" w:eastAsia="en-GB"/>
        </w:rPr>
        <w:t>о</w:t>
      </w:r>
      <w:r w:rsidR="001C21E9">
        <w:rPr>
          <w:rFonts w:ascii="Times New Roman" w:eastAsiaTheme="minorEastAsia" w:hAnsi="Times New Roman" w:cs="Times New Roman"/>
          <w:sz w:val="24"/>
          <w:szCs w:val="24"/>
          <w:lang w:val="sr-Cyrl-RS" w:eastAsia="en-GB"/>
        </w:rPr>
        <w:t>ва</w:t>
      </w:r>
      <w:r>
        <w:rPr>
          <w:rFonts w:ascii="Times New Roman" w:eastAsiaTheme="minorEastAsia" w:hAnsi="Times New Roman" w:cs="Times New Roman"/>
          <w:sz w:val="24"/>
          <w:szCs w:val="24"/>
          <w:lang w:val="sr-Cyrl-RS" w:eastAsia="en-GB"/>
        </w:rPr>
        <w:t xml:space="preserve"> </w:t>
      </w:r>
      <w:proofErr w:type="spellStart"/>
      <w:r>
        <w:rPr>
          <w:rFonts w:ascii="Times New Roman" w:eastAsiaTheme="minorEastAsia" w:hAnsi="Times New Roman" w:cs="Times New Roman"/>
          <w:sz w:val="24"/>
          <w:szCs w:val="24"/>
          <w:lang w:eastAsia="en-GB"/>
        </w:rPr>
        <w:t>од</w:t>
      </w:r>
      <w:proofErr w:type="spellEnd"/>
      <w:r>
        <w:rPr>
          <w:rFonts w:ascii="Times New Roman" w:eastAsiaTheme="minorEastAsia" w:hAnsi="Times New Roman" w:cs="Times New Roman"/>
          <w:sz w:val="24"/>
          <w:szCs w:val="24"/>
          <w:lang w:eastAsia="en-GB"/>
        </w:rPr>
        <w:t xml:space="preserve"> </w:t>
      </w:r>
      <w:r>
        <w:rPr>
          <w:rFonts w:ascii="Times New Roman" w:eastAsiaTheme="minorEastAsia" w:hAnsi="Times New Roman" w:cs="Times New Roman"/>
          <w:sz w:val="24"/>
          <w:szCs w:val="24"/>
          <w:lang w:val="sr-Cyrl-RS" w:eastAsia="en-GB"/>
        </w:rPr>
        <w:t xml:space="preserve">стране </w:t>
      </w:r>
      <w:r w:rsidR="001C21E9">
        <w:rPr>
          <w:rFonts w:ascii="Times New Roman" w:eastAsiaTheme="minorEastAsia" w:hAnsi="Times New Roman" w:cs="Times New Roman"/>
          <w:sz w:val="24"/>
          <w:szCs w:val="24"/>
          <w:lang w:val="sr-Cyrl-RS" w:eastAsia="en-GB"/>
        </w:rPr>
        <w:t>Телекома Србије</w:t>
      </w:r>
      <w:r>
        <w:rPr>
          <w:rFonts w:ascii="Times New Roman" w:eastAsia="Arial" w:hAnsi="Times New Roman" w:cs="Times New Roman"/>
          <w:sz w:val="24"/>
          <w:szCs w:val="24"/>
          <w:lang w:val="sr-Cyrl-RS" w:eastAsia="sr-Latn-RS"/>
        </w:rPr>
        <w:t xml:space="preserve"> у износу од </w:t>
      </w:r>
      <w:r w:rsidR="001C21E9">
        <w:rPr>
          <w:rFonts w:ascii="Times New Roman" w:eastAsia="Arial" w:hAnsi="Times New Roman" w:cs="Times New Roman"/>
          <w:sz w:val="24"/>
          <w:szCs w:val="24"/>
          <w:lang w:val="sr-Cyrl-RS" w:eastAsia="sr-Latn-RS"/>
        </w:rPr>
        <w:t>4</w:t>
      </w:r>
      <w:r>
        <w:rPr>
          <w:rFonts w:ascii="Times New Roman" w:eastAsia="Arial" w:hAnsi="Times New Roman" w:cs="Times New Roman"/>
          <w:sz w:val="24"/>
          <w:szCs w:val="24"/>
          <w:lang w:val="sr-Cyrl-RS" w:eastAsia="sr-Latn-RS"/>
        </w:rPr>
        <w:t>.</w:t>
      </w:r>
      <w:r w:rsidR="001C21E9">
        <w:rPr>
          <w:rFonts w:ascii="Times New Roman" w:eastAsia="Arial" w:hAnsi="Times New Roman" w:cs="Times New Roman"/>
          <w:sz w:val="24"/>
          <w:szCs w:val="24"/>
          <w:lang w:val="sr-Cyrl-RS" w:eastAsia="sr-Latn-RS"/>
        </w:rPr>
        <w:t>059</w:t>
      </w:r>
      <w:r>
        <w:rPr>
          <w:rFonts w:ascii="Times New Roman" w:eastAsia="Arial" w:hAnsi="Times New Roman" w:cs="Times New Roman"/>
          <w:sz w:val="24"/>
          <w:szCs w:val="24"/>
          <w:lang w:val="sr-Cyrl-RS" w:eastAsia="sr-Latn-RS"/>
        </w:rPr>
        <w:t>,</w:t>
      </w:r>
      <w:r w:rsidR="001C21E9">
        <w:rPr>
          <w:rFonts w:ascii="Times New Roman" w:eastAsia="Arial" w:hAnsi="Times New Roman" w:cs="Times New Roman"/>
          <w:sz w:val="24"/>
          <w:szCs w:val="24"/>
          <w:lang w:val="sr-Cyrl-RS" w:eastAsia="sr-Latn-RS"/>
        </w:rPr>
        <w:t>98</w:t>
      </w:r>
      <w:r>
        <w:rPr>
          <w:rFonts w:ascii="Times New Roman" w:eastAsiaTheme="minorEastAsia" w:hAnsi="Times New Roman" w:cs="Times New Roman"/>
          <w:sz w:val="24"/>
          <w:szCs w:val="24"/>
          <w:lang w:eastAsia="en-GB"/>
        </w:rPr>
        <w:t xml:space="preserve"> </w:t>
      </w:r>
      <w:proofErr w:type="spellStart"/>
      <w:r>
        <w:rPr>
          <w:rFonts w:ascii="Times New Roman" w:eastAsiaTheme="minorEastAsia" w:hAnsi="Times New Roman" w:cs="Times New Roman"/>
          <w:sz w:val="24"/>
          <w:szCs w:val="24"/>
          <w:lang w:eastAsia="en-GB"/>
        </w:rPr>
        <w:t>дин</w:t>
      </w:r>
      <w:proofErr w:type="spellEnd"/>
      <w:r>
        <w:rPr>
          <w:rFonts w:ascii="Times New Roman" w:eastAsiaTheme="minorEastAsia" w:hAnsi="Times New Roman" w:cs="Times New Roman"/>
          <w:sz w:val="24"/>
          <w:szCs w:val="24"/>
          <w:lang w:val="sr-Cyrl-RS" w:eastAsia="en-GB"/>
        </w:rPr>
        <w:t>ара</w:t>
      </w:r>
      <w:r w:rsidR="008470B2">
        <w:rPr>
          <w:rFonts w:ascii="Times New Roman" w:eastAsiaTheme="minorEastAsia" w:hAnsi="Times New Roman" w:cs="Times New Roman"/>
          <w:sz w:val="24"/>
          <w:szCs w:val="24"/>
          <w:lang w:val="sr-Cyrl-RS" w:eastAsia="en-GB"/>
        </w:rPr>
        <w:t>;</w:t>
      </w:r>
    </w:p>
    <w:p w14:paraId="45125312" w14:textId="60514CBF" w:rsidR="008470B2" w:rsidRPr="00674EC6" w:rsidRDefault="008470B2">
      <w:pPr>
        <w:numPr>
          <w:ilvl w:val="0"/>
          <w:numId w:val="5"/>
        </w:numPr>
        <w:spacing w:after="0" w:line="240" w:lineRule="auto"/>
        <w:contextualSpacing/>
        <w:jc w:val="both"/>
        <w:rPr>
          <w:rFonts w:ascii="Times New Roman" w:hAnsi="Times New Roman" w:cs="Times New Roman"/>
          <w:sz w:val="24"/>
          <w:szCs w:val="24"/>
        </w:rPr>
      </w:pPr>
      <w:r>
        <w:rPr>
          <w:rFonts w:ascii="Times New Roman" w:eastAsiaTheme="minorEastAsia" w:hAnsi="Times New Roman" w:cs="Times New Roman"/>
          <w:sz w:val="24"/>
          <w:szCs w:val="24"/>
          <w:lang w:val="sr-Cyrl-RS" w:eastAsia="en-GB"/>
        </w:rPr>
        <w:t xml:space="preserve">Трошкови  издавања копије катастарског плана водова од стране РГЗ Одељење за </w:t>
      </w:r>
      <w:r w:rsidR="00C265E9">
        <w:rPr>
          <w:rFonts w:ascii="Times New Roman" w:eastAsiaTheme="minorEastAsia" w:hAnsi="Times New Roman" w:cs="Times New Roman"/>
          <w:sz w:val="24"/>
          <w:szCs w:val="24"/>
          <w:lang w:val="sr-Cyrl-RS" w:eastAsia="en-GB"/>
        </w:rPr>
        <w:t>катастар инфраструктуре Врање, у износу од 14.783,00 динара;</w:t>
      </w:r>
    </w:p>
    <w:p w14:paraId="0B7FF367" w14:textId="2D84CA0A" w:rsidR="00674EC6" w:rsidRDefault="00674EC6">
      <w:pPr>
        <w:numPr>
          <w:ilvl w:val="0"/>
          <w:numId w:val="5"/>
        </w:numPr>
        <w:spacing w:after="0" w:line="240" w:lineRule="auto"/>
        <w:contextualSpacing/>
        <w:jc w:val="both"/>
        <w:rPr>
          <w:rFonts w:ascii="Times New Roman" w:hAnsi="Times New Roman" w:cs="Times New Roman"/>
          <w:sz w:val="24"/>
          <w:szCs w:val="24"/>
        </w:rPr>
      </w:pPr>
      <w:r>
        <w:rPr>
          <w:rFonts w:ascii="Times New Roman" w:eastAsiaTheme="minorEastAsia" w:hAnsi="Times New Roman" w:cs="Times New Roman"/>
          <w:sz w:val="24"/>
          <w:szCs w:val="24"/>
          <w:lang w:val="sr-Cyrl-RS" w:eastAsia="en-GB"/>
        </w:rPr>
        <w:t xml:space="preserve">Трошкови  издавања копије катастарског плана од стране РГЗ </w:t>
      </w:r>
      <w:r w:rsidR="00737D1E">
        <w:rPr>
          <w:rFonts w:ascii="Times New Roman" w:eastAsiaTheme="minorEastAsia" w:hAnsi="Times New Roman" w:cs="Times New Roman"/>
          <w:sz w:val="24"/>
          <w:szCs w:val="24"/>
          <w:lang w:val="sr-Cyrl-RS" w:eastAsia="en-GB"/>
        </w:rPr>
        <w:t>СКН Медвеђа</w:t>
      </w:r>
      <w:r>
        <w:rPr>
          <w:rFonts w:ascii="Times New Roman" w:eastAsiaTheme="minorEastAsia" w:hAnsi="Times New Roman" w:cs="Times New Roman"/>
          <w:sz w:val="24"/>
          <w:szCs w:val="24"/>
          <w:lang w:val="sr-Cyrl-RS" w:eastAsia="en-GB"/>
        </w:rPr>
        <w:t>, у износу од 3.080,00 динара.</w:t>
      </w:r>
    </w:p>
    <w:p w14:paraId="345CFDBE" w14:textId="77777777" w:rsidR="005E6314" w:rsidRDefault="005E6314">
      <w:pPr>
        <w:pStyle w:val="NoSpacing"/>
        <w:jc w:val="both"/>
        <w:rPr>
          <w:color w:val="EE0000"/>
          <w:lang w:val="sr-Cyrl-RS"/>
        </w:rPr>
      </w:pPr>
    </w:p>
    <w:p w14:paraId="6E7F30FF" w14:textId="77777777" w:rsidR="005E6314" w:rsidRDefault="00000000">
      <w:pPr>
        <w:pStyle w:val="NoSpacing"/>
        <w:jc w:val="both"/>
        <w:rPr>
          <w:lang w:val="sr-Cyrl-RS"/>
        </w:rPr>
      </w:pPr>
      <w:r>
        <w:rPr>
          <w:lang w:val="sr-Cyrl-RS"/>
        </w:rPr>
        <w:t>Напомена</w:t>
      </w:r>
      <w:r>
        <w:t>:</w:t>
      </w:r>
    </w:p>
    <w:p w14:paraId="15DCCC97" w14:textId="31185251" w:rsidR="008C39B9" w:rsidRPr="007719F1" w:rsidRDefault="007719F1" w:rsidP="007719F1">
      <w:pPr>
        <w:autoSpaceDE w:val="0"/>
        <w:autoSpaceDN w:val="0"/>
        <w:adjustRightInd w:val="0"/>
        <w:spacing w:after="0" w:line="240" w:lineRule="auto"/>
        <w:jc w:val="both"/>
        <w:rPr>
          <w:rFonts w:ascii="Times New Roman" w:eastAsia="TimesNewRomanPSMT" w:hAnsi="Times New Roman" w:cs="Times New Roman"/>
          <w:sz w:val="24"/>
          <w:szCs w:val="24"/>
          <w:lang w:val="sr-Latn-RS" w:eastAsia="sr-Latn-RS"/>
        </w:rPr>
      </w:pPr>
      <w:r>
        <w:rPr>
          <w:rFonts w:ascii="Times New Roman" w:eastAsia="TimesNewRomanPSMT" w:hAnsi="Times New Roman" w:cs="Times New Roman"/>
          <w:sz w:val="24"/>
          <w:szCs w:val="24"/>
          <w:lang w:val="sr-Cyrl-RS" w:eastAsia="sr-Latn-RS"/>
        </w:rPr>
        <w:t xml:space="preserve">- </w:t>
      </w:r>
      <w:r w:rsidR="008C39B9" w:rsidRPr="008C39B9">
        <w:rPr>
          <w:rFonts w:ascii="Times New Roman" w:eastAsia="TimesNewRomanPSMT" w:hAnsi="Times New Roman" w:cs="Times New Roman"/>
          <w:sz w:val="24"/>
          <w:szCs w:val="24"/>
          <w:lang w:val="sr-Latn-RS" w:eastAsia="sr-Latn-RS"/>
        </w:rPr>
        <w:t xml:space="preserve">Саставни део ових локацијских услова </w:t>
      </w:r>
      <w:r>
        <w:rPr>
          <w:rFonts w:ascii="Times New Roman" w:eastAsia="TimesNewRomanPSMT" w:hAnsi="Times New Roman" w:cs="Times New Roman"/>
          <w:sz w:val="24"/>
          <w:szCs w:val="24"/>
          <w:lang w:val="sr-Cyrl-RS" w:eastAsia="sr-Latn-RS"/>
        </w:rPr>
        <w:t xml:space="preserve">су </w:t>
      </w:r>
      <w:r w:rsidR="008C39B9" w:rsidRPr="008C39B9">
        <w:rPr>
          <w:rFonts w:ascii="Times New Roman" w:eastAsia="TimesNewRomanPSMT" w:hAnsi="Times New Roman" w:cs="Times New Roman"/>
          <w:sz w:val="24"/>
          <w:szCs w:val="24"/>
          <w:lang w:val="sr-Latn-RS" w:eastAsia="sr-Latn-RS"/>
        </w:rPr>
        <w:t>графички прило</w:t>
      </w:r>
      <w:r>
        <w:rPr>
          <w:rFonts w:ascii="Times New Roman" w:eastAsia="TimesNewRomanPSMT" w:hAnsi="Times New Roman" w:cs="Times New Roman"/>
          <w:sz w:val="24"/>
          <w:szCs w:val="24"/>
          <w:lang w:val="sr-Cyrl-RS" w:eastAsia="sr-Latn-RS"/>
        </w:rPr>
        <w:t>зи</w:t>
      </w:r>
      <w:r w:rsidR="008C39B9" w:rsidRPr="008C39B9">
        <w:rPr>
          <w:rFonts w:ascii="Times New Roman" w:eastAsia="TimesNewRomanPSMT" w:hAnsi="Times New Roman" w:cs="Times New Roman"/>
          <w:sz w:val="24"/>
          <w:szCs w:val="24"/>
          <w:lang w:val="sr-Latn-RS" w:eastAsia="sr-Latn-RS"/>
        </w:rPr>
        <w:t xml:space="preserve"> који садрж</w:t>
      </w:r>
      <w:r>
        <w:rPr>
          <w:rFonts w:ascii="Times New Roman" w:eastAsia="TimesNewRomanPSMT" w:hAnsi="Times New Roman" w:cs="Times New Roman"/>
          <w:sz w:val="24"/>
          <w:szCs w:val="24"/>
          <w:lang w:val="sr-Cyrl-RS" w:eastAsia="sr-Latn-RS"/>
        </w:rPr>
        <w:t>е</w:t>
      </w:r>
      <w:r w:rsidR="008C39B9" w:rsidRPr="008C39B9">
        <w:rPr>
          <w:rFonts w:ascii="Times New Roman" w:eastAsia="TimesNewRomanPSMT" w:hAnsi="Times New Roman" w:cs="Times New Roman"/>
          <w:sz w:val="24"/>
          <w:szCs w:val="24"/>
          <w:lang w:val="sr-Latn-RS" w:eastAsia="sr-Latn-RS"/>
        </w:rPr>
        <w:t xml:space="preserve"> извод из планског</w:t>
      </w:r>
      <w:r>
        <w:rPr>
          <w:rFonts w:ascii="Times New Roman" w:eastAsia="TimesNewRomanPSMT" w:hAnsi="Times New Roman" w:cs="Times New Roman"/>
          <w:sz w:val="24"/>
          <w:szCs w:val="24"/>
          <w:lang w:val="sr-Cyrl-RS" w:eastAsia="sr-Latn-RS"/>
        </w:rPr>
        <w:t xml:space="preserve"> </w:t>
      </w:r>
      <w:r w:rsidR="008C39B9" w:rsidRPr="008C39B9">
        <w:rPr>
          <w:rFonts w:ascii="Times New Roman" w:eastAsia="TimesNewRomanPSMT" w:hAnsi="Times New Roman" w:cs="Times New Roman"/>
          <w:sz w:val="24"/>
          <w:szCs w:val="24"/>
          <w:lang w:val="sr-Latn-RS" w:eastAsia="sr-Latn-RS"/>
        </w:rPr>
        <w:t xml:space="preserve">документа у чијем је обухвату предметна локација и који </w:t>
      </w:r>
      <w:r>
        <w:rPr>
          <w:rFonts w:ascii="Times New Roman" w:eastAsia="TimesNewRomanPSMT" w:hAnsi="Times New Roman" w:cs="Times New Roman"/>
          <w:sz w:val="24"/>
          <w:szCs w:val="24"/>
          <w:lang w:val="sr-Cyrl-RS" w:eastAsia="sr-Latn-RS"/>
        </w:rPr>
        <w:t>су</w:t>
      </w:r>
      <w:r w:rsidR="008C39B9" w:rsidRPr="008C39B9">
        <w:rPr>
          <w:rFonts w:ascii="Times New Roman" w:eastAsia="TimesNewRomanPSMT" w:hAnsi="Times New Roman" w:cs="Times New Roman"/>
          <w:sz w:val="24"/>
          <w:szCs w:val="24"/>
          <w:lang w:val="sr-Latn-RS" w:eastAsia="sr-Latn-RS"/>
        </w:rPr>
        <w:t xml:space="preserve"> приложен</w:t>
      </w:r>
      <w:r>
        <w:rPr>
          <w:rFonts w:ascii="Times New Roman" w:eastAsia="TimesNewRomanPSMT" w:hAnsi="Times New Roman" w:cs="Times New Roman"/>
          <w:sz w:val="24"/>
          <w:szCs w:val="24"/>
          <w:lang w:val="sr-Cyrl-RS" w:eastAsia="sr-Latn-RS"/>
        </w:rPr>
        <w:t>и</w:t>
      </w:r>
      <w:r w:rsidR="008C39B9" w:rsidRPr="008C39B9">
        <w:rPr>
          <w:rFonts w:ascii="Times New Roman" w:eastAsia="TimesNewRomanPSMT" w:hAnsi="Times New Roman" w:cs="Times New Roman"/>
          <w:sz w:val="24"/>
          <w:szCs w:val="24"/>
          <w:lang w:val="sr-Latn-RS" w:eastAsia="sr-Latn-RS"/>
        </w:rPr>
        <w:t xml:space="preserve"> у електронске списе</w:t>
      </w:r>
      <w:r>
        <w:rPr>
          <w:rFonts w:ascii="Times New Roman" w:eastAsia="TimesNewRomanPSMT" w:hAnsi="Times New Roman" w:cs="Times New Roman"/>
          <w:sz w:val="24"/>
          <w:szCs w:val="24"/>
          <w:lang w:val="sr-Cyrl-RS" w:eastAsia="sr-Latn-RS"/>
        </w:rPr>
        <w:t xml:space="preserve"> </w:t>
      </w:r>
      <w:r w:rsidR="008C39B9" w:rsidRPr="008C39B9">
        <w:rPr>
          <w:rFonts w:ascii="Times New Roman" w:eastAsia="TimesNewRomanPSMT" w:hAnsi="Times New Roman" w:cs="Times New Roman"/>
          <w:sz w:val="24"/>
          <w:szCs w:val="24"/>
          <w:lang w:val="sr-Latn-RS" w:eastAsia="sr-Latn-RS"/>
        </w:rPr>
        <w:t xml:space="preserve">предмета у </w:t>
      </w:r>
      <w:r>
        <w:rPr>
          <w:rFonts w:ascii="Times New Roman" w:eastAsia="TimesNewRomanPSMT" w:hAnsi="Times New Roman" w:cs="Times New Roman"/>
          <w:sz w:val="24"/>
          <w:szCs w:val="24"/>
          <w:lang w:val="sr-Cyrl-RS" w:eastAsia="sr-Latn-RS"/>
        </w:rPr>
        <w:t>Ц</w:t>
      </w:r>
      <w:r w:rsidR="008C39B9" w:rsidRPr="008C39B9">
        <w:rPr>
          <w:rFonts w:ascii="Times New Roman" w:eastAsia="TimesNewRomanPSMT" w:hAnsi="Times New Roman" w:cs="Times New Roman"/>
          <w:sz w:val="24"/>
          <w:szCs w:val="24"/>
          <w:lang w:val="sr-Latn-RS" w:eastAsia="sr-Latn-RS"/>
        </w:rPr>
        <w:t>ентрално информационом систему као посебан електронски потписан</w:t>
      </w:r>
      <w:r>
        <w:rPr>
          <w:rFonts w:ascii="Times New Roman" w:eastAsia="TimesNewRomanPSMT" w:hAnsi="Times New Roman" w:cs="Times New Roman"/>
          <w:sz w:val="24"/>
          <w:szCs w:val="24"/>
          <w:lang w:val="sr-Cyrl-RS" w:eastAsia="sr-Latn-RS"/>
        </w:rPr>
        <w:t xml:space="preserve"> </w:t>
      </w:r>
      <w:r w:rsidR="008C39B9" w:rsidRPr="008C39B9">
        <w:rPr>
          <w:rFonts w:ascii="Times New Roman" w:eastAsia="TimesNewRomanPSMT" w:hAnsi="Times New Roman" w:cs="Times New Roman"/>
          <w:sz w:val="24"/>
          <w:szCs w:val="24"/>
          <w:lang w:val="sr-Latn-RS" w:eastAsia="sr-Latn-RS"/>
        </w:rPr>
        <w:t>документ</w:t>
      </w:r>
      <w:r w:rsidR="008C39B9" w:rsidRPr="008C39B9">
        <w:rPr>
          <w:rFonts w:ascii="Times New Roman" w:eastAsia="TimesNewRomanPSMT" w:hAnsi="Times New Roman" w:cs="Times New Roman"/>
          <w:lang w:val="sr-Cyrl-RS" w:eastAsia="sr-Latn-RS"/>
        </w:rPr>
        <w:t>;</w:t>
      </w:r>
    </w:p>
    <w:p w14:paraId="208791B6" w14:textId="1106784E" w:rsidR="005E6314" w:rsidRPr="00CA1AF1" w:rsidRDefault="00000000" w:rsidP="00DB237F">
      <w:pPr>
        <w:autoSpaceDE w:val="0"/>
        <w:autoSpaceDN w:val="0"/>
        <w:adjustRightInd w:val="0"/>
        <w:spacing w:after="0" w:line="240" w:lineRule="auto"/>
        <w:jc w:val="both"/>
        <w:rPr>
          <w:rFonts w:ascii="Times New Roman" w:eastAsia="TimesNewRomanPSMT" w:hAnsi="Times New Roman" w:cs="Times New Roman"/>
          <w:sz w:val="24"/>
          <w:szCs w:val="24"/>
          <w:lang w:val="sr-Latn-RS" w:eastAsia="sr-Latn-RS"/>
        </w:rPr>
      </w:pPr>
      <w:r w:rsidRPr="00CA1AF1">
        <w:rPr>
          <w:rFonts w:ascii="Times New Roman" w:hAnsi="Times New Roman" w:cs="Times New Roman"/>
          <w:sz w:val="24"/>
          <w:szCs w:val="24"/>
          <w:lang w:val="sr-Cyrl-RS"/>
        </w:rPr>
        <w:t xml:space="preserve">- </w:t>
      </w:r>
      <w:proofErr w:type="spellStart"/>
      <w:r w:rsidRPr="00CA1AF1">
        <w:rPr>
          <w:rFonts w:ascii="Times New Roman" w:hAnsi="Times New Roman" w:cs="Times New Roman"/>
          <w:sz w:val="24"/>
          <w:szCs w:val="24"/>
        </w:rPr>
        <w:t>На</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основу</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ових</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локацијских</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услова</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не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може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се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приступити</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грађењу</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објекта</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али</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се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може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приступити</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изради</w:t>
      </w:r>
      <w:proofErr w:type="spellEnd"/>
      <w:r w:rsidRPr="00CA1AF1">
        <w:rPr>
          <w:rFonts w:ascii="Times New Roman" w:hAnsi="Times New Roman" w:cs="Times New Roman"/>
          <w:sz w:val="24"/>
          <w:szCs w:val="24"/>
        </w:rPr>
        <w:t xml:space="preserve"> </w:t>
      </w:r>
      <w:r w:rsidR="00396733" w:rsidRPr="00CA1AF1">
        <w:rPr>
          <w:rFonts w:ascii="Times New Roman" w:hAnsi="Times New Roman" w:cs="Times New Roman"/>
          <w:sz w:val="24"/>
          <w:szCs w:val="24"/>
          <w:lang w:val="sr-Cyrl-RS"/>
        </w:rPr>
        <w:t>Идејног пројекта</w:t>
      </w:r>
      <w:r w:rsidRPr="00CA1AF1">
        <w:rPr>
          <w:rFonts w:ascii="Times New Roman" w:hAnsi="Times New Roman" w:cs="Times New Roman"/>
          <w:sz w:val="24"/>
          <w:szCs w:val="24"/>
        </w:rPr>
        <w:t xml:space="preserve"> у </w:t>
      </w:r>
      <w:proofErr w:type="spellStart"/>
      <w:r w:rsidRPr="00CA1AF1">
        <w:rPr>
          <w:rFonts w:ascii="Times New Roman" w:hAnsi="Times New Roman" w:cs="Times New Roman"/>
          <w:sz w:val="24"/>
          <w:szCs w:val="24"/>
        </w:rPr>
        <w:t>складу</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са</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подзаконским</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актом</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којим</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се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уређује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садржина</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техничке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документације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према</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класи</w:t>
      </w:r>
      <w:proofErr w:type="spellEnd"/>
      <w:r w:rsidRPr="00CA1AF1">
        <w:rPr>
          <w:rFonts w:ascii="Times New Roman" w:hAnsi="Times New Roman" w:cs="Times New Roman"/>
          <w:sz w:val="24"/>
          <w:szCs w:val="24"/>
        </w:rPr>
        <w:t xml:space="preserve"> и </w:t>
      </w:r>
      <w:proofErr w:type="spellStart"/>
      <w:r w:rsidRPr="00CA1AF1">
        <w:rPr>
          <w:rFonts w:ascii="Times New Roman" w:hAnsi="Times New Roman" w:cs="Times New Roman"/>
          <w:sz w:val="24"/>
          <w:szCs w:val="24"/>
        </w:rPr>
        <w:t>намени</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објекта</w:t>
      </w:r>
      <w:proofErr w:type="spellEnd"/>
      <w:r w:rsidRPr="00CA1AF1">
        <w:rPr>
          <w:rFonts w:ascii="Times New Roman" w:hAnsi="Times New Roman" w:cs="Times New Roman"/>
          <w:sz w:val="24"/>
          <w:szCs w:val="24"/>
        </w:rPr>
        <w:t xml:space="preserve"> и </w:t>
      </w:r>
      <w:proofErr w:type="spellStart"/>
      <w:r w:rsidRPr="00CA1AF1">
        <w:rPr>
          <w:rFonts w:ascii="Times New Roman" w:hAnsi="Times New Roman" w:cs="Times New Roman"/>
          <w:sz w:val="24"/>
          <w:szCs w:val="24"/>
        </w:rPr>
        <w:t>може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се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поднети</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захтев</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за</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добијање</w:t>
      </w:r>
      <w:proofErr w:type="spellEnd"/>
      <w:r w:rsidRPr="00CA1AF1">
        <w:rPr>
          <w:rFonts w:ascii="Times New Roman" w:hAnsi="Times New Roman" w:cs="Times New Roman"/>
          <w:sz w:val="24"/>
          <w:szCs w:val="24"/>
        </w:rPr>
        <w:t xml:space="preserve"> </w:t>
      </w:r>
      <w:proofErr w:type="spellStart"/>
      <w:r w:rsidRPr="00CA1AF1">
        <w:rPr>
          <w:rFonts w:ascii="Times New Roman" w:hAnsi="Times New Roman" w:cs="Times New Roman"/>
          <w:sz w:val="24"/>
          <w:szCs w:val="24"/>
        </w:rPr>
        <w:t>Решења</w:t>
      </w:r>
      <w:proofErr w:type="spellEnd"/>
      <w:r w:rsidR="008715D1" w:rsidRPr="00CA1AF1">
        <w:rPr>
          <w:rFonts w:ascii="Times New Roman" w:hAnsi="Times New Roman" w:cs="Times New Roman"/>
          <w:sz w:val="24"/>
          <w:szCs w:val="24"/>
          <w:lang w:val="sr-Cyrl-RS"/>
        </w:rPr>
        <w:t xml:space="preserve"> </w:t>
      </w:r>
      <w:r w:rsidR="00396733" w:rsidRPr="00CA1AF1">
        <w:rPr>
          <w:rFonts w:ascii="Times New Roman" w:eastAsia="TimesNewRomanPSMT" w:hAnsi="Times New Roman" w:cs="Times New Roman"/>
          <w:sz w:val="24"/>
          <w:szCs w:val="24"/>
          <w:lang w:val="sr-Latn-RS" w:eastAsia="sr-Latn-RS"/>
        </w:rPr>
        <w:t>којим се одобрава извођења радова, у складу са чланом 145. Закона о</w:t>
      </w:r>
      <w:r w:rsidR="006A2E82">
        <w:rPr>
          <w:rFonts w:ascii="Times New Roman" w:eastAsia="TimesNewRomanPSMT" w:hAnsi="Times New Roman" w:cs="Times New Roman"/>
          <w:sz w:val="24"/>
          <w:szCs w:val="24"/>
          <w:lang w:val="sr-Cyrl-RS" w:eastAsia="sr-Latn-RS"/>
        </w:rPr>
        <w:t xml:space="preserve"> </w:t>
      </w:r>
      <w:r w:rsidR="00396733" w:rsidRPr="00CA1AF1">
        <w:rPr>
          <w:rFonts w:ascii="Times New Roman" w:eastAsia="TimesNewRomanPSMT" w:hAnsi="Times New Roman" w:cs="Times New Roman"/>
          <w:sz w:val="24"/>
          <w:szCs w:val="24"/>
          <w:lang w:val="sr-Latn-RS" w:eastAsia="sr-Latn-RS"/>
        </w:rPr>
        <w:t>планирању и изградњи</w:t>
      </w:r>
      <w:r w:rsidR="008715D1" w:rsidRPr="00CA1AF1">
        <w:rPr>
          <w:rFonts w:ascii="Times New Roman" w:hAnsi="Times New Roman" w:cs="Times New Roman"/>
          <w:sz w:val="24"/>
          <w:szCs w:val="24"/>
          <w:lang w:val="sr-Cyrl-RS"/>
        </w:rPr>
        <w:t>.</w:t>
      </w:r>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То</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подразумева</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подношење</w:t>
      </w:r>
      <w:proofErr w:type="spellEnd"/>
      <w:r w:rsidR="008715D1" w:rsidRPr="00CA1AF1">
        <w:rPr>
          <w:rFonts w:ascii="Times New Roman" w:hAnsi="Times New Roman" w:cs="Times New Roman"/>
          <w:sz w:val="24"/>
          <w:szCs w:val="24"/>
          <w:lang w:val="sr-Cyrl-RS"/>
        </w:rPr>
        <w:t xml:space="preserve"> </w:t>
      </w:r>
      <w:proofErr w:type="spellStart"/>
      <w:r w:rsidR="008715D1" w:rsidRPr="00CA1AF1">
        <w:rPr>
          <w:rFonts w:ascii="Times New Roman" w:hAnsi="Times New Roman" w:cs="Times New Roman"/>
          <w:sz w:val="24"/>
          <w:szCs w:val="24"/>
        </w:rPr>
        <w:t>Захтева</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надлежном</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органу</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кроз</w:t>
      </w:r>
      <w:proofErr w:type="spellEnd"/>
      <w:r w:rsidR="008715D1" w:rsidRPr="00CA1AF1">
        <w:rPr>
          <w:rFonts w:ascii="Times New Roman" w:hAnsi="Times New Roman" w:cs="Times New Roman"/>
          <w:sz w:val="24"/>
          <w:szCs w:val="24"/>
        </w:rPr>
        <w:t xml:space="preserve"> ЦИС (</w:t>
      </w:r>
      <w:proofErr w:type="spellStart"/>
      <w:r w:rsidR="008715D1" w:rsidRPr="00CA1AF1">
        <w:rPr>
          <w:rFonts w:ascii="Times New Roman" w:hAnsi="Times New Roman" w:cs="Times New Roman"/>
          <w:sz w:val="24"/>
          <w:szCs w:val="24"/>
        </w:rPr>
        <w:t>Централни</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Информациони</w:t>
      </w:r>
      <w:proofErr w:type="spellEnd"/>
      <w:r w:rsidR="008715D1" w:rsidRPr="00CA1AF1">
        <w:rPr>
          <w:rFonts w:ascii="Times New Roman" w:hAnsi="Times New Roman" w:cs="Times New Roman"/>
          <w:sz w:val="24"/>
          <w:szCs w:val="24"/>
        </w:rPr>
        <w:t xml:space="preserve"> Систем), </w:t>
      </w:r>
      <w:proofErr w:type="spellStart"/>
      <w:r w:rsidR="008715D1" w:rsidRPr="00CA1AF1">
        <w:rPr>
          <w:rFonts w:ascii="Times New Roman" w:hAnsi="Times New Roman" w:cs="Times New Roman"/>
          <w:sz w:val="24"/>
          <w:szCs w:val="24"/>
        </w:rPr>
        <w:t>уз</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који</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се</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прилаже</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документација</w:t>
      </w:r>
      <w:proofErr w:type="spellEnd"/>
      <w:r w:rsidR="008715D1" w:rsidRPr="00CA1AF1">
        <w:rPr>
          <w:rFonts w:ascii="Times New Roman" w:hAnsi="Times New Roman" w:cs="Times New Roman"/>
          <w:sz w:val="24"/>
          <w:szCs w:val="24"/>
        </w:rPr>
        <w:t xml:space="preserve"> у </w:t>
      </w:r>
      <w:proofErr w:type="spellStart"/>
      <w:r w:rsidR="008715D1" w:rsidRPr="00CA1AF1">
        <w:rPr>
          <w:rFonts w:ascii="Times New Roman" w:hAnsi="Times New Roman" w:cs="Times New Roman"/>
          <w:sz w:val="24"/>
          <w:szCs w:val="24"/>
        </w:rPr>
        <w:t>свему</w:t>
      </w:r>
      <w:proofErr w:type="spellEnd"/>
      <w:r w:rsidR="008715D1" w:rsidRPr="00CA1AF1">
        <w:rPr>
          <w:rFonts w:ascii="Times New Roman" w:hAnsi="Times New Roman" w:cs="Times New Roman"/>
          <w:sz w:val="24"/>
          <w:szCs w:val="24"/>
        </w:rPr>
        <w:t xml:space="preserve"> у </w:t>
      </w:r>
      <w:proofErr w:type="spellStart"/>
      <w:r w:rsidR="008715D1" w:rsidRPr="00CA1AF1">
        <w:rPr>
          <w:rFonts w:ascii="Times New Roman" w:hAnsi="Times New Roman" w:cs="Times New Roman"/>
          <w:sz w:val="24"/>
          <w:szCs w:val="24"/>
        </w:rPr>
        <w:t>складу</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са</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чл</w:t>
      </w:r>
      <w:proofErr w:type="spellEnd"/>
      <w:r w:rsidR="008715D1" w:rsidRPr="00CA1AF1">
        <w:rPr>
          <w:rFonts w:ascii="Times New Roman" w:hAnsi="Times New Roman" w:cs="Times New Roman"/>
          <w:sz w:val="24"/>
          <w:szCs w:val="24"/>
        </w:rPr>
        <w:t xml:space="preserve">. 3. и </w:t>
      </w:r>
      <w:r w:rsidR="00CA1AF1" w:rsidRPr="00CA1AF1">
        <w:rPr>
          <w:rFonts w:ascii="Times New Roman" w:hAnsi="Times New Roman" w:cs="Times New Roman"/>
          <w:sz w:val="24"/>
          <w:szCs w:val="24"/>
          <w:lang w:val="sr-Cyrl-RS"/>
        </w:rPr>
        <w:t>27</w:t>
      </w:r>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Правилника</w:t>
      </w:r>
      <w:proofErr w:type="spellEnd"/>
      <w:r w:rsidR="008715D1" w:rsidRPr="00CA1AF1">
        <w:rPr>
          <w:rFonts w:ascii="Times New Roman" w:hAnsi="Times New Roman" w:cs="Times New Roman"/>
          <w:sz w:val="24"/>
          <w:szCs w:val="24"/>
        </w:rPr>
        <w:t xml:space="preserve"> о </w:t>
      </w:r>
      <w:proofErr w:type="spellStart"/>
      <w:r w:rsidR="008715D1" w:rsidRPr="00CA1AF1">
        <w:rPr>
          <w:rFonts w:ascii="Times New Roman" w:hAnsi="Times New Roman" w:cs="Times New Roman"/>
          <w:sz w:val="24"/>
          <w:szCs w:val="24"/>
        </w:rPr>
        <w:t>поступку</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спровођења</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обједињене</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процедуре</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електронским</w:t>
      </w:r>
      <w:proofErr w:type="spellEnd"/>
      <w:r w:rsidR="008715D1" w:rsidRPr="00CA1AF1">
        <w:rPr>
          <w:rFonts w:ascii="Times New Roman" w:hAnsi="Times New Roman" w:cs="Times New Roman"/>
          <w:sz w:val="24"/>
          <w:szCs w:val="24"/>
        </w:rPr>
        <w:t xml:space="preserve"> </w:t>
      </w:r>
      <w:proofErr w:type="spellStart"/>
      <w:r w:rsidR="008715D1" w:rsidRPr="00CA1AF1">
        <w:rPr>
          <w:rFonts w:ascii="Times New Roman" w:hAnsi="Times New Roman" w:cs="Times New Roman"/>
          <w:sz w:val="24"/>
          <w:szCs w:val="24"/>
        </w:rPr>
        <w:t>путем</w:t>
      </w:r>
      <w:proofErr w:type="spellEnd"/>
      <w:r w:rsidR="008715D1" w:rsidRPr="00CA1AF1">
        <w:rPr>
          <w:rFonts w:ascii="Times New Roman" w:hAnsi="Times New Roman" w:cs="Times New Roman"/>
          <w:sz w:val="24"/>
          <w:szCs w:val="24"/>
          <w:lang w:val="sr-Cyrl-RS"/>
        </w:rPr>
        <w:t>;</w:t>
      </w:r>
    </w:p>
    <w:p w14:paraId="3A5E8163" w14:textId="63D99A19" w:rsidR="005E6314" w:rsidRPr="00CA1AF1" w:rsidRDefault="00000000" w:rsidP="00DB237F">
      <w:pPr>
        <w:pStyle w:val="NoSpacing"/>
        <w:jc w:val="both"/>
        <w:rPr>
          <w:lang w:val="sr-Cyrl-RS"/>
        </w:rPr>
      </w:pPr>
      <w:r w:rsidRPr="00CA1AF1">
        <w:rPr>
          <w:lang w:val="sr-Cyrl-RS"/>
        </w:rPr>
        <w:t xml:space="preserve">- </w:t>
      </w:r>
      <w:proofErr w:type="spellStart"/>
      <w:r w:rsidRPr="00CA1AF1">
        <w:t>Локацијски</w:t>
      </w:r>
      <w:proofErr w:type="spellEnd"/>
      <w:r w:rsidRPr="00CA1AF1">
        <w:t xml:space="preserve"> </w:t>
      </w:r>
      <w:proofErr w:type="spellStart"/>
      <w:r w:rsidRPr="00CA1AF1">
        <w:t>услови</w:t>
      </w:r>
      <w:proofErr w:type="spellEnd"/>
      <w:r w:rsidRPr="00CA1AF1">
        <w:t xml:space="preserve"> </w:t>
      </w:r>
      <w:proofErr w:type="spellStart"/>
      <w:r w:rsidRPr="00CA1AF1">
        <w:t>важе</w:t>
      </w:r>
      <w:proofErr w:type="spellEnd"/>
      <w:r w:rsidRPr="00CA1AF1">
        <w:t xml:space="preserve"> </w:t>
      </w:r>
      <w:proofErr w:type="spellStart"/>
      <w:r w:rsidRPr="00CA1AF1">
        <w:t>две</w:t>
      </w:r>
      <w:proofErr w:type="spellEnd"/>
      <w:r w:rsidRPr="00CA1AF1">
        <w:t xml:space="preserve"> </w:t>
      </w:r>
      <w:proofErr w:type="spellStart"/>
      <w:r w:rsidRPr="00CA1AF1">
        <w:t>године</w:t>
      </w:r>
      <w:proofErr w:type="spellEnd"/>
      <w:r w:rsidRPr="00CA1AF1">
        <w:t xml:space="preserve"> </w:t>
      </w:r>
      <w:proofErr w:type="spellStart"/>
      <w:r w:rsidRPr="00CA1AF1">
        <w:t>од</w:t>
      </w:r>
      <w:proofErr w:type="spellEnd"/>
      <w:r w:rsidRPr="00CA1AF1">
        <w:t xml:space="preserve"> </w:t>
      </w:r>
      <w:proofErr w:type="spellStart"/>
      <w:r w:rsidRPr="00CA1AF1">
        <w:t>дана</w:t>
      </w:r>
      <w:proofErr w:type="spellEnd"/>
      <w:r w:rsidRPr="00CA1AF1">
        <w:t xml:space="preserve"> </w:t>
      </w:r>
      <w:proofErr w:type="spellStart"/>
      <w:r w:rsidRPr="00CA1AF1">
        <w:t>издавања</w:t>
      </w:r>
      <w:proofErr w:type="spellEnd"/>
      <w:r w:rsidRPr="00CA1AF1">
        <w:t xml:space="preserve"> </w:t>
      </w:r>
      <w:proofErr w:type="spellStart"/>
      <w:r w:rsidRPr="00CA1AF1">
        <w:t>или</w:t>
      </w:r>
      <w:proofErr w:type="spellEnd"/>
      <w:r w:rsidRPr="00CA1AF1">
        <w:t xml:space="preserve"> </w:t>
      </w:r>
      <w:proofErr w:type="spellStart"/>
      <w:r w:rsidRPr="00CA1AF1">
        <w:t>до</w:t>
      </w:r>
      <w:proofErr w:type="spellEnd"/>
      <w:r w:rsidRPr="00CA1AF1">
        <w:t xml:space="preserve"> </w:t>
      </w:r>
      <w:proofErr w:type="spellStart"/>
      <w:r w:rsidRPr="00CA1AF1">
        <w:t>истека</w:t>
      </w:r>
      <w:proofErr w:type="spellEnd"/>
      <w:r w:rsidRPr="00CA1AF1">
        <w:t xml:space="preserve"> </w:t>
      </w:r>
      <w:proofErr w:type="spellStart"/>
      <w:r w:rsidRPr="00CA1AF1">
        <w:t>важења</w:t>
      </w:r>
      <w:proofErr w:type="spellEnd"/>
      <w:r w:rsidRPr="00CA1AF1">
        <w:t xml:space="preserve"> </w:t>
      </w:r>
      <w:proofErr w:type="spellStart"/>
      <w:r w:rsidRPr="00CA1AF1">
        <w:t>грађевинске</w:t>
      </w:r>
      <w:proofErr w:type="spellEnd"/>
      <w:r w:rsidRPr="00CA1AF1">
        <w:t xml:space="preserve"> </w:t>
      </w:r>
      <w:proofErr w:type="spellStart"/>
      <w:r w:rsidRPr="00CA1AF1">
        <w:t>дозволе</w:t>
      </w:r>
      <w:proofErr w:type="spellEnd"/>
      <w:r w:rsidRPr="00CA1AF1">
        <w:t xml:space="preserve"> </w:t>
      </w:r>
      <w:proofErr w:type="spellStart"/>
      <w:r w:rsidRPr="00CA1AF1">
        <w:t>издате</w:t>
      </w:r>
      <w:proofErr w:type="spellEnd"/>
      <w:r w:rsidRPr="00CA1AF1">
        <w:t xml:space="preserve"> у </w:t>
      </w:r>
      <w:proofErr w:type="spellStart"/>
      <w:r w:rsidRPr="00CA1AF1">
        <w:t>складу</w:t>
      </w:r>
      <w:proofErr w:type="spellEnd"/>
      <w:r w:rsidRPr="00CA1AF1">
        <w:t xml:space="preserve"> </w:t>
      </w:r>
      <w:proofErr w:type="spellStart"/>
      <w:r w:rsidRPr="00CA1AF1">
        <w:t>са</w:t>
      </w:r>
      <w:proofErr w:type="spellEnd"/>
      <w:r w:rsidRPr="00CA1AF1">
        <w:t xml:space="preserve"> </w:t>
      </w:r>
      <w:proofErr w:type="spellStart"/>
      <w:r w:rsidRPr="00CA1AF1">
        <w:t>овим</w:t>
      </w:r>
      <w:proofErr w:type="spellEnd"/>
      <w:r w:rsidRPr="00CA1AF1">
        <w:t xml:space="preserve"> </w:t>
      </w:r>
      <w:proofErr w:type="spellStart"/>
      <w:r w:rsidRPr="00CA1AF1">
        <w:t>условима</w:t>
      </w:r>
      <w:proofErr w:type="spellEnd"/>
      <w:r w:rsidRPr="00CA1AF1">
        <w:t xml:space="preserve">, </w:t>
      </w:r>
      <w:proofErr w:type="spellStart"/>
      <w:r w:rsidRPr="00CA1AF1">
        <w:t>за</w:t>
      </w:r>
      <w:proofErr w:type="spellEnd"/>
      <w:r w:rsidRPr="00CA1AF1">
        <w:t xml:space="preserve"> </w:t>
      </w:r>
      <w:proofErr w:type="spellStart"/>
      <w:r w:rsidRPr="00CA1AF1">
        <w:t>катастарск</w:t>
      </w:r>
      <w:proofErr w:type="spellEnd"/>
      <w:r w:rsidR="00565740" w:rsidRPr="00CA1AF1">
        <w:rPr>
          <w:lang w:val="sr-Cyrl-RS"/>
        </w:rPr>
        <w:t>е</w:t>
      </w:r>
      <w:r w:rsidRPr="00CA1AF1">
        <w:t xml:space="preserve"> </w:t>
      </w:r>
      <w:proofErr w:type="spellStart"/>
      <w:r w:rsidRPr="00CA1AF1">
        <w:t>парцел</w:t>
      </w:r>
      <w:proofErr w:type="spellEnd"/>
      <w:r w:rsidR="00565740" w:rsidRPr="00CA1AF1">
        <w:rPr>
          <w:lang w:val="sr-Cyrl-RS"/>
        </w:rPr>
        <w:t>е</w:t>
      </w:r>
      <w:r w:rsidRPr="00CA1AF1">
        <w:t xml:space="preserve"> </w:t>
      </w:r>
      <w:proofErr w:type="spellStart"/>
      <w:r w:rsidRPr="00CA1AF1">
        <w:t>за</w:t>
      </w:r>
      <w:proofErr w:type="spellEnd"/>
      <w:r w:rsidRPr="00CA1AF1">
        <w:t xml:space="preserve"> </w:t>
      </w:r>
      <w:proofErr w:type="spellStart"/>
      <w:r w:rsidRPr="00CA1AF1">
        <w:t>коју</w:t>
      </w:r>
      <w:proofErr w:type="spellEnd"/>
      <w:r w:rsidRPr="00CA1AF1">
        <w:t xml:space="preserve"> </w:t>
      </w:r>
      <w:proofErr w:type="spellStart"/>
      <w:r w:rsidRPr="00CA1AF1">
        <w:t>је</w:t>
      </w:r>
      <w:proofErr w:type="spellEnd"/>
      <w:r w:rsidRPr="00CA1AF1">
        <w:t xml:space="preserve"> </w:t>
      </w:r>
      <w:proofErr w:type="spellStart"/>
      <w:r w:rsidRPr="00CA1AF1">
        <w:t>поднет</w:t>
      </w:r>
      <w:proofErr w:type="spellEnd"/>
      <w:r w:rsidRPr="00CA1AF1">
        <w:t xml:space="preserve"> </w:t>
      </w:r>
      <w:proofErr w:type="spellStart"/>
      <w:r w:rsidRPr="00CA1AF1">
        <w:t>захтев</w:t>
      </w:r>
      <w:proofErr w:type="spellEnd"/>
      <w:r w:rsidRPr="00CA1AF1">
        <w:t xml:space="preserve">, </w:t>
      </w:r>
      <w:proofErr w:type="spellStart"/>
      <w:r w:rsidRPr="00CA1AF1">
        <w:t>или</w:t>
      </w:r>
      <w:proofErr w:type="spellEnd"/>
      <w:r w:rsidRPr="00CA1AF1">
        <w:t xml:space="preserve"> у </w:t>
      </w:r>
      <w:proofErr w:type="spellStart"/>
      <w:r w:rsidRPr="00CA1AF1">
        <w:t>случају</w:t>
      </w:r>
      <w:proofErr w:type="spellEnd"/>
      <w:r w:rsidRPr="00CA1AF1">
        <w:t xml:space="preserve"> </w:t>
      </w:r>
      <w:proofErr w:type="spellStart"/>
      <w:r w:rsidRPr="00CA1AF1">
        <w:t>фазне</w:t>
      </w:r>
      <w:proofErr w:type="spellEnd"/>
      <w:r w:rsidRPr="00CA1AF1">
        <w:t xml:space="preserve"> </w:t>
      </w:r>
      <w:proofErr w:type="spellStart"/>
      <w:r w:rsidRPr="00CA1AF1">
        <w:t>изградње</w:t>
      </w:r>
      <w:proofErr w:type="spellEnd"/>
      <w:r w:rsidRPr="00CA1AF1">
        <w:t xml:space="preserve"> </w:t>
      </w:r>
      <w:proofErr w:type="spellStart"/>
      <w:r w:rsidRPr="00CA1AF1">
        <w:t>до</w:t>
      </w:r>
      <w:proofErr w:type="spellEnd"/>
      <w:r w:rsidRPr="00CA1AF1">
        <w:t xml:space="preserve"> </w:t>
      </w:r>
      <w:proofErr w:type="spellStart"/>
      <w:r w:rsidRPr="00CA1AF1">
        <w:t>истека</w:t>
      </w:r>
      <w:proofErr w:type="spellEnd"/>
      <w:r w:rsidRPr="00CA1AF1">
        <w:t xml:space="preserve"> </w:t>
      </w:r>
      <w:proofErr w:type="spellStart"/>
      <w:r w:rsidRPr="00CA1AF1">
        <w:t>важења</w:t>
      </w:r>
      <w:proofErr w:type="spellEnd"/>
      <w:r w:rsidRPr="00CA1AF1">
        <w:t xml:space="preserve"> </w:t>
      </w:r>
      <w:proofErr w:type="spellStart"/>
      <w:r w:rsidRPr="00CA1AF1">
        <w:t>грађевинске</w:t>
      </w:r>
      <w:proofErr w:type="spellEnd"/>
      <w:r w:rsidRPr="00CA1AF1">
        <w:t xml:space="preserve"> </w:t>
      </w:r>
      <w:proofErr w:type="spellStart"/>
      <w:r w:rsidRPr="00CA1AF1">
        <w:t>дозволе</w:t>
      </w:r>
      <w:proofErr w:type="spellEnd"/>
      <w:r w:rsidRPr="00CA1AF1">
        <w:t xml:space="preserve"> </w:t>
      </w:r>
      <w:proofErr w:type="spellStart"/>
      <w:r w:rsidRPr="00CA1AF1">
        <w:t>издате</w:t>
      </w:r>
      <w:proofErr w:type="spellEnd"/>
      <w:r w:rsidRPr="00CA1AF1">
        <w:t xml:space="preserve"> </w:t>
      </w:r>
      <w:proofErr w:type="spellStart"/>
      <w:r w:rsidRPr="00CA1AF1">
        <w:t>последње</w:t>
      </w:r>
      <w:proofErr w:type="spellEnd"/>
      <w:r w:rsidRPr="00CA1AF1">
        <w:t xml:space="preserve"> </w:t>
      </w:r>
      <w:proofErr w:type="spellStart"/>
      <w:r w:rsidRPr="00CA1AF1">
        <w:t>фазе</w:t>
      </w:r>
      <w:proofErr w:type="spellEnd"/>
      <w:r w:rsidRPr="00CA1AF1">
        <w:rPr>
          <w:lang w:val="sr-Cyrl-RS"/>
        </w:rPr>
        <w:t>;</w:t>
      </w:r>
      <w:r w:rsidR="008715D1" w:rsidRPr="00CA1AF1">
        <w:rPr>
          <w:lang w:val="sr-Cyrl-RS"/>
        </w:rPr>
        <w:t xml:space="preserve"> </w:t>
      </w:r>
    </w:p>
    <w:p w14:paraId="56968682" w14:textId="0901622D" w:rsidR="005E6314" w:rsidRPr="00CA1AF1" w:rsidRDefault="00000000" w:rsidP="00DB237F">
      <w:pPr>
        <w:pStyle w:val="NoSpacing"/>
        <w:jc w:val="both"/>
        <w:rPr>
          <w:lang w:val="sr-Cyrl-RS"/>
        </w:rPr>
      </w:pPr>
      <w:r w:rsidRPr="00CA1AF1">
        <w:rPr>
          <w:lang w:val="sr-Cyrl-RS"/>
        </w:rPr>
        <w:t xml:space="preserve">- </w:t>
      </w:r>
      <w:proofErr w:type="spellStart"/>
      <w:r w:rsidRPr="00CA1AF1">
        <w:t>Подносилац</w:t>
      </w:r>
      <w:proofErr w:type="spellEnd"/>
      <w:r w:rsidRPr="00CA1AF1">
        <w:t xml:space="preserve"> </w:t>
      </w:r>
      <w:proofErr w:type="spellStart"/>
      <w:r w:rsidRPr="00CA1AF1">
        <w:t>захтева</w:t>
      </w:r>
      <w:proofErr w:type="spellEnd"/>
      <w:r w:rsidRPr="00CA1AF1">
        <w:t xml:space="preserve"> </w:t>
      </w:r>
      <w:proofErr w:type="spellStart"/>
      <w:r w:rsidRPr="00CA1AF1">
        <w:t>може</w:t>
      </w:r>
      <w:proofErr w:type="spellEnd"/>
      <w:r w:rsidRPr="00CA1AF1">
        <w:t xml:space="preserve"> </w:t>
      </w:r>
      <w:proofErr w:type="spellStart"/>
      <w:r w:rsidRPr="00CA1AF1">
        <w:t>поднети</w:t>
      </w:r>
      <w:proofErr w:type="spellEnd"/>
      <w:r w:rsidRPr="00CA1AF1">
        <w:t xml:space="preserve"> </w:t>
      </w:r>
      <w:proofErr w:type="spellStart"/>
      <w:r w:rsidRPr="00CA1AF1">
        <w:t>захтев</w:t>
      </w:r>
      <w:proofErr w:type="spellEnd"/>
      <w:r w:rsidRPr="00CA1AF1">
        <w:t xml:space="preserve"> </w:t>
      </w:r>
      <w:proofErr w:type="spellStart"/>
      <w:r w:rsidRPr="00CA1AF1">
        <w:t>за</w:t>
      </w:r>
      <w:proofErr w:type="spellEnd"/>
      <w:r w:rsidRPr="00CA1AF1">
        <w:t xml:space="preserve"> </w:t>
      </w:r>
      <w:proofErr w:type="spellStart"/>
      <w:r w:rsidRPr="00CA1AF1">
        <w:t>измену</w:t>
      </w:r>
      <w:proofErr w:type="spellEnd"/>
      <w:r w:rsidRPr="00CA1AF1">
        <w:t xml:space="preserve"> </w:t>
      </w:r>
      <w:proofErr w:type="spellStart"/>
      <w:r w:rsidRPr="00CA1AF1">
        <w:t>једног</w:t>
      </w:r>
      <w:proofErr w:type="spellEnd"/>
      <w:r w:rsidRPr="00CA1AF1">
        <w:t xml:space="preserve"> </w:t>
      </w:r>
      <w:proofErr w:type="spellStart"/>
      <w:r w:rsidRPr="00CA1AF1">
        <w:t>или</w:t>
      </w:r>
      <w:proofErr w:type="spellEnd"/>
      <w:r w:rsidRPr="00CA1AF1">
        <w:t xml:space="preserve"> </w:t>
      </w:r>
      <w:proofErr w:type="spellStart"/>
      <w:r w:rsidRPr="00CA1AF1">
        <w:t>више</w:t>
      </w:r>
      <w:proofErr w:type="spellEnd"/>
      <w:r w:rsidRPr="00CA1AF1">
        <w:t xml:space="preserve"> </w:t>
      </w:r>
      <w:proofErr w:type="spellStart"/>
      <w:r w:rsidRPr="00CA1AF1">
        <w:t>услова</w:t>
      </w:r>
      <w:proofErr w:type="spellEnd"/>
      <w:r w:rsidRPr="00CA1AF1">
        <w:t xml:space="preserve"> </w:t>
      </w:r>
      <w:proofErr w:type="spellStart"/>
      <w:r w:rsidRPr="00CA1AF1">
        <w:t>за</w:t>
      </w:r>
      <w:proofErr w:type="spellEnd"/>
      <w:r w:rsidRPr="00CA1AF1">
        <w:t xml:space="preserve"> </w:t>
      </w:r>
      <w:proofErr w:type="spellStart"/>
      <w:r w:rsidRPr="00CA1AF1">
        <w:t>пројектовање</w:t>
      </w:r>
      <w:proofErr w:type="spellEnd"/>
      <w:r w:rsidRPr="00CA1AF1">
        <w:t xml:space="preserve">, </w:t>
      </w:r>
      <w:proofErr w:type="spellStart"/>
      <w:r w:rsidRPr="00CA1AF1">
        <w:t>односно</w:t>
      </w:r>
      <w:proofErr w:type="spellEnd"/>
      <w:r w:rsidRPr="00CA1AF1">
        <w:t xml:space="preserve"> </w:t>
      </w:r>
      <w:proofErr w:type="spellStart"/>
      <w:r w:rsidRPr="00CA1AF1">
        <w:t>прикључење</w:t>
      </w:r>
      <w:proofErr w:type="spellEnd"/>
      <w:r w:rsidRPr="00CA1AF1">
        <w:t xml:space="preserve"> </w:t>
      </w:r>
      <w:proofErr w:type="spellStart"/>
      <w:r w:rsidRPr="00CA1AF1">
        <w:t>објекта</w:t>
      </w:r>
      <w:proofErr w:type="spellEnd"/>
      <w:r w:rsidRPr="00CA1AF1">
        <w:t xml:space="preserve"> </w:t>
      </w:r>
      <w:proofErr w:type="spellStart"/>
      <w:r w:rsidRPr="00CA1AF1">
        <w:t>на</w:t>
      </w:r>
      <w:proofErr w:type="spellEnd"/>
      <w:r w:rsidRPr="00CA1AF1">
        <w:t xml:space="preserve"> </w:t>
      </w:r>
      <w:proofErr w:type="spellStart"/>
      <w:r w:rsidRPr="00CA1AF1">
        <w:t>инфраструктурну</w:t>
      </w:r>
      <w:proofErr w:type="spellEnd"/>
      <w:r w:rsidRPr="00CA1AF1">
        <w:t xml:space="preserve"> </w:t>
      </w:r>
      <w:proofErr w:type="spellStart"/>
      <w:r w:rsidRPr="00CA1AF1">
        <w:t>мрежу</w:t>
      </w:r>
      <w:proofErr w:type="spellEnd"/>
      <w:r w:rsidRPr="00CA1AF1">
        <w:t xml:space="preserve"> у </w:t>
      </w:r>
      <w:proofErr w:type="spellStart"/>
      <w:r w:rsidRPr="00CA1AF1">
        <w:t>ком</w:t>
      </w:r>
      <w:proofErr w:type="spellEnd"/>
      <w:r w:rsidRPr="00CA1AF1">
        <w:t xml:space="preserve"> </w:t>
      </w:r>
      <w:proofErr w:type="spellStart"/>
      <w:r w:rsidRPr="00CA1AF1">
        <w:t>случају</w:t>
      </w:r>
      <w:proofErr w:type="spellEnd"/>
      <w:r w:rsidRPr="00CA1AF1">
        <w:t xml:space="preserve"> </w:t>
      </w:r>
      <w:proofErr w:type="spellStart"/>
      <w:r w:rsidRPr="00CA1AF1">
        <w:t>се</w:t>
      </w:r>
      <w:proofErr w:type="spellEnd"/>
      <w:r w:rsidRPr="00CA1AF1">
        <w:t xml:space="preserve"> </w:t>
      </w:r>
      <w:proofErr w:type="spellStart"/>
      <w:r w:rsidRPr="00CA1AF1">
        <w:t>врши</w:t>
      </w:r>
      <w:proofErr w:type="spellEnd"/>
      <w:r w:rsidRPr="00CA1AF1">
        <w:t xml:space="preserve"> </w:t>
      </w:r>
      <w:proofErr w:type="spellStart"/>
      <w:r w:rsidRPr="00CA1AF1">
        <w:t>измена</w:t>
      </w:r>
      <w:proofErr w:type="spellEnd"/>
      <w:r w:rsidRPr="00CA1AF1">
        <w:t xml:space="preserve"> </w:t>
      </w:r>
      <w:proofErr w:type="spellStart"/>
      <w:r w:rsidRPr="00CA1AF1">
        <w:t>локацијских</w:t>
      </w:r>
      <w:proofErr w:type="spellEnd"/>
      <w:r w:rsidRPr="00CA1AF1">
        <w:t xml:space="preserve"> </w:t>
      </w:r>
      <w:proofErr w:type="spellStart"/>
      <w:r w:rsidRPr="00CA1AF1">
        <w:t>услова</w:t>
      </w:r>
      <w:proofErr w:type="spellEnd"/>
      <w:r w:rsidR="00C63153" w:rsidRPr="00CA1AF1">
        <w:rPr>
          <w:lang w:val="sr-Cyrl-RS"/>
        </w:rPr>
        <w:t>;</w:t>
      </w:r>
    </w:p>
    <w:p w14:paraId="13D4CF39" w14:textId="77777777" w:rsidR="00396733" w:rsidRPr="00396733" w:rsidRDefault="00396733">
      <w:pPr>
        <w:pStyle w:val="NoSpacing"/>
        <w:jc w:val="both"/>
        <w:rPr>
          <w:lang w:val="sr-Cyrl-RS"/>
        </w:rPr>
      </w:pPr>
    </w:p>
    <w:p w14:paraId="45DE9A97" w14:textId="77777777" w:rsidR="005E6314" w:rsidRDefault="00000000">
      <w:pPr>
        <w:pStyle w:val="NoSpacing"/>
        <w:jc w:val="both"/>
      </w:pPr>
      <w:r>
        <w:rPr>
          <w:lang w:val="sr-Cyrl-RS"/>
        </w:rPr>
        <w:t>Поука о правном средству</w:t>
      </w:r>
      <w:r>
        <w:t xml:space="preserve">: </w:t>
      </w:r>
    </w:p>
    <w:p w14:paraId="07DD79E3" w14:textId="77777777" w:rsidR="005E6314" w:rsidRDefault="00000000">
      <w:pPr>
        <w:pStyle w:val="NoSpacing"/>
        <w:jc w:val="both"/>
        <w:rPr>
          <w:lang w:val="sr-Cyrl-RS"/>
        </w:rPr>
      </w:pPr>
      <w:r>
        <w:rPr>
          <w:lang w:val="sr-Cyrl-RS"/>
        </w:rPr>
        <w:t>На издате локацијске услове</w:t>
      </w:r>
      <w:r>
        <w:t xml:space="preserve"> </w:t>
      </w:r>
      <w:proofErr w:type="spellStart"/>
      <w:r>
        <w:t>може</w:t>
      </w:r>
      <w:proofErr w:type="spellEnd"/>
      <w:r>
        <w:t xml:space="preserve"> </w:t>
      </w:r>
      <w:proofErr w:type="spellStart"/>
      <w:r>
        <w:t>се</w:t>
      </w:r>
      <w:proofErr w:type="spellEnd"/>
      <w:r>
        <w:t xml:space="preserve"> </w:t>
      </w:r>
      <w:r>
        <w:rPr>
          <w:lang w:val="sr-Cyrl-RS"/>
        </w:rPr>
        <w:t>поднети</w:t>
      </w:r>
      <w:r>
        <w:t xml:space="preserve"> </w:t>
      </w:r>
      <w:proofErr w:type="spellStart"/>
      <w:r>
        <w:t>приговор</w:t>
      </w:r>
      <w:proofErr w:type="spellEnd"/>
      <w:r>
        <w:rPr>
          <w:lang w:val="sr-Cyrl-RS"/>
        </w:rPr>
        <w:t xml:space="preserve"> Општинском већу општине Медвеђа, преко надлежног органа у ЦИС-у, </w:t>
      </w:r>
      <w:r>
        <w:t xml:space="preserve">у </w:t>
      </w:r>
      <w:proofErr w:type="spellStart"/>
      <w:r>
        <w:t>року</w:t>
      </w:r>
      <w:proofErr w:type="spellEnd"/>
      <w:r>
        <w:t xml:space="preserve"> </w:t>
      </w:r>
      <w:proofErr w:type="spellStart"/>
      <w:r>
        <w:t>од</w:t>
      </w:r>
      <w:proofErr w:type="spellEnd"/>
      <w:r>
        <w:t xml:space="preserve"> </w:t>
      </w:r>
      <w:proofErr w:type="spellStart"/>
      <w:r>
        <w:t>три</w:t>
      </w:r>
      <w:proofErr w:type="spellEnd"/>
      <w:r>
        <w:rPr>
          <w:lang w:val="sr-Cyrl-RS"/>
        </w:rPr>
        <w:t xml:space="preserve"> (3)</w:t>
      </w:r>
      <w:r>
        <w:t xml:space="preserve">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достављања</w:t>
      </w:r>
      <w:proofErr w:type="spellEnd"/>
      <w:r>
        <w:t xml:space="preserve"> </w:t>
      </w:r>
      <w:proofErr w:type="spellStart"/>
      <w:r>
        <w:t>локацијских</w:t>
      </w:r>
      <w:proofErr w:type="spellEnd"/>
      <w:r>
        <w:t xml:space="preserve"> </w:t>
      </w:r>
      <w:proofErr w:type="spellStart"/>
      <w:r>
        <w:t>услова</w:t>
      </w:r>
      <w:proofErr w:type="spellEnd"/>
      <w:r>
        <w:t xml:space="preserve">, </w:t>
      </w:r>
      <w:proofErr w:type="spellStart"/>
      <w:r>
        <w:t>уз</w:t>
      </w:r>
      <w:proofErr w:type="spellEnd"/>
      <w:r>
        <w:t xml:space="preserve"> </w:t>
      </w:r>
      <w:proofErr w:type="spellStart"/>
      <w:r>
        <w:t>плаћање</w:t>
      </w:r>
      <w:proofErr w:type="spellEnd"/>
      <w:r>
        <w:rPr>
          <w:lang w:val="sr-Cyrl-RS"/>
        </w:rPr>
        <w:t xml:space="preserve"> т</w:t>
      </w:r>
      <w:proofErr w:type="spellStart"/>
      <w:r>
        <w:t>акс</w:t>
      </w:r>
      <w:proofErr w:type="spellEnd"/>
      <w:r>
        <w:rPr>
          <w:lang w:val="sr-Cyrl-RS"/>
        </w:rPr>
        <w:t xml:space="preserve">е у </w:t>
      </w:r>
      <w:proofErr w:type="spellStart"/>
      <w:r>
        <w:t>износ</w:t>
      </w:r>
      <w:proofErr w:type="spellEnd"/>
      <w:r>
        <w:rPr>
          <w:lang w:val="sr-Cyrl-RS"/>
        </w:rPr>
        <w:t xml:space="preserve">у од </w:t>
      </w:r>
      <w:r>
        <w:t xml:space="preserve">330,00 </w:t>
      </w:r>
      <w:proofErr w:type="spellStart"/>
      <w:r>
        <w:t>дин</w:t>
      </w:r>
      <w:proofErr w:type="spellEnd"/>
      <w:r>
        <w:rPr>
          <w:lang w:val="sr-Cyrl-RS"/>
        </w:rPr>
        <w:t xml:space="preserve">ара по тарифном броју 2. Одлуке о накнадама за рад Општинске управе општине Медвеђа, </w:t>
      </w:r>
      <w:proofErr w:type="spellStart"/>
      <w:r>
        <w:t>на</w:t>
      </w:r>
      <w:proofErr w:type="spellEnd"/>
      <w:r>
        <w:t xml:space="preserve"> </w:t>
      </w:r>
      <w:proofErr w:type="spellStart"/>
      <w:r>
        <w:t>рачун</w:t>
      </w:r>
      <w:proofErr w:type="spellEnd"/>
      <w:r>
        <w:t xml:space="preserve"> </w:t>
      </w:r>
      <w:proofErr w:type="spellStart"/>
      <w:r>
        <w:t>број</w:t>
      </w:r>
      <w:proofErr w:type="spellEnd"/>
      <w:r>
        <w:t xml:space="preserve"> 840-742351843-94 </w:t>
      </w:r>
      <w:proofErr w:type="spellStart"/>
      <w:r>
        <w:t>модел</w:t>
      </w:r>
      <w:proofErr w:type="spellEnd"/>
      <w:r>
        <w:t xml:space="preserve"> </w:t>
      </w:r>
      <w:r>
        <w:rPr>
          <w:lang w:val="sr-Cyrl-RS"/>
        </w:rPr>
        <w:t>97</w:t>
      </w:r>
      <w:r>
        <w:t xml:space="preserve"> </w:t>
      </w:r>
      <w:proofErr w:type="spellStart"/>
      <w:r>
        <w:t>позив</w:t>
      </w:r>
      <w:proofErr w:type="spellEnd"/>
      <w:r>
        <w:t xml:space="preserve"> </w:t>
      </w:r>
      <w:proofErr w:type="spellStart"/>
      <w:r>
        <w:t>на</w:t>
      </w:r>
      <w:proofErr w:type="spellEnd"/>
      <w:r>
        <w:t xml:space="preserve"> </w:t>
      </w:r>
      <w:proofErr w:type="spellStart"/>
      <w:r>
        <w:t>број</w:t>
      </w:r>
      <w:proofErr w:type="spellEnd"/>
      <w:r>
        <w:t xml:space="preserve">  21-067</w:t>
      </w:r>
      <w:r>
        <w:rPr>
          <w:lang w:val="sr-Cyrl-RS"/>
        </w:rPr>
        <w:t>-06153</w:t>
      </w:r>
      <w:r>
        <w:t>.</w:t>
      </w:r>
    </w:p>
    <w:p w14:paraId="5699A393" w14:textId="77777777" w:rsidR="005E6314" w:rsidRDefault="005E6314">
      <w:pPr>
        <w:pStyle w:val="NoSpacing"/>
        <w:jc w:val="both"/>
      </w:pPr>
    </w:p>
    <w:p w14:paraId="5F251B63" w14:textId="77777777" w:rsidR="005E6314" w:rsidRDefault="00000000">
      <w:pPr>
        <w:pStyle w:val="NoSpacing"/>
        <w:jc w:val="both"/>
        <w:rPr>
          <w:rFonts w:eastAsia="Times New Roman"/>
          <w:szCs w:val="22"/>
        </w:rPr>
      </w:pPr>
      <w:proofErr w:type="spellStart"/>
      <w:r>
        <w:rPr>
          <w:rFonts w:eastAsia="Times New Roman"/>
          <w:szCs w:val="22"/>
        </w:rPr>
        <w:t>Локацијски</w:t>
      </w:r>
      <w:proofErr w:type="spellEnd"/>
      <w:r>
        <w:rPr>
          <w:rFonts w:eastAsia="Times New Roman"/>
          <w:szCs w:val="22"/>
        </w:rPr>
        <w:t xml:space="preserve"> </w:t>
      </w:r>
      <w:proofErr w:type="spellStart"/>
      <w:r>
        <w:rPr>
          <w:rFonts w:eastAsia="Times New Roman"/>
          <w:szCs w:val="22"/>
        </w:rPr>
        <w:t>услови</w:t>
      </w:r>
      <w:proofErr w:type="spellEnd"/>
      <w:r>
        <w:rPr>
          <w:rFonts w:eastAsia="Times New Roman"/>
          <w:szCs w:val="22"/>
        </w:rPr>
        <w:t xml:space="preserve"> </w:t>
      </w:r>
      <w:proofErr w:type="spellStart"/>
      <w:r>
        <w:rPr>
          <w:rFonts w:eastAsia="Times New Roman"/>
          <w:szCs w:val="22"/>
        </w:rPr>
        <w:t>се</w:t>
      </w:r>
      <w:proofErr w:type="spellEnd"/>
      <w:r>
        <w:rPr>
          <w:rFonts w:eastAsia="Times New Roman"/>
          <w:szCs w:val="22"/>
        </w:rPr>
        <w:t xml:space="preserve"> </w:t>
      </w:r>
      <w:proofErr w:type="spellStart"/>
      <w:r>
        <w:rPr>
          <w:rFonts w:eastAsia="Times New Roman"/>
          <w:szCs w:val="22"/>
        </w:rPr>
        <w:t>достављају</w:t>
      </w:r>
      <w:proofErr w:type="spellEnd"/>
      <w:r>
        <w:rPr>
          <w:rFonts w:eastAsia="Times New Roman"/>
          <w:szCs w:val="22"/>
        </w:rPr>
        <w:t xml:space="preserve">: </w:t>
      </w:r>
    </w:p>
    <w:p w14:paraId="2D988EC4" w14:textId="77777777" w:rsidR="005E6314" w:rsidRDefault="00000000">
      <w:pPr>
        <w:pStyle w:val="NoSpacing"/>
        <w:jc w:val="both"/>
        <w:rPr>
          <w:rFonts w:eastAsia="Times New Roman"/>
          <w:szCs w:val="22"/>
        </w:rPr>
      </w:pPr>
      <w:r>
        <w:rPr>
          <w:rFonts w:eastAsia="Times New Roman"/>
          <w:szCs w:val="22"/>
        </w:rPr>
        <w:lastRenderedPageBreak/>
        <w:tab/>
      </w:r>
      <w:r>
        <w:rPr>
          <w:rFonts w:eastAsia="Times New Roman"/>
          <w:szCs w:val="22"/>
          <w:lang w:val="sr-Cyrl-RS"/>
        </w:rPr>
        <w:t xml:space="preserve">- </w:t>
      </w:r>
      <w:proofErr w:type="spellStart"/>
      <w:r>
        <w:rPr>
          <w:rFonts w:eastAsia="Times New Roman"/>
          <w:szCs w:val="22"/>
        </w:rPr>
        <w:t>Подносиоцу</w:t>
      </w:r>
      <w:proofErr w:type="spellEnd"/>
      <w:r>
        <w:rPr>
          <w:rFonts w:eastAsia="Times New Roman"/>
          <w:szCs w:val="22"/>
        </w:rPr>
        <w:t xml:space="preserve"> </w:t>
      </w:r>
      <w:proofErr w:type="spellStart"/>
      <w:r>
        <w:rPr>
          <w:rFonts w:eastAsia="Times New Roman"/>
          <w:szCs w:val="22"/>
        </w:rPr>
        <w:t>захтева</w:t>
      </w:r>
      <w:proofErr w:type="spellEnd"/>
      <w:r>
        <w:rPr>
          <w:rFonts w:eastAsia="Times New Roman"/>
          <w:szCs w:val="22"/>
          <w:lang w:val="sr-Cyrl-RS"/>
        </w:rPr>
        <w:t xml:space="preserve">, </w:t>
      </w:r>
    </w:p>
    <w:p w14:paraId="50A9BAF6" w14:textId="77777777" w:rsidR="005E6314" w:rsidRDefault="00000000">
      <w:pPr>
        <w:pStyle w:val="NoSpacing"/>
        <w:jc w:val="both"/>
        <w:rPr>
          <w:rFonts w:eastAsia="Times New Roman"/>
          <w:szCs w:val="22"/>
        </w:rPr>
      </w:pPr>
      <w:r>
        <w:rPr>
          <w:rFonts w:eastAsia="Times New Roman"/>
          <w:szCs w:val="22"/>
        </w:rPr>
        <w:tab/>
      </w:r>
      <w:r>
        <w:rPr>
          <w:rFonts w:eastAsia="Times New Roman"/>
          <w:szCs w:val="22"/>
          <w:lang w:val="sr-Cyrl-RS"/>
        </w:rPr>
        <w:t xml:space="preserve">- </w:t>
      </w:r>
      <w:proofErr w:type="spellStart"/>
      <w:r>
        <w:rPr>
          <w:rFonts w:eastAsia="Times New Roman"/>
          <w:szCs w:val="22"/>
        </w:rPr>
        <w:t>Имаоцима</w:t>
      </w:r>
      <w:proofErr w:type="spellEnd"/>
      <w:r>
        <w:rPr>
          <w:rFonts w:eastAsia="Times New Roman"/>
          <w:szCs w:val="22"/>
        </w:rPr>
        <w:t xml:space="preserve"> </w:t>
      </w:r>
      <w:proofErr w:type="spellStart"/>
      <w:r>
        <w:rPr>
          <w:rFonts w:eastAsia="Times New Roman"/>
          <w:szCs w:val="22"/>
        </w:rPr>
        <w:t>јавних</w:t>
      </w:r>
      <w:proofErr w:type="spellEnd"/>
      <w:r>
        <w:rPr>
          <w:rFonts w:eastAsia="Times New Roman"/>
          <w:szCs w:val="22"/>
        </w:rPr>
        <w:t xml:space="preserve"> </w:t>
      </w:r>
      <w:proofErr w:type="spellStart"/>
      <w:r>
        <w:rPr>
          <w:rFonts w:eastAsia="Times New Roman"/>
          <w:szCs w:val="22"/>
        </w:rPr>
        <w:t>овлашћења</w:t>
      </w:r>
      <w:proofErr w:type="spellEnd"/>
      <w:r>
        <w:rPr>
          <w:rFonts w:eastAsia="Times New Roman"/>
          <w:szCs w:val="22"/>
          <w:lang w:val="sr-Cyrl-RS"/>
        </w:rPr>
        <w:t xml:space="preserve">, </w:t>
      </w:r>
    </w:p>
    <w:p w14:paraId="1A764D54" w14:textId="77777777" w:rsidR="005E6314" w:rsidRDefault="00000000">
      <w:pPr>
        <w:pStyle w:val="NoSpacing"/>
        <w:jc w:val="both"/>
        <w:rPr>
          <w:rFonts w:eastAsia="Times New Roman"/>
          <w:szCs w:val="22"/>
        </w:rPr>
      </w:pPr>
      <w:r>
        <w:rPr>
          <w:rFonts w:eastAsia="Times New Roman"/>
          <w:szCs w:val="22"/>
          <w:lang w:val="sr-Cyrl-RS"/>
        </w:rPr>
        <w:tab/>
        <w:t>- Архиви</w:t>
      </w:r>
      <w:r>
        <w:rPr>
          <w:rFonts w:eastAsia="Times New Roman"/>
          <w:szCs w:val="22"/>
        </w:rPr>
        <w:t>.</w:t>
      </w:r>
    </w:p>
    <w:p w14:paraId="478160D0" w14:textId="77777777" w:rsidR="005E6314" w:rsidRDefault="005E6314">
      <w:pPr>
        <w:pStyle w:val="NoSpacing"/>
        <w:jc w:val="both"/>
        <w:rPr>
          <w:rFonts w:eastAsia="Times New Roman"/>
          <w:szCs w:val="22"/>
        </w:rPr>
      </w:pPr>
    </w:p>
    <w:p w14:paraId="496BE879" w14:textId="77777777" w:rsidR="005E6314" w:rsidRDefault="005E6314">
      <w:pPr>
        <w:pStyle w:val="NoSpacing"/>
        <w:jc w:val="both"/>
        <w:rPr>
          <w:sz w:val="28"/>
        </w:rPr>
      </w:pPr>
    </w:p>
    <w:p w14:paraId="4BC24CC9" w14:textId="77777777" w:rsidR="005E6314" w:rsidRDefault="00000000">
      <w:pPr>
        <w:pStyle w:val="NoSpacing"/>
        <w:jc w:val="both"/>
        <w:rPr>
          <w:lang w:val="sr-Cyrl-RS"/>
        </w:rPr>
      </w:pPr>
      <w:r>
        <w:t>     </w:t>
      </w:r>
      <w:r>
        <w:rPr>
          <w:lang w:val="sr-Cyrl-RS"/>
        </w:rPr>
        <w:t xml:space="preserve">                            </w:t>
      </w:r>
      <w:r>
        <w:t xml:space="preserve">                                                                </w:t>
      </w:r>
      <w:r>
        <w:rPr>
          <w:lang w:val="sr-Cyrl-RS"/>
        </w:rPr>
        <w:t>Шеф одсека</w:t>
      </w:r>
    </w:p>
    <w:p w14:paraId="7808AB42" w14:textId="77777777" w:rsidR="005E6314" w:rsidRDefault="00000000">
      <w:pPr>
        <w:pStyle w:val="NoSpacing"/>
        <w:jc w:val="both"/>
        <w:rPr>
          <w:lang w:val="sr-Cyrl-RS"/>
        </w:rPr>
      </w:pPr>
      <w:r>
        <w:rPr>
          <w:lang w:val="sr-Cyrl-RS"/>
        </w:rPr>
        <w:t xml:space="preserve">                                                                                  Марко Стојановић</w:t>
      </w:r>
      <w:r>
        <w:t xml:space="preserve">, </w:t>
      </w:r>
      <w:proofErr w:type="spellStart"/>
      <w:r>
        <w:t>дипл</w:t>
      </w:r>
      <w:proofErr w:type="spellEnd"/>
      <w:r>
        <w:t xml:space="preserve">. </w:t>
      </w:r>
      <w:proofErr w:type="spellStart"/>
      <w:r>
        <w:t>прав</w:t>
      </w:r>
      <w:proofErr w:type="spellEnd"/>
      <w:r>
        <w:t>.</w:t>
      </w:r>
      <w:r>
        <w:rPr>
          <w:lang w:val="sr-Cyrl-RS"/>
        </w:rPr>
        <w:t xml:space="preserve"> </w:t>
      </w:r>
    </w:p>
    <w:sectPr w:rsidR="005E6314">
      <w:pgSz w:w="11906" w:h="16838"/>
      <w:pgMar w:top="1135"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0FFEC" w14:textId="77777777" w:rsidR="00765E52" w:rsidRDefault="00765E52">
      <w:pPr>
        <w:spacing w:line="240" w:lineRule="auto"/>
      </w:pPr>
      <w:r>
        <w:separator/>
      </w:r>
    </w:p>
  </w:endnote>
  <w:endnote w:type="continuationSeparator" w:id="0">
    <w:p w14:paraId="46CBB40E" w14:textId="77777777" w:rsidR="00765E52" w:rsidRDefault="00765E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MS Gothic"/>
    <w:panose1 w:val="00000000000000000000"/>
    <w:charset w:val="00"/>
    <w:family w:val="swiss"/>
    <w:notTrueType/>
    <w:pitch w:val="default"/>
    <w:sig w:usb0="00000203" w:usb1="00000000" w:usb2="00000000" w:usb3="00000000" w:csb0="00000005" w:csb1="00000000"/>
  </w:font>
  <w:font w:name="Vrinda">
    <w:panose1 w:val="00000400000000000000"/>
    <w:charset w:val="00"/>
    <w:family w:val="swiss"/>
    <w:pitch w:val="variable"/>
    <w:sig w:usb0="00010003" w:usb1="00000000" w:usb2="00000000" w:usb3="00000000" w:csb0="00000001" w:csb1="00000000"/>
  </w:font>
  <w:font w:name="CHelvPlain">
    <w:altName w:val="Times New Roman"/>
    <w:charset w:val="00"/>
    <w:family w:val="auto"/>
    <w:pitch w:val="variable"/>
    <w:sig w:usb0="00000001" w:usb1="00000000" w:usb2="00000000" w:usb3="00000000" w:csb0="00000009" w:csb1="00000000"/>
  </w:font>
  <w:font w:name="TimesNewRomanPSMT">
    <w:altName w:val="MS Gothic"/>
    <w:panose1 w:val="00000000000000000000"/>
    <w:charset w:val="80"/>
    <w:family w:val="auto"/>
    <w:notTrueType/>
    <w:pitch w:val="default"/>
    <w:sig w:usb0="00000203" w:usb1="08070000" w:usb2="00000010" w:usb3="00000000" w:csb0="00020005"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CB40D" w14:textId="77777777" w:rsidR="00765E52" w:rsidRDefault="00765E52">
      <w:pPr>
        <w:spacing w:after="0"/>
      </w:pPr>
      <w:r>
        <w:separator/>
      </w:r>
    </w:p>
  </w:footnote>
  <w:footnote w:type="continuationSeparator" w:id="0">
    <w:p w14:paraId="45B87378" w14:textId="77777777" w:rsidR="00765E52" w:rsidRDefault="00765E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E76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DCE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9F6EA1"/>
    <w:multiLevelType w:val="hybridMultilevel"/>
    <w:tmpl w:val="14D22F42"/>
    <w:lvl w:ilvl="0" w:tplc="8FA8891A">
      <w:numFmt w:val="bullet"/>
      <w:lvlText w:val="-"/>
      <w:lvlJc w:val="left"/>
      <w:pPr>
        <w:ind w:left="720" w:hanging="360"/>
      </w:pPr>
      <w:rPr>
        <w:rFonts w:ascii="Times New Roman" w:eastAsia="SimSu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EAF670F"/>
    <w:multiLevelType w:val="hybridMultilevel"/>
    <w:tmpl w:val="153011C8"/>
    <w:lvl w:ilvl="0" w:tplc="F71EE76E">
      <w:start w:val="2"/>
      <w:numFmt w:val="bullet"/>
      <w:lvlText w:val="-"/>
      <w:lvlJc w:val="left"/>
      <w:pPr>
        <w:ind w:left="720" w:hanging="360"/>
      </w:pPr>
      <w:rPr>
        <w:rFonts w:ascii="Times New Roman" w:eastAsia="SimSu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2C765A91"/>
    <w:multiLevelType w:val="multilevel"/>
    <w:tmpl w:val="2C765A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042759E"/>
    <w:multiLevelType w:val="multilevel"/>
    <w:tmpl w:val="40427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961BA9"/>
    <w:multiLevelType w:val="multilevel"/>
    <w:tmpl w:val="4396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D12FE3"/>
    <w:multiLevelType w:val="hybridMultilevel"/>
    <w:tmpl w:val="B1302CA4"/>
    <w:lvl w:ilvl="0" w:tplc="BECE8144">
      <w:start w:val="2"/>
      <w:numFmt w:val="bullet"/>
      <w:lvlText w:val="-"/>
      <w:lvlJc w:val="left"/>
      <w:pPr>
        <w:ind w:left="900" w:hanging="360"/>
      </w:pPr>
      <w:rPr>
        <w:rFonts w:ascii="Times New Roman" w:eastAsiaTheme="minorHAnsi" w:hAnsi="Times New Roman" w:cs="Times New Roman" w:hint="default"/>
        <w:color w:val="auto"/>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8" w15:restartNumberingAfterBreak="0">
    <w:nsid w:val="6636602D"/>
    <w:multiLevelType w:val="multilevel"/>
    <w:tmpl w:val="6636602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C066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E107FDC"/>
    <w:multiLevelType w:val="multilevel"/>
    <w:tmpl w:val="7E107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42210952">
    <w:abstractNumId w:val="5"/>
  </w:num>
  <w:num w:numId="2" w16cid:durableId="498354415">
    <w:abstractNumId w:val="4"/>
  </w:num>
  <w:num w:numId="3" w16cid:durableId="780760661">
    <w:abstractNumId w:val="8"/>
  </w:num>
  <w:num w:numId="4" w16cid:durableId="1139878224">
    <w:abstractNumId w:val="10"/>
  </w:num>
  <w:num w:numId="5" w16cid:durableId="1468668570">
    <w:abstractNumId w:val="6"/>
  </w:num>
  <w:num w:numId="6" w16cid:durableId="1993636330">
    <w:abstractNumId w:val="7"/>
  </w:num>
  <w:num w:numId="7" w16cid:durableId="979110589">
    <w:abstractNumId w:val="0"/>
  </w:num>
  <w:num w:numId="8" w16cid:durableId="1466001833">
    <w:abstractNumId w:val="1"/>
  </w:num>
  <w:num w:numId="9" w16cid:durableId="72509147">
    <w:abstractNumId w:val="9"/>
  </w:num>
  <w:num w:numId="10" w16cid:durableId="953946044">
    <w:abstractNumId w:val="2"/>
  </w:num>
  <w:num w:numId="11" w16cid:durableId="669481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6DC"/>
    <w:rsid w:val="000023F2"/>
    <w:rsid w:val="0000474B"/>
    <w:rsid w:val="00006413"/>
    <w:rsid w:val="000065AE"/>
    <w:rsid w:val="000158B4"/>
    <w:rsid w:val="00020122"/>
    <w:rsid w:val="00020A01"/>
    <w:rsid w:val="00021296"/>
    <w:rsid w:val="000241EC"/>
    <w:rsid w:val="00024AB8"/>
    <w:rsid w:val="00024DA7"/>
    <w:rsid w:val="00030954"/>
    <w:rsid w:val="00033444"/>
    <w:rsid w:val="00033F87"/>
    <w:rsid w:val="00043B6A"/>
    <w:rsid w:val="00044C0A"/>
    <w:rsid w:val="00047964"/>
    <w:rsid w:val="00050FD8"/>
    <w:rsid w:val="00051077"/>
    <w:rsid w:val="00052E43"/>
    <w:rsid w:val="0005413A"/>
    <w:rsid w:val="00061487"/>
    <w:rsid w:val="00061554"/>
    <w:rsid w:val="00063111"/>
    <w:rsid w:val="000631BD"/>
    <w:rsid w:val="00063389"/>
    <w:rsid w:val="00063BFD"/>
    <w:rsid w:val="00065F78"/>
    <w:rsid w:val="00066E05"/>
    <w:rsid w:val="0007249F"/>
    <w:rsid w:val="0008208E"/>
    <w:rsid w:val="00087691"/>
    <w:rsid w:val="00090158"/>
    <w:rsid w:val="00090C73"/>
    <w:rsid w:val="00091D2F"/>
    <w:rsid w:val="000A1651"/>
    <w:rsid w:val="000A586A"/>
    <w:rsid w:val="000A7E7A"/>
    <w:rsid w:val="000A7FC9"/>
    <w:rsid w:val="000B2127"/>
    <w:rsid w:val="000B39A2"/>
    <w:rsid w:val="000B6492"/>
    <w:rsid w:val="000C6DF9"/>
    <w:rsid w:val="000D02A6"/>
    <w:rsid w:val="000D3CFE"/>
    <w:rsid w:val="000E0188"/>
    <w:rsid w:val="000E335B"/>
    <w:rsid w:val="000E598E"/>
    <w:rsid w:val="000F2A54"/>
    <w:rsid w:val="000F5435"/>
    <w:rsid w:val="000F6253"/>
    <w:rsid w:val="000F6FA5"/>
    <w:rsid w:val="00100E79"/>
    <w:rsid w:val="00104556"/>
    <w:rsid w:val="00107DDB"/>
    <w:rsid w:val="00107F93"/>
    <w:rsid w:val="001130F0"/>
    <w:rsid w:val="0012326D"/>
    <w:rsid w:val="00123B8E"/>
    <w:rsid w:val="00123FB8"/>
    <w:rsid w:val="001248C6"/>
    <w:rsid w:val="00130B3C"/>
    <w:rsid w:val="00132916"/>
    <w:rsid w:val="0013653E"/>
    <w:rsid w:val="00140E90"/>
    <w:rsid w:val="001446C9"/>
    <w:rsid w:val="00145F60"/>
    <w:rsid w:val="00150396"/>
    <w:rsid w:val="001573AC"/>
    <w:rsid w:val="00161AAD"/>
    <w:rsid w:val="00170A00"/>
    <w:rsid w:val="00172A27"/>
    <w:rsid w:val="00172A87"/>
    <w:rsid w:val="00177151"/>
    <w:rsid w:val="001773B9"/>
    <w:rsid w:val="00187EA4"/>
    <w:rsid w:val="001943F2"/>
    <w:rsid w:val="001950B5"/>
    <w:rsid w:val="00195844"/>
    <w:rsid w:val="00196EF6"/>
    <w:rsid w:val="001B1E15"/>
    <w:rsid w:val="001C21E9"/>
    <w:rsid w:val="001C3E21"/>
    <w:rsid w:val="001C45FE"/>
    <w:rsid w:val="001C6283"/>
    <w:rsid w:val="001D1206"/>
    <w:rsid w:val="001D4AF8"/>
    <w:rsid w:val="001E51DA"/>
    <w:rsid w:val="001F060A"/>
    <w:rsid w:val="001F1AAD"/>
    <w:rsid w:val="001F349A"/>
    <w:rsid w:val="001F4418"/>
    <w:rsid w:val="001F49D9"/>
    <w:rsid w:val="001F5127"/>
    <w:rsid w:val="001F7E54"/>
    <w:rsid w:val="002031C0"/>
    <w:rsid w:val="00203A5A"/>
    <w:rsid w:val="00204BAB"/>
    <w:rsid w:val="002107C1"/>
    <w:rsid w:val="00215450"/>
    <w:rsid w:val="00221EBE"/>
    <w:rsid w:val="00227C82"/>
    <w:rsid w:val="0023230F"/>
    <w:rsid w:val="002375D2"/>
    <w:rsid w:val="0024162E"/>
    <w:rsid w:val="00254A0D"/>
    <w:rsid w:val="00260FF7"/>
    <w:rsid w:val="00265247"/>
    <w:rsid w:val="00271132"/>
    <w:rsid w:val="00274BAE"/>
    <w:rsid w:val="00280750"/>
    <w:rsid w:val="002940A1"/>
    <w:rsid w:val="002948D5"/>
    <w:rsid w:val="00294CFF"/>
    <w:rsid w:val="00297F7E"/>
    <w:rsid w:val="002A74E7"/>
    <w:rsid w:val="002B2609"/>
    <w:rsid w:val="002B5DD4"/>
    <w:rsid w:val="002C547B"/>
    <w:rsid w:val="002E0106"/>
    <w:rsid w:val="002E0910"/>
    <w:rsid w:val="002E227C"/>
    <w:rsid w:val="002E2D46"/>
    <w:rsid w:val="002E7841"/>
    <w:rsid w:val="002F23E6"/>
    <w:rsid w:val="002F57D4"/>
    <w:rsid w:val="002F67F1"/>
    <w:rsid w:val="00302D02"/>
    <w:rsid w:val="003049E2"/>
    <w:rsid w:val="003118C8"/>
    <w:rsid w:val="00313277"/>
    <w:rsid w:val="00314CCC"/>
    <w:rsid w:val="00315222"/>
    <w:rsid w:val="00315A36"/>
    <w:rsid w:val="00315B33"/>
    <w:rsid w:val="003162F8"/>
    <w:rsid w:val="003211F9"/>
    <w:rsid w:val="00322CA6"/>
    <w:rsid w:val="00325F99"/>
    <w:rsid w:val="003401E2"/>
    <w:rsid w:val="00346143"/>
    <w:rsid w:val="00363B84"/>
    <w:rsid w:val="00371206"/>
    <w:rsid w:val="0037179E"/>
    <w:rsid w:val="00372B4E"/>
    <w:rsid w:val="00372F6B"/>
    <w:rsid w:val="00374396"/>
    <w:rsid w:val="00380661"/>
    <w:rsid w:val="00380D26"/>
    <w:rsid w:val="003821CB"/>
    <w:rsid w:val="00382E19"/>
    <w:rsid w:val="00386CC5"/>
    <w:rsid w:val="00396733"/>
    <w:rsid w:val="003A072F"/>
    <w:rsid w:val="003A0867"/>
    <w:rsid w:val="003A44DD"/>
    <w:rsid w:val="003A522B"/>
    <w:rsid w:val="003A65E0"/>
    <w:rsid w:val="003B05A8"/>
    <w:rsid w:val="003B1248"/>
    <w:rsid w:val="003B21EA"/>
    <w:rsid w:val="003B3D7F"/>
    <w:rsid w:val="003B5A00"/>
    <w:rsid w:val="003C319A"/>
    <w:rsid w:val="003C600B"/>
    <w:rsid w:val="003C6813"/>
    <w:rsid w:val="003C6F24"/>
    <w:rsid w:val="003D6739"/>
    <w:rsid w:val="003E3D84"/>
    <w:rsid w:val="003F08EB"/>
    <w:rsid w:val="003F1AA3"/>
    <w:rsid w:val="003F290B"/>
    <w:rsid w:val="003F3A1D"/>
    <w:rsid w:val="003F4F26"/>
    <w:rsid w:val="003F634A"/>
    <w:rsid w:val="003F6649"/>
    <w:rsid w:val="0040421E"/>
    <w:rsid w:val="0040583F"/>
    <w:rsid w:val="00410B97"/>
    <w:rsid w:val="004125A7"/>
    <w:rsid w:val="00412A77"/>
    <w:rsid w:val="0041658D"/>
    <w:rsid w:val="0041772B"/>
    <w:rsid w:val="00420939"/>
    <w:rsid w:val="0042360D"/>
    <w:rsid w:val="004258E1"/>
    <w:rsid w:val="00432305"/>
    <w:rsid w:val="00432449"/>
    <w:rsid w:val="00440BEC"/>
    <w:rsid w:val="0044196D"/>
    <w:rsid w:val="00442861"/>
    <w:rsid w:val="004462A2"/>
    <w:rsid w:val="004476A4"/>
    <w:rsid w:val="00450248"/>
    <w:rsid w:val="004508DF"/>
    <w:rsid w:val="004513F4"/>
    <w:rsid w:val="0045702D"/>
    <w:rsid w:val="00457C40"/>
    <w:rsid w:val="004639FA"/>
    <w:rsid w:val="00463E2F"/>
    <w:rsid w:val="004705B1"/>
    <w:rsid w:val="00484C8C"/>
    <w:rsid w:val="004910E1"/>
    <w:rsid w:val="0049240E"/>
    <w:rsid w:val="004962D1"/>
    <w:rsid w:val="00497871"/>
    <w:rsid w:val="004A7C62"/>
    <w:rsid w:val="004B0BAE"/>
    <w:rsid w:val="004C1863"/>
    <w:rsid w:val="004D0371"/>
    <w:rsid w:val="004D06C5"/>
    <w:rsid w:val="004D44B3"/>
    <w:rsid w:val="004D7F05"/>
    <w:rsid w:val="004E0FC0"/>
    <w:rsid w:val="004E664B"/>
    <w:rsid w:val="004E6A24"/>
    <w:rsid w:val="004E6ACE"/>
    <w:rsid w:val="004E7169"/>
    <w:rsid w:val="004E7F26"/>
    <w:rsid w:val="004F188C"/>
    <w:rsid w:val="004F3C36"/>
    <w:rsid w:val="004F6F5E"/>
    <w:rsid w:val="0050016B"/>
    <w:rsid w:val="00501BAC"/>
    <w:rsid w:val="00502FFE"/>
    <w:rsid w:val="005030F3"/>
    <w:rsid w:val="0052380F"/>
    <w:rsid w:val="005259D0"/>
    <w:rsid w:val="00526FF2"/>
    <w:rsid w:val="00531424"/>
    <w:rsid w:val="00531D2A"/>
    <w:rsid w:val="00536C6A"/>
    <w:rsid w:val="005402B1"/>
    <w:rsid w:val="005475C5"/>
    <w:rsid w:val="0055347A"/>
    <w:rsid w:val="005548CD"/>
    <w:rsid w:val="0055727C"/>
    <w:rsid w:val="00560715"/>
    <w:rsid w:val="00561A1D"/>
    <w:rsid w:val="005634FB"/>
    <w:rsid w:val="00565740"/>
    <w:rsid w:val="00570420"/>
    <w:rsid w:val="0057214D"/>
    <w:rsid w:val="005757AD"/>
    <w:rsid w:val="005803E4"/>
    <w:rsid w:val="00592B68"/>
    <w:rsid w:val="00595ED7"/>
    <w:rsid w:val="005A1A1A"/>
    <w:rsid w:val="005A2825"/>
    <w:rsid w:val="005A4CB7"/>
    <w:rsid w:val="005A5115"/>
    <w:rsid w:val="005A664D"/>
    <w:rsid w:val="005A6EEA"/>
    <w:rsid w:val="005B3973"/>
    <w:rsid w:val="005C18D2"/>
    <w:rsid w:val="005C5F6F"/>
    <w:rsid w:val="005D33BB"/>
    <w:rsid w:val="005E6314"/>
    <w:rsid w:val="006059FA"/>
    <w:rsid w:val="00607CD2"/>
    <w:rsid w:val="006132C1"/>
    <w:rsid w:val="00613864"/>
    <w:rsid w:val="006171D2"/>
    <w:rsid w:val="00621447"/>
    <w:rsid w:val="0062293D"/>
    <w:rsid w:val="006231BB"/>
    <w:rsid w:val="00625DE2"/>
    <w:rsid w:val="00630C55"/>
    <w:rsid w:val="00640FEE"/>
    <w:rsid w:val="00645D57"/>
    <w:rsid w:val="00645EB7"/>
    <w:rsid w:val="00650203"/>
    <w:rsid w:val="00653865"/>
    <w:rsid w:val="00662FBF"/>
    <w:rsid w:val="006632EE"/>
    <w:rsid w:val="00670AAD"/>
    <w:rsid w:val="006719E5"/>
    <w:rsid w:val="00672523"/>
    <w:rsid w:val="0067373F"/>
    <w:rsid w:val="0067469E"/>
    <w:rsid w:val="00674EC6"/>
    <w:rsid w:val="006769C9"/>
    <w:rsid w:val="006831FA"/>
    <w:rsid w:val="00683973"/>
    <w:rsid w:val="006839B5"/>
    <w:rsid w:val="00686ADE"/>
    <w:rsid w:val="00687E09"/>
    <w:rsid w:val="006911B0"/>
    <w:rsid w:val="006943B2"/>
    <w:rsid w:val="00695578"/>
    <w:rsid w:val="006A2E82"/>
    <w:rsid w:val="006A5FF1"/>
    <w:rsid w:val="006A78A4"/>
    <w:rsid w:val="006B04CB"/>
    <w:rsid w:val="006B7727"/>
    <w:rsid w:val="006C208F"/>
    <w:rsid w:val="006C2F70"/>
    <w:rsid w:val="006D078B"/>
    <w:rsid w:val="006D5627"/>
    <w:rsid w:val="006D5ADC"/>
    <w:rsid w:val="006D5BEA"/>
    <w:rsid w:val="006D68D4"/>
    <w:rsid w:val="006E5686"/>
    <w:rsid w:val="006E663D"/>
    <w:rsid w:val="006F5A69"/>
    <w:rsid w:val="00700073"/>
    <w:rsid w:val="0070036F"/>
    <w:rsid w:val="007046BC"/>
    <w:rsid w:val="00712021"/>
    <w:rsid w:val="0072042F"/>
    <w:rsid w:val="007243E6"/>
    <w:rsid w:val="007259BD"/>
    <w:rsid w:val="00731116"/>
    <w:rsid w:val="0073388B"/>
    <w:rsid w:val="00737BDD"/>
    <w:rsid w:val="00737D1E"/>
    <w:rsid w:val="0074372C"/>
    <w:rsid w:val="00747239"/>
    <w:rsid w:val="0076387F"/>
    <w:rsid w:val="00765E52"/>
    <w:rsid w:val="007719F1"/>
    <w:rsid w:val="00771FE7"/>
    <w:rsid w:val="007813DB"/>
    <w:rsid w:val="007832E6"/>
    <w:rsid w:val="00784CCA"/>
    <w:rsid w:val="007850AE"/>
    <w:rsid w:val="00791690"/>
    <w:rsid w:val="00792406"/>
    <w:rsid w:val="007952A2"/>
    <w:rsid w:val="007A6D5B"/>
    <w:rsid w:val="007B1AB8"/>
    <w:rsid w:val="007B295B"/>
    <w:rsid w:val="007D1EC4"/>
    <w:rsid w:val="007E1884"/>
    <w:rsid w:val="007E5534"/>
    <w:rsid w:val="007E7705"/>
    <w:rsid w:val="007F0E24"/>
    <w:rsid w:val="007F130C"/>
    <w:rsid w:val="007F1ED0"/>
    <w:rsid w:val="007F4CE0"/>
    <w:rsid w:val="007F54B3"/>
    <w:rsid w:val="00810E5A"/>
    <w:rsid w:val="008224E6"/>
    <w:rsid w:val="00823C59"/>
    <w:rsid w:val="00823FB8"/>
    <w:rsid w:val="00824D32"/>
    <w:rsid w:val="008258E1"/>
    <w:rsid w:val="00842D43"/>
    <w:rsid w:val="00842DAF"/>
    <w:rsid w:val="008438AA"/>
    <w:rsid w:val="0084525A"/>
    <w:rsid w:val="008470B2"/>
    <w:rsid w:val="00852D09"/>
    <w:rsid w:val="00857EC7"/>
    <w:rsid w:val="00862A5E"/>
    <w:rsid w:val="00862E91"/>
    <w:rsid w:val="008666E1"/>
    <w:rsid w:val="00867619"/>
    <w:rsid w:val="00867F81"/>
    <w:rsid w:val="008715D1"/>
    <w:rsid w:val="00872F90"/>
    <w:rsid w:val="008737FC"/>
    <w:rsid w:val="00883DC7"/>
    <w:rsid w:val="008878CE"/>
    <w:rsid w:val="008A4F7B"/>
    <w:rsid w:val="008A646B"/>
    <w:rsid w:val="008B04D7"/>
    <w:rsid w:val="008B0D3C"/>
    <w:rsid w:val="008B5EE5"/>
    <w:rsid w:val="008B7144"/>
    <w:rsid w:val="008C39B9"/>
    <w:rsid w:val="008C53DF"/>
    <w:rsid w:val="008D2A5E"/>
    <w:rsid w:val="008F7C27"/>
    <w:rsid w:val="00900136"/>
    <w:rsid w:val="009013FA"/>
    <w:rsid w:val="009017B5"/>
    <w:rsid w:val="00911186"/>
    <w:rsid w:val="009143DB"/>
    <w:rsid w:val="009164B3"/>
    <w:rsid w:val="00916B15"/>
    <w:rsid w:val="0092599E"/>
    <w:rsid w:val="009321E2"/>
    <w:rsid w:val="00944165"/>
    <w:rsid w:val="00947430"/>
    <w:rsid w:val="00952909"/>
    <w:rsid w:val="00957759"/>
    <w:rsid w:val="009579B2"/>
    <w:rsid w:val="00960C90"/>
    <w:rsid w:val="00970849"/>
    <w:rsid w:val="0097322F"/>
    <w:rsid w:val="00984BFB"/>
    <w:rsid w:val="00984E65"/>
    <w:rsid w:val="00992181"/>
    <w:rsid w:val="00995275"/>
    <w:rsid w:val="009969B5"/>
    <w:rsid w:val="00997185"/>
    <w:rsid w:val="009A07E1"/>
    <w:rsid w:val="009A6C16"/>
    <w:rsid w:val="009A7986"/>
    <w:rsid w:val="009B2DF2"/>
    <w:rsid w:val="009B466F"/>
    <w:rsid w:val="009B60DA"/>
    <w:rsid w:val="009B76D2"/>
    <w:rsid w:val="009B7A26"/>
    <w:rsid w:val="009C32EC"/>
    <w:rsid w:val="009C7098"/>
    <w:rsid w:val="009C7B57"/>
    <w:rsid w:val="009D098F"/>
    <w:rsid w:val="009D17DA"/>
    <w:rsid w:val="009D1D01"/>
    <w:rsid w:val="009D6289"/>
    <w:rsid w:val="009D6345"/>
    <w:rsid w:val="009E10AA"/>
    <w:rsid w:val="009E3C08"/>
    <w:rsid w:val="009E40CF"/>
    <w:rsid w:val="009E5C22"/>
    <w:rsid w:val="009F3939"/>
    <w:rsid w:val="009F3A96"/>
    <w:rsid w:val="009F59B6"/>
    <w:rsid w:val="00A00E6E"/>
    <w:rsid w:val="00A30741"/>
    <w:rsid w:val="00A37FDF"/>
    <w:rsid w:val="00A40449"/>
    <w:rsid w:val="00A41466"/>
    <w:rsid w:val="00A475C4"/>
    <w:rsid w:val="00A47F56"/>
    <w:rsid w:val="00A508E3"/>
    <w:rsid w:val="00A514BC"/>
    <w:rsid w:val="00A56965"/>
    <w:rsid w:val="00A57B8B"/>
    <w:rsid w:val="00A60E00"/>
    <w:rsid w:val="00A6198D"/>
    <w:rsid w:val="00A643F4"/>
    <w:rsid w:val="00A66C9B"/>
    <w:rsid w:val="00A71A23"/>
    <w:rsid w:val="00A830BB"/>
    <w:rsid w:val="00A83516"/>
    <w:rsid w:val="00A9442E"/>
    <w:rsid w:val="00AA0DD0"/>
    <w:rsid w:val="00AB3B6C"/>
    <w:rsid w:val="00AB66BA"/>
    <w:rsid w:val="00AC074F"/>
    <w:rsid w:val="00AC4D24"/>
    <w:rsid w:val="00AC6956"/>
    <w:rsid w:val="00AD00BD"/>
    <w:rsid w:val="00AD6F03"/>
    <w:rsid w:val="00AD72A8"/>
    <w:rsid w:val="00AE3D72"/>
    <w:rsid w:val="00AE4A91"/>
    <w:rsid w:val="00AF0030"/>
    <w:rsid w:val="00AF1561"/>
    <w:rsid w:val="00AF1CC7"/>
    <w:rsid w:val="00AF2D54"/>
    <w:rsid w:val="00AF480D"/>
    <w:rsid w:val="00B0382D"/>
    <w:rsid w:val="00B10069"/>
    <w:rsid w:val="00B10332"/>
    <w:rsid w:val="00B14310"/>
    <w:rsid w:val="00B252A1"/>
    <w:rsid w:val="00B341B5"/>
    <w:rsid w:val="00B34402"/>
    <w:rsid w:val="00B45AD0"/>
    <w:rsid w:val="00B47806"/>
    <w:rsid w:val="00B61985"/>
    <w:rsid w:val="00B70B54"/>
    <w:rsid w:val="00B71D70"/>
    <w:rsid w:val="00B737E2"/>
    <w:rsid w:val="00B7510E"/>
    <w:rsid w:val="00B7650E"/>
    <w:rsid w:val="00B80469"/>
    <w:rsid w:val="00B94E41"/>
    <w:rsid w:val="00B95103"/>
    <w:rsid w:val="00BA0067"/>
    <w:rsid w:val="00BA01A6"/>
    <w:rsid w:val="00BA1FB9"/>
    <w:rsid w:val="00BA4E84"/>
    <w:rsid w:val="00BA5E3D"/>
    <w:rsid w:val="00BB0FA5"/>
    <w:rsid w:val="00BB13B0"/>
    <w:rsid w:val="00BB271A"/>
    <w:rsid w:val="00BB6D09"/>
    <w:rsid w:val="00BC5EBB"/>
    <w:rsid w:val="00BD112A"/>
    <w:rsid w:val="00BD72C3"/>
    <w:rsid w:val="00BE5329"/>
    <w:rsid w:val="00BE73C6"/>
    <w:rsid w:val="00BF6632"/>
    <w:rsid w:val="00BF780B"/>
    <w:rsid w:val="00C02422"/>
    <w:rsid w:val="00C03088"/>
    <w:rsid w:val="00C06A50"/>
    <w:rsid w:val="00C06C5E"/>
    <w:rsid w:val="00C07D01"/>
    <w:rsid w:val="00C1070E"/>
    <w:rsid w:val="00C10AD8"/>
    <w:rsid w:val="00C1217B"/>
    <w:rsid w:val="00C12431"/>
    <w:rsid w:val="00C21A76"/>
    <w:rsid w:val="00C23583"/>
    <w:rsid w:val="00C265E9"/>
    <w:rsid w:val="00C30A95"/>
    <w:rsid w:val="00C31FDB"/>
    <w:rsid w:val="00C34D68"/>
    <w:rsid w:val="00C35FAD"/>
    <w:rsid w:val="00C36DB4"/>
    <w:rsid w:val="00C375A3"/>
    <w:rsid w:val="00C4595B"/>
    <w:rsid w:val="00C52A4D"/>
    <w:rsid w:val="00C52D74"/>
    <w:rsid w:val="00C57B3B"/>
    <w:rsid w:val="00C61ACA"/>
    <w:rsid w:val="00C63153"/>
    <w:rsid w:val="00C63511"/>
    <w:rsid w:val="00C63A66"/>
    <w:rsid w:val="00C6451B"/>
    <w:rsid w:val="00C704D2"/>
    <w:rsid w:val="00C74C70"/>
    <w:rsid w:val="00C8293C"/>
    <w:rsid w:val="00C9352E"/>
    <w:rsid w:val="00C95B9F"/>
    <w:rsid w:val="00C974C7"/>
    <w:rsid w:val="00CA1AF1"/>
    <w:rsid w:val="00CA3F03"/>
    <w:rsid w:val="00CA7E86"/>
    <w:rsid w:val="00CB054E"/>
    <w:rsid w:val="00CB11FC"/>
    <w:rsid w:val="00CB297A"/>
    <w:rsid w:val="00CB44F8"/>
    <w:rsid w:val="00CB555B"/>
    <w:rsid w:val="00CB7AAE"/>
    <w:rsid w:val="00CC02F3"/>
    <w:rsid w:val="00CC32D2"/>
    <w:rsid w:val="00CD039A"/>
    <w:rsid w:val="00CD78EF"/>
    <w:rsid w:val="00CE27C7"/>
    <w:rsid w:val="00CE2B5D"/>
    <w:rsid w:val="00CE52AD"/>
    <w:rsid w:val="00CE616A"/>
    <w:rsid w:val="00CE79C0"/>
    <w:rsid w:val="00CF1105"/>
    <w:rsid w:val="00CF13BA"/>
    <w:rsid w:val="00CF1F83"/>
    <w:rsid w:val="00CF3703"/>
    <w:rsid w:val="00D03B34"/>
    <w:rsid w:val="00D04652"/>
    <w:rsid w:val="00D04FFE"/>
    <w:rsid w:val="00D05324"/>
    <w:rsid w:val="00D10B76"/>
    <w:rsid w:val="00D10FC6"/>
    <w:rsid w:val="00D11C14"/>
    <w:rsid w:val="00D12879"/>
    <w:rsid w:val="00D17A8E"/>
    <w:rsid w:val="00D20677"/>
    <w:rsid w:val="00D22A3D"/>
    <w:rsid w:val="00D23A5D"/>
    <w:rsid w:val="00D24AA4"/>
    <w:rsid w:val="00D324BC"/>
    <w:rsid w:val="00D32672"/>
    <w:rsid w:val="00D3468D"/>
    <w:rsid w:val="00D34706"/>
    <w:rsid w:val="00D40E89"/>
    <w:rsid w:val="00D4586C"/>
    <w:rsid w:val="00D45923"/>
    <w:rsid w:val="00D50D64"/>
    <w:rsid w:val="00D536B3"/>
    <w:rsid w:val="00D541DD"/>
    <w:rsid w:val="00D561D4"/>
    <w:rsid w:val="00D63086"/>
    <w:rsid w:val="00D640B6"/>
    <w:rsid w:val="00D64757"/>
    <w:rsid w:val="00D6707D"/>
    <w:rsid w:val="00D70564"/>
    <w:rsid w:val="00D712DA"/>
    <w:rsid w:val="00D71D74"/>
    <w:rsid w:val="00D729A9"/>
    <w:rsid w:val="00D7403B"/>
    <w:rsid w:val="00D76F8B"/>
    <w:rsid w:val="00D7742E"/>
    <w:rsid w:val="00D85E23"/>
    <w:rsid w:val="00D85EF6"/>
    <w:rsid w:val="00D950CA"/>
    <w:rsid w:val="00DA2B82"/>
    <w:rsid w:val="00DA319B"/>
    <w:rsid w:val="00DA35EF"/>
    <w:rsid w:val="00DA3FA7"/>
    <w:rsid w:val="00DA4062"/>
    <w:rsid w:val="00DB0C5F"/>
    <w:rsid w:val="00DB237F"/>
    <w:rsid w:val="00DB4AFE"/>
    <w:rsid w:val="00DB7B08"/>
    <w:rsid w:val="00DC3C15"/>
    <w:rsid w:val="00DC47A1"/>
    <w:rsid w:val="00DC4A49"/>
    <w:rsid w:val="00DD3EF4"/>
    <w:rsid w:val="00DD4DC3"/>
    <w:rsid w:val="00DD6FA3"/>
    <w:rsid w:val="00DE1178"/>
    <w:rsid w:val="00DE1D6F"/>
    <w:rsid w:val="00DE218B"/>
    <w:rsid w:val="00DE2CA7"/>
    <w:rsid w:val="00DE50D4"/>
    <w:rsid w:val="00DE67DD"/>
    <w:rsid w:val="00DE684E"/>
    <w:rsid w:val="00DE7CFD"/>
    <w:rsid w:val="00DE7E88"/>
    <w:rsid w:val="00E00EE5"/>
    <w:rsid w:val="00E014A7"/>
    <w:rsid w:val="00E0182E"/>
    <w:rsid w:val="00E0339A"/>
    <w:rsid w:val="00E04505"/>
    <w:rsid w:val="00E07BD0"/>
    <w:rsid w:val="00E12327"/>
    <w:rsid w:val="00E14400"/>
    <w:rsid w:val="00E14560"/>
    <w:rsid w:val="00E15372"/>
    <w:rsid w:val="00E17406"/>
    <w:rsid w:val="00E229B7"/>
    <w:rsid w:val="00E24BDB"/>
    <w:rsid w:val="00E25D32"/>
    <w:rsid w:val="00E270CB"/>
    <w:rsid w:val="00E323C4"/>
    <w:rsid w:val="00E42187"/>
    <w:rsid w:val="00E44EFE"/>
    <w:rsid w:val="00E47D98"/>
    <w:rsid w:val="00E5086A"/>
    <w:rsid w:val="00E62969"/>
    <w:rsid w:val="00E6387C"/>
    <w:rsid w:val="00E65F8A"/>
    <w:rsid w:val="00E66915"/>
    <w:rsid w:val="00E72131"/>
    <w:rsid w:val="00E72DBA"/>
    <w:rsid w:val="00E730A1"/>
    <w:rsid w:val="00E7665B"/>
    <w:rsid w:val="00E803B4"/>
    <w:rsid w:val="00E82D2E"/>
    <w:rsid w:val="00E946DE"/>
    <w:rsid w:val="00E9557B"/>
    <w:rsid w:val="00E968DC"/>
    <w:rsid w:val="00EA097E"/>
    <w:rsid w:val="00EA2AC8"/>
    <w:rsid w:val="00EA6371"/>
    <w:rsid w:val="00EA787C"/>
    <w:rsid w:val="00EB18AD"/>
    <w:rsid w:val="00EB3387"/>
    <w:rsid w:val="00EB4B5D"/>
    <w:rsid w:val="00EC17E1"/>
    <w:rsid w:val="00EC1857"/>
    <w:rsid w:val="00EC415C"/>
    <w:rsid w:val="00EC7B74"/>
    <w:rsid w:val="00ED2C6F"/>
    <w:rsid w:val="00ED4919"/>
    <w:rsid w:val="00ED528E"/>
    <w:rsid w:val="00ED715F"/>
    <w:rsid w:val="00EE1EEB"/>
    <w:rsid w:val="00EE4C14"/>
    <w:rsid w:val="00EF0807"/>
    <w:rsid w:val="00EF2EAD"/>
    <w:rsid w:val="00EF6F12"/>
    <w:rsid w:val="00EF7AD1"/>
    <w:rsid w:val="00F0246D"/>
    <w:rsid w:val="00F052F2"/>
    <w:rsid w:val="00F1604B"/>
    <w:rsid w:val="00F17DCA"/>
    <w:rsid w:val="00F2018A"/>
    <w:rsid w:val="00F23C35"/>
    <w:rsid w:val="00F263B1"/>
    <w:rsid w:val="00F307EA"/>
    <w:rsid w:val="00F3318E"/>
    <w:rsid w:val="00F357A5"/>
    <w:rsid w:val="00F368D6"/>
    <w:rsid w:val="00F36BAE"/>
    <w:rsid w:val="00F3707A"/>
    <w:rsid w:val="00F43763"/>
    <w:rsid w:val="00F51281"/>
    <w:rsid w:val="00F51D5B"/>
    <w:rsid w:val="00F52F68"/>
    <w:rsid w:val="00F54699"/>
    <w:rsid w:val="00F546D5"/>
    <w:rsid w:val="00F70606"/>
    <w:rsid w:val="00F7162C"/>
    <w:rsid w:val="00F74A4E"/>
    <w:rsid w:val="00F754E9"/>
    <w:rsid w:val="00F76DEE"/>
    <w:rsid w:val="00F820BE"/>
    <w:rsid w:val="00F927D3"/>
    <w:rsid w:val="00F93851"/>
    <w:rsid w:val="00F956E7"/>
    <w:rsid w:val="00F95D8D"/>
    <w:rsid w:val="00F97969"/>
    <w:rsid w:val="00FA3EFD"/>
    <w:rsid w:val="00FB7192"/>
    <w:rsid w:val="00FC1CC4"/>
    <w:rsid w:val="00FC7A83"/>
    <w:rsid w:val="00FD381D"/>
    <w:rsid w:val="00FD5C76"/>
    <w:rsid w:val="00FE668D"/>
    <w:rsid w:val="00FF2CA9"/>
    <w:rsid w:val="00FF2D14"/>
    <w:rsid w:val="00FF5158"/>
    <w:rsid w:val="00FF7CF5"/>
    <w:rsid w:val="0BD96570"/>
    <w:rsid w:val="0C8F683A"/>
    <w:rsid w:val="17617A61"/>
    <w:rsid w:val="1F4F51F4"/>
    <w:rsid w:val="25326E0B"/>
    <w:rsid w:val="42D67860"/>
    <w:rsid w:val="44BE5F36"/>
    <w:rsid w:val="4F2862AA"/>
    <w:rsid w:val="57B17F9D"/>
    <w:rsid w:val="5EDC0DB1"/>
    <w:rsid w:val="5F466724"/>
    <w:rsid w:val="6A5D4B50"/>
    <w:rsid w:val="758943DF"/>
    <w:rsid w:val="7A6E38C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5A58"/>
  <w15:docId w15:val="{CA6EAC5D-EE1E-4343-A38E-4A4E69A6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pPr>
    <w:rPr>
      <w:rFonts w:ascii="Arial" w:eastAsia="Times New Roman" w:hAnsi="Arial" w:cs="Arial"/>
      <w:szCs w:val="24"/>
      <w:lang w:val="hr-HR" w:eastAsia="zh-CN"/>
    </w:rPr>
  </w:style>
  <w:style w:type="character" w:styleId="Emphasis">
    <w:name w:val="Emphasis"/>
    <w:basedOn w:val="DefaultParagraphFont"/>
    <w:uiPriority w:val="20"/>
    <w:qFormat/>
    <w:rPr>
      <w:i/>
      <w:iCs/>
    </w:rPr>
  </w:style>
  <w:style w:type="paragraph" w:styleId="NormalWeb">
    <w:name w:val="Normal (Web)"/>
    <w:basedOn w:val="Normal"/>
    <w:pPr>
      <w:spacing w:before="100" w:beforeAutospacing="1" w:after="100" w:afterAutospacing="1" w:line="240" w:lineRule="auto"/>
    </w:pPr>
    <w:rPr>
      <w:rFonts w:ascii="Arial" w:eastAsia="Times New Roman" w:hAnsi="Arial" w:cs="Arial"/>
      <w:color w:val="000000"/>
      <w:sz w:val="20"/>
      <w:szCs w:val="20"/>
      <w:lang w:val="en-US"/>
    </w:rPr>
  </w:style>
  <w:style w:type="paragraph" w:styleId="NoSpacing">
    <w:name w:val="No Spacing"/>
    <w:uiPriority w:val="1"/>
    <w:qFormat/>
    <w:rPr>
      <w:rFonts w:eastAsiaTheme="minorEastAsia"/>
      <w:sz w:val="24"/>
      <w:szCs w:val="24"/>
      <w:lang w:val="en-GB" w:eastAsia="en-GB"/>
    </w:rPr>
  </w:style>
  <w:style w:type="paragraph" w:customStyle="1" w:styleId="Default">
    <w:name w:val="Default"/>
    <w:qFormat/>
    <w:pPr>
      <w:autoSpaceDE w:val="0"/>
      <w:autoSpaceDN w:val="0"/>
      <w:adjustRightInd w:val="0"/>
    </w:pPr>
    <w:rPr>
      <w:rFonts w:eastAsiaTheme="minorHAnsi"/>
      <w:color w:val="000000"/>
      <w:sz w:val="24"/>
      <w:szCs w:val="24"/>
      <w:lang w:val="en-GB" w:eastAsia="en-US"/>
    </w:rPr>
  </w:style>
  <w:style w:type="character" w:customStyle="1" w:styleId="fontstyle01">
    <w:name w:val="fontstyle01"/>
    <w:basedOn w:val="DefaultParagraphFont"/>
    <w:rPr>
      <w:rFonts w:ascii="ArialMT" w:eastAsia="ArialMT" w:hAnsi="ArialMT" w:hint="eastAsia"/>
      <w:color w:val="000000"/>
      <w:sz w:val="22"/>
      <w:szCs w:val="22"/>
    </w:rPr>
  </w:style>
  <w:style w:type="character" w:customStyle="1" w:styleId="fontstyle21">
    <w:name w:val="fontstyle21"/>
    <w:basedOn w:val="DefaultParagraphFont"/>
    <w:rPr>
      <w:rFonts w:ascii="Vrinda" w:hAnsi="Vrinda" w:hint="default"/>
      <w:color w:val="000000"/>
      <w:sz w:val="16"/>
      <w:szCs w:val="16"/>
    </w:rPr>
  </w:style>
  <w:style w:type="paragraph" w:styleId="ListParagraph">
    <w:name w:val="List Paragraph"/>
    <w:basedOn w:val="Normal"/>
    <w:uiPriority w:val="34"/>
    <w:qFormat/>
    <w:pPr>
      <w:ind w:left="720"/>
      <w:contextualSpacing/>
    </w:pPr>
  </w:style>
  <w:style w:type="paragraph" w:customStyle="1" w:styleId="stil1tekst">
    <w:name w:val="stil_1tekst"/>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Pr>
      <w:rFonts w:ascii="Arial" w:eastAsia="Times New Roman" w:hAnsi="Arial" w:cs="Arial"/>
      <w:szCs w:val="24"/>
      <w:lang w:val="hr-HR" w:eastAsia="zh-CN"/>
    </w:rPr>
  </w:style>
  <w:style w:type="paragraph" w:customStyle="1" w:styleId="PASOS">
    <w:name w:val="PASOS"/>
    <w:basedOn w:val="Normal"/>
    <w:link w:val="PASOSChar"/>
    <w:pPr>
      <w:spacing w:before="40" w:after="40" w:line="240" w:lineRule="auto"/>
      <w:ind w:firstLine="454"/>
      <w:jc w:val="both"/>
    </w:pPr>
    <w:rPr>
      <w:rFonts w:ascii="Times New Roman" w:eastAsia="Times New Roman" w:hAnsi="Times New Roman" w:cs="Times New Roman"/>
      <w:sz w:val="20"/>
      <w:szCs w:val="20"/>
      <w:lang w:val="en-US"/>
    </w:rPr>
  </w:style>
  <w:style w:type="character" w:customStyle="1" w:styleId="PASOSChar">
    <w:name w:val="PASOS Char"/>
    <w:link w:val="PASOS"/>
    <w:locked/>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CHPNormal8CharCharCharCharCharCharCharCharCharCharCharCharCharCharCharCharCharCharCharCharCharCharCharCharCharCharCharCharCharCharCharCharCharCharCharCharCharCharCharCharCharChar">
    <w:name w:val="CHPNormal8 Char Char Char Char Char Char Char Char Char Char Char Char Char Char Char Char Char Char Char Char Char Char Char Char Char Char Char Char Char Char Char Char Char Char Char Char Char Char Char Char Char Char"/>
    <w:basedOn w:val="Normal"/>
    <w:link w:val="CHPNormal8CharCharCharCharCharCharCharCharCharCharCharCharCharCharCharCharCharCharCharCharCharCharCharCharCharCharCharCharCharCharCharCharCharCharCharCharCharCharCharCharCharCharChar"/>
    <w:qFormat/>
    <w:pPr>
      <w:spacing w:after="40" w:line="240" w:lineRule="auto"/>
      <w:jc w:val="both"/>
    </w:pPr>
    <w:rPr>
      <w:rFonts w:ascii="CHelvPlain" w:eastAsia="Times New Roman" w:hAnsi="CHelvPlain" w:cs="Times New Roman"/>
      <w:sz w:val="24"/>
      <w:szCs w:val="24"/>
    </w:rPr>
  </w:style>
  <w:style w:type="character" w:customStyle="1" w:styleId="CHPNormal8CharCharCharCharCharCharCharCharCharCharCharCharCharCharCharCharCharCharCharCharCharCharCharCharCharCharCharCharCharCharCharCharCharCharCharCharCharCharCharCharCharCharChar">
    <w:name w:val="CHPNormal8 Char Char Char Char Char Char Char Char Char Char Char Char Char Char Char Char Char Char Char Char Char Char Char Char Char Char Char Char Char Char Char Char Char Char Char Char Char Char Char Char Char Char Char"/>
    <w:link w:val="CHPNormal8CharCharCharCharCharCharCharCharCharCharCharCharCharCharCharCharCharCharCharCharCharCharCharCharCharCharCharCharCharCharCharCharCharCharCharCharCharCharCharCharCharChar"/>
    <w:locked/>
    <w:rPr>
      <w:rFonts w:ascii="CHelvPlain" w:eastAsia="Times New Roman" w:hAnsi="CHelvPlain" w:cs="Times New Roman"/>
      <w:sz w:val="24"/>
      <w:szCs w:val="24"/>
    </w:rPr>
  </w:style>
  <w:style w:type="paragraph" w:styleId="Header">
    <w:name w:val="header"/>
    <w:basedOn w:val="Normal"/>
    <w:link w:val="HeaderChar"/>
    <w:uiPriority w:val="99"/>
    <w:unhideWhenUsed/>
    <w:rsid w:val="00CE61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E616A"/>
    <w:rPr>
      <w:rFonts w:asciiTheme="minorHAnsi" w:eastAsiaTheme="minorHAnsi" w:hAnsiTheme="minorHAnsi" w:cstheme="minorBidi"/>
      <w:sz w:val="22"/>
      <w:szCs w:val="22"/>
      <w:lang w:val="en-GB" w:eastAsia="en-US"/>
    </w:rPr>
  </w:style>
  <w:style w:type="paragraph" w:styleId="Footer">
    <w:name w:val="footer"/>
    <w:basedOn w:val="Normal"/>
    <w:link w:val="FooterChar"/>
    <w:uiPriority w:val="99"/>
    <w:unhideWhenUsed/>
    <w:rsid w:val="00CE61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E616A"/>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1716</TotalTime>
  <Pages>1</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Marko Stojanovic</cp:lastModifiedBy>
  <cp:revision>395</cp:revision>
  <cp:lastPrinted>2025-09-03T10:15:00Z</cp:lastPrinted>
  <dcterms:created xsi:type="dcterms:W3CDTF">2025-04-23T11:56:00Z</dcterms:created>
  <dcterms:modified xsi:type="dcterms:W3CDTF">2026-01-08T13:37:00Z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C25CE94552584050AB8D15A46261813F_13</vt:lpwstr>
  </property>
</Properties>
</file>