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BC" w:rsidRPr="00453DEA" w:rsidRDefault="001672BC" w:rsidP="00017458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 xml:space="preserve">На основу члана </w:t>
      </w:r>
      <w:r w:rsidR="001E7432" w:rsidRPr="00453DEA">
        <w:rPr>
          <w:rFonts w:ascii="Times New Roman" w:eastAsia="TimesNewRomanPSMT" w:hAnsi="Times New Roman" w:cs="Times New Roman"/>
          <w:u w:val="single"/>
        </w:rPr>
        <w:t xml:space="preserve">18 и </w:t>
      </w:r>
      <w:r w:rsidR="00066897" w:rsidRPr="00453DEA">
        <w:rPr>
          <w:rFonts w:ascii="Times New Roman" w:eastAsia="TimesNewRomanPSMT" w:hAnsi="Times New Roman" w:cs="Times New Roman"/>
          <w:u w:val="single"/>
        </w:rPr>
        <w:t>19.</w:t>
      </w:r>
      <w:proofErr w:type="gramEnd"/>
      <w:r w:rsidR="00066897"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Закона о јавном информисању и медијима („Сл. гласник РС“, бр.83/14</w:t>
      </w:r>
      <w:r w:rsidR="00EB3991" w:rsidRPr="00453DEA">
        <w:rPr>
          <w:rFonts w:ascii="Times New Roman" w:eastAsia="TimesNewRomanPSMT" w:hAnsi="Times New Roman" w:cs="Times New Roman"/>
        </w:rPr>
        <w:t>,</w:t>
      </w:r>
      <w:r w:rsidR="00AD277E" w:rsidRPr="00453DEA">
        <w:rPr>
          <w:rFonts w:ascii="Times New Roman" w:eastAsia="TimesNewRomanPSMT" w:hAnsi="Times New Roman" w:cs="Times New Roman"/>
        </w:rPr>
        <w:t xml:space="preserve"> </w:t>
      </w:r>
      <w:r w:rsidR="00EB3991" w:rsidRPr="00453DEA">
        <w:rPr>
          <w:rFonts w:ascii="Times New Roman" w:eastAsia="TimesNewRomanPSMT" w:hAnsi="Times New Roman" w:cs="Times New Roman"/>
        </w:rPr>
        <w:t xml:space="preserve">58/2015 </w:t>
      </w:r>
      <w:r w:rsidR="00406F85" w:rsidRPr="00453DEA">
        <w:rPr>
          <w:rFonts w:ascii="Times New Roman" w:eastAsia="TimesNewRomanPSMT" w:hAnsi="Times New Roman" w:cs="Times New Roman"/>
        </w:rPr>
        <w:t>и 12/2016</w:t>
      </w:r>
      <w:r w:rsidR="001E7432" w:rsidRPr="00453DEA">
        <w:rPr>
          <w:rFonts w:ascii="Times New Roman" w:eastAsia="TimesNewRomanPSMT" w:hAnsi="Times New Roman" w:cs="Times New Roman"/>
        </w:rPr>
        <w:t xml:space="preserve"> </w:t>
      </w:r>
      <w:r w:rsidR="00406F85" w:rsidRPr="00453DEA">
        <w:rPr>
          <w:rFonts w:ascii="Times New Roman" w:eastAsia="TimesNewRomanPSMT" w:hAnsi="Times New Roman" w:cs="Times New Roman"/>
        </w:rPr>
        <w:t>-</w:t>
      </w:r>
      <w:r w:rsidR="001E7432" w:rsidRPr="00453DEA">
        <w:rPr>
          <w:rFonts w:ascii="Times New Roman" w:eastAsia="TimesNewRomanPSMT" w:hAnsi="Times New Roman" w:cs="Times New Roman"/>
        </w:rPr>
        <w:t xml:space="preserve"> </w:t>
      </w:r>
      <w:r w:rsidR="00406F85" w:rsidRPr="00453DEA">
        <w:rPr>
          <w:rFonts w:ascii="Times New Roman" w:eastAsia="TimesNewRomanPSMT" w:hAnsi="Times New Roman" w:cs="Times New Roman"/>
        </w:rPr>
        <w:t>аутентично тумачење</w:t>
      </w:r>
      <w:r w:rsidRPr="00453DEA">
        <w:rPr>
          <w:rFonts w:ascii="Times New Roman" w:hAnsi="Times New Roman" w:cs="Times New Roman"/>
        </w:rPr>
        <w:t>),</w:t>
      </w:r>
      <w:r w:rsidR="00406F85" w:rsidRPr="00453DEA">
        <w:rPr>
          <w:rFonts w:ascii="Times New Roman" w:hAnsi="Times New Roman" w:cs="Times New Roman"/>
        </w:rPr>
        <w:t xml:space="preserve"> чл.</w:t>
      </w:r>
      <w:proofErr w:type="gramEnd"/>
      <w:r w:rsidR="00406F85" w:rsidRPr="00453DEA">
        <w:rPr>
          <w:rFonts w:ascii="Times New Roman" w:hAnsi="Times New Roman" w:cs="Times New Roman"/>
        </w:rPr>
        <w:t xml:space="preserve"> </w:t>
      </w:r>
      <w:r w:rsidR="00D06BB9" w:rsidRPr="00453DEA">
        <w:rPr>
          <w:rFonts w:ascii="Times New Roman" w:hAnsi="Times New Roman" w:cs="Times New Roman"/>
        </w:rPr>
        <w:t xml:space="preserve">87. </w:t>
      </w:r>
      <w:r w:rsidR="00406F85" w:rsidRPr="00453DEA">
        <w:rPr>
          <w:rFonts w:ascii="Times New Roman" w:hAnsi="Times New Roman" w:cs="Times New Roman"/>
        </w:rPr>
        <w:t>Уредбе о правилима за доделу државне помоћи („Сл.гласник РС“ бр.13/10, 100/11,91/12, 37/13, 97/13 и 119/14</w:t>
      </w:r>
      <w:r w:rsidR="00406F85" w:rsidRPr="00453DEA">
        <w:rPr>
          <w:rFonts w:ascii="Times New Roman" w:eastAsia="TimesNewRomanPSMT" w:hAnsi="Times New Roman" w:cs="Times New Roman"/>
        </w:rPr>
        <w:t xml:space="preserve"> )</w:t>
      </w:r>
      <w:r w:rsidR="00D06BB9" w:rsidRPr="00453DEA">
        <w:rPr>
          <w:rFonts w:ascii="Times New Roman" w:eastAsia="TimesNewRomanPSMT" w:hAnsi="Times New Roman" w:cs="Times New Roman"/>
        </w:rPr>
        <w:t>,</w:t>
      </w:r>
      <w:r w:rsidRPr="00453DEA">
        <w:rPr>
          <w:rFonts w:ascii="Times New Roman" w:eastAsia="TimesNewRomanPSMT" w:hAnsi="Times New Roman" w:cs="Times New Roman"/>
        </w:rPr>
        <w:t xml:space="preserve"> </w:t>
      </w:r>
      <w:r w:rsidR="00D873F8" w:rsidRPr="00453DEA">
        <w:rPr>
          <w:rFonts w:ascii="Times New Roman" w:eastAsia="TimesNewRomanPSMT" w:hAnsi="Times New Roman" w:cs="Times New Roman"/>
        </w:rPr>
        <w:t>Уредбе о правилима и условима за доделу помоћи мале вредности (</w:t>
      </w:r>
      <w:r w:rsidR="00D873F8" w:rsidRPr="00453DEA">
        <w:rPr>
          <w:rFonts w:ascii="Times New Roman" w:eastAsia="TimesNewRomanPSMT" w:hAnsi="Times New Roman" w:cs="Times New Roman"/>
          <w:lang w:val="en-GB"/>
        </w:rPr>
        <w:t xml:space="preserve">de minimis </w:t>
      </w:r>
      <w:r w:rsidR="00D873F8" w:rsidRPr="00453DEA">
        <w:rPr>
          <w:rFonts w:ascii="Times New Roman" w:eastAsia="TimesNewRomanPSMT" w:hAnsi="Times New Roman" w:cs="Times New Roman"/>
        </w:rPr>
        <w:t xml:space="preserve">помоћ) („Сл. гласник РС“ број 23/2021), </w:t>
      </w:r>
      <w:r w:rsidRPr="00453DEA">
        <w:rPr>
          <w:rFonts w:ascii="Times New Roman" w:eastAsia="TimesNewRomanPSMT" w:hAnsi="Times New Roman" w:cs="Times New Roman"/>
        </w:rPr>
        <w:t xml:space="preserve">Правилника о </w:t>
      </w:r>
      <w:r w:rsidR="00F97A61" w:rsidRPr="00453DEA">
        <w:rPr>
          <w:rFonts w:ascii="Times New Roman" w:eastAsia="TimesNewRomanPSMT" w:hAnsi="Times New Roman" w:cs="Times New Roman"/>
        </w:rPr>
        <w:t>суфинансирању пројеката за остваривање јавног интереса у области јавног информисања („Сл.гласник РС“ бр.</w:t>
      </w:r>
      <w:r w:rsidR="001E7432" w:rsidRPr="00453DEA">
        <w:rPr>
          <w:rFonts w:ascii="Times New Roman" w:eastAsia="TimesNewRomanPSMT" w:hAnsi="Times New Roman" w:cs="Times New Roman"/>
        </w:rPr>
        <w:t xml:space="preserve">16/16, </w:t>
      </w:r>
      <w:r w:rsidR="00406F85" w:rsidRPr="00453DEA">
        <w:rPr>
          <w:rFonts w:ascii="Times New Roman" w:eastAsia="TimesNewRomanPSMT" w:hAnsi="Times New Roman" w:cs="Times New Roman"/>
        </w:rPr>
        <w:t>8/17</w:t>
      </w:r>
      <w:r w:rsidR="001E7432" w:rsidRPr="00453DEA">
        <w:rPr>
          <w:rFonts w:ascii="Times New Roman" w:eastAsia="TimesNewRomanPSMT" w:hAnsi="Times New Roman" w:cs="Times New Roman"/>
        </w:rPr>
        <w:t xml:space="preserve"> и </w:t>
      </w:r>
      <w:r w:rsidR="001E7432" w:rsidRPr="00453DEA">
        <w:rPr>
          <w:rFonts w:ascii="Times New Roman" w:eastAsia="TimesNewRomanPSMT" w:hAnsi="Times New Roman" w:cs="Times New Roman"/>
          <w:u w:val="single"/>
        </w:rPr>
        <w:t>6/2023</w:t>
      </w:r>
      <w:r w:rsidR="00F97A61" w:rsidRPr="00453DEA">
        <w:rPr>
          <w:rFonts w:ascii="Times New Roman" w:eastAsia="TimesNewRomanPSMT" w:hAnsi="Times New Roman" w:cs="Times New Roman"/>
        </w:rPr>
        <w:t xml:space="preserve">), члана </w:t>
      </w:r>
      <w:r w:rsidR="00BD7003" w:rsidRPr="00453DEA">
        <w:rPr>
          <w:rFonts w:ascii="Times New Roman" w:eastAsia="TimesNewRomanPSMT" w:hAnsi="Times New Roman" w:cs="Times New Roman"/>
        </w:rPr>
        <w:t xml:space="preserve">79. </w:t>
      </w:r>
      <w:proofErr w:type="gramStart"/>
      <w:r w:rsidR="00BD7003" w:rsidRPr="00453DEA">
        <w:rPr>
          <w:rFonts w:ascii="Times New Roman" w:eastAsia="TimesNewRomanPSMT" w:hAnsi="Times New Roman" w:cs="Times New Roman"/>
        </w:rPr>
        <w:t>и</w:t>
      </w:r>
      <w:proofErr w:type="gramEnd"/>
      <w:r w:rsidR="00BD7003" w:rsidRPr="00453DEA">
        <w:rPr>
          <w:rFonts w:ascii="Times New Roman" w:eastAsia="TimesNewRomanPSMT" w:hAnsi="Times New Roman" w:cs="Times New Roman"/>
        </w:rPr>
        <w:t xml:space="preserve"> 82</w:t>
      </w:r>
      <w:r w:rsidRPr="00453DEA">
        <w:rPr>
          <w:rFonts w:ascii="Times New Roman" w:eastAsia="TimesNewRomanPSMT" w:hAnsi="Times New Roman" w:cs="Times New Roman"/>
        </w:rPr>
        <w:t xml:space="preserve">. Статута Општине </w:t>
      </w:r>
      <w:r w:rsidR="00DD4F99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 xml:space="preserve"> („Сл. Гласник </w:t>
      </w:r>
      <w:r w:rsidR="00F97A61" w:rsidRPr="00453DEA">
        <w:rPr>
          <w:rFonts w:ascii="Times New Roman" w:eastAsia="TimesNewRomanPSMT" w:hAnsi="Times New Roman" w:cs="Times New Roman"/>
        </w:rPr>
        <w:t>града Лесковца</w:t>
      </w:r>
      <w:proofErr w:type="gramStart"/>
      <w:r w:rsidR="00F97A61" w:rsidRPr="00453DEA">
        <w:rPr>
          <w:rFonts w:ascii="Times New Roman" w:eastAsia="TimesNewRomanPSMT" w:hAnsi="Times New Roman" w:cs="Times New Roman"/>
        </w:rPr>
        <w:t>“ бр</w:t>
      </w:r>
      <w:proofErr w:type="gramEnd"/>
      <w:r w:rsidR="00F97A61" w:rsidRPr="00453DEA">
        <w:rPr>
          <w:rFonts w:ascii="Times New Roman" w:eastAsia="TimesNewRomanPSMT" w:hAnsi="Times New Roman" w:cs="Times New Roman"/>
        </w:rPr>
        <w:t xml:space="preserve">. </w:t>
      </w:r>
      <w:r w:rsidR="00BD7003" w:rsidRPr="00453DEA">
        <w:rPr>
          <w:rFonts w:ascii="Times New Roman" w:eastAsia="TimesNewRomanPSMT" w:hAnsi="Times New Roman" w:cs="Times New Roman"/>
        </w:rPr>
        <w:t>9</w:t>
      </w:r>
      <w:r w:rsidR="00F97A61" w:rsidRPr="00453DEA">
        <w:rPr>
          <w:rFonts w:ascii="Times New Roman" w:eastAsia="TimesNewRomanPSMT" w:hAnsi="Times New Roman" w:cs="Times New Roman"/>
        </w:rPr>
        <w:t>/20</w:t>
      </w:r>
      <w:r w:rsidR="00BD7003" w:rsidRPr="00453DEA">
        <w:rPr>
          <w:rFonts w:ascii="Times New Roman" w:eastAsia="TimesNewRomanPSMT" w:hAnsi="Times New Roman" w:cs="Times New Roman"/>
        </w:rPr>
        <w:t>19</w:t>
      </w:r>
      <w:r w:rsidR="00AD277E" w:rsidRPr="00453DEA">
        <w:rPr>
          <w:rFonts w:ascii="Times New Roman" w:eastAsia="TimesNewRomanPSMT" w:hAnsi="Times New Roman" w:cs="Times New Roman"/>
        </w:rPr>
        <w:t>)</w:t>
      </w:r>
      <w:r w:rsidR="00BD7003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и Одлуке о буџету </w:t>
      </w:r>
      <w:r w:rsidR="00DD4F99" w:rsidRPr="00453DEA">
        <w:rPr>
          <w:rFonts w:ascii="Times New Roman" w:eastAsia="TimesNewRomanPSMT" w:hAnsi="Times New Roman" w:cs="Times New Roman"/>
        </w:rPr>
        <w:t>општине Медвеђа</w:t>
      </w:r>
      <w:r w:rsidRPr="00453DEA">
        <w:rPr>
          <w:rFonts w:ascii="Times New Roman" w:eastAsia="TimesNewRomanPSMT" w:hAnsi="Times New Roman" w:cs="Times New Roman"/>
        </w:rPr>
        <w:t xml:space="preserve"> за 20</w:t>
      </w:r>
      <w:r w:rsidR="00D06BB9" w:rsidRPr="00453DEA">
        <w:rPr>
          <w:rFonts w:ascii="Times New Roman" w:eastAsia="TimesNewRomanPSMT" w:hAnsi="Times New Roman" w:cs="Times New Roman"/>
        </w:rPr>
        <w:t>2</w:t>
      </w:r>
      <w:r w:rsidR="001E7432" w:rsidRPr="00453DEA">
        <w:rPr>
          <w:rFonts w:ascii="Times New Roman" w:eastAsia="TimesNewRomanPSMT" w:hAnsi="Times New Roman" w:cs="Times New Roman"/>
        </w:rPr>
        <w:t>3</w:t>
      </w:r>
      <w:r w:rsidR="00F97A61" w:rsidRPr="00453DEA">
        <w:rPr>
          <w:rFonts w:ascii="Times New Roman" w:eastAsia="TimesNewRomanPSMT" w:hAnsi="Times New Roman" w:cs="Times New Roman"/>
        </w:rPr>
        <w:t xml:space="preserve">. </w:t>
      </w:r>
      <w:proofErr w:type="gramStart"/>
      <w:r w:rsidR="00F97A61" w:rsidRPr="00453DEA">
        <w:rPr>
          <w:rFonts w:ascii="Times New Roman" w:eastAsia="TimesNewRomanPSMT" w:hAnsi="Times New Roman" w:cs="Times New Roman"/>
        </w:rPr>
        <w:t>годину</w:t>
      </w:r>
      <w:proofErr w:type="gramEnd"/>
      <w:r w:rsidR="00F97A61" w:rsidRPr="00453DEA">
        <w:rPr>
          <w:rFonts w:ascii="Times New Roman" w:eastAsia="TimesNewRomanPSMT" w:hAnsi="Times New Roman" w:cs="Times New Roman"/>
        </w:rPr>
        <w:t xml:space="preserve">, </w:t>
      </w:r>
      <w:r w:rsidR="00AD277E" w:rsidRPr="00453DEA">
        <w:rPr>
          <w:rFonts w:ascii="Times New Roman" w:eastAsia="TimesNewRomanPSMT" w:hAnsi="Times New Roman" w:cs="Times New Roman"/>
        </w:rPr>
        <w:t xml:space="preserve"> </w:t>
      </w:r>
      <w:r w:rsidR="00F97A61" w:rsidRPr="00453DEA">
        <w:rPr>
          <w:rFonts w:ascii="Times New Roman" w:eastAsia="TimesNewRomanPSMT" w:hAnsi="Times New Roman" w:cs="Times New Roman"/>
        </w:rPr>
        <w:t>Општинска управа</w:t>
      </w:r>
      <w:r w:rsidRPr="00453DEA">
        <w:rPr>
          <w:rFonts w:ascii="Times New Roman" w:eastAsia="TimesNewRomanPSMT" w:hAnsi="Times New Roman" w:cs="Times New Roman"/>
        </w:rPr>
        <w:t xml:space="preserve"> општине </w:t>
      </w:r>
      <w:r w:rsidR="00DD4F99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>,</w:t>
      </w:r>
      <w:r w:rsidR="00DD4F99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 расписује:</w:t>
      </w:r>
    </w:p>
    <w:p w:rsidR="00B66FC9" w:rsidRPr="00453DEA" w:rsidRDefault="00B66FC9" w:rsidP="001672B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453DEA" w:rsidRDefault="00122FAC" w:rsidP="001672BC">
      <w:pPr>
        <w:pStyle w:val="NoSpacing"/>
        <w:ind w:firstLine="720"/>
        <w:jc w:val="both"/>
        <w:rPr>
          <w:rFonts w:ascii="Times New Roman" w:eastAsia="TimesNewRomanPSMT" w:hAnsi="Times New Roman" w:cs="Times New Roman"/>
          <w:b/>
        </w:rPr>
      </w:pPr>
    </w:p>
    <w:p w:rsidR="001672BC" w:rsidRPr="00453DEA" w:rsidRDefault="00122FAC" w:rsidP="001672BC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K О Н К У Р С</w:t>
      </w:r>
    </w:p>
    <w:p w:rsidR="00F9334A" w:rsidRPr="00453DEA" w:rsidRDefault="00F9334A" w:rsidP="001672BC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1672BC" w:rsidP="00017458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453DEA">
        <w:rPr>
          <w:rFonts w:ascii="Times New Roman" w:eastAsia="TimesNewRomanPS-BoldMT" w:hAnsi="Times New Roman" w:cs="Times New Roman"/>
          <w:b/>
          <w:bCs/>
        </w:rPr>
        <w:t>за</w:t>
      </w:r>
      <w:proofErr w:type="gramEnd"/>
      <w:r w:rsidRPr="00453DEA">
        <w:rPr>
          <w:rFonts w:ascii="Times New Roman" w:eastAsia="TimesNewRomanPS-BoldMT" w:hAnsi="Times New Roman" w:cs="Times New Roman"/>
          <w:b/>
          <w:bCs/>
        </w:rPr>
        <w:t xml:space="preserve"> суфинансирање проjеката за остваривање јавног интереса у области јавног </w:t>
      </w:r>
      <w:r w:rsidRPr="00453DEA">
        <w:rPr>
          <w:rFonts w:ascii="Times New Roman" w:hAnsi="Times New Roman" w:cs="Times New Roman"/>
          <w:b/>
        </w:rPr>
        <w:t>информисања</w:t>
      </w:r>
      <w:r w:rsidR="003E3F17" w:rsidRPr="00453DEA">
        <w:rPr>
          <w:rFonts w:ascii="Times New Roman" w:hAnsi="Times New Roman" w:cs="Times New Roman"/>
          <w:b/>
        </w:rPr>
        <w:t xml:space="preserve"> на територији општине Медвеђа </w:t>
      </w:r>
      <w:r w:rsidR="00AD277E" w:rsidRPr="00453DEA">
        <w:rPr>
          <w:rFonts w:ascii="Times New Roman" w:hAnsi="Times New Roman" w:cs="Times New Roman"/>
          <w:b/>
        </w:rPr>
        <w:t>у</w:t>
      </w:r>
      <w:r w:rsidR="00406F85" w:rsidRPr="00453DEA">
        <w:rPr>
          <w:rFonts w:ascii="Times New Roman" w:hAnsi="Times New Roman" w:cs="Times New Roman"/>
          <w:b/>
        </w:rPr>
        <w:t xml:space="preserve"> </w:t>
      </w:r>
      <w:r w:rsidR="000D715B" w:rsidRPr="00453DEA">
        <w:rPr>
          <w:rFonts w:ascii="Times New Roman" w:hAnsi="Times New Roman" w:cs="Times New Roman"/>
          <w:b/>
        </w:rPr>
        <w:t xml:space="preserve"> 20</w:t>
      </w:r>
      <w:r w:rsidR="00D06BB9" w:rsidRPr="00453DEA">
        <w:rPr>
          <w:rFonts w:ascii="Times New Roman" w:hAnsi="Times New Roman" w:cs="Times New Roman"/>
          <w:b/>
        </w:rPr>
        <w:t>2</w:t>
      </w:r>
      <w:r w:rsidR="001E7432" w:rsidRPr="00453DEA">
        <w:rPr>
          <w:rFonts w:ascii="Times New Roman" w:hAnsi="Times New Roman" w:cs="Times New Roman"/>
          <w:b/>
        </w:rPr>
        <w:t>3</w:t>
      </w:r>
      <w:r w:rsidRPr="00453DEA">
        <w:rPr>
          <w:rFonts w:ascii="Times New Roman" w:hAnsi="Times New Roman" w:cs="Times New Roman"/>
          <w:b/>
        </w:rPr>
        <w:t xml:space="preserve">. </w:t>
      </w:r>
      <w:proofErr w:type="gramStart"/>
      <w:r w:rsidR="00DD4F99" w:rsidRPr="00453DEA">
        <w:rPr>
          <w:rFonts w:ascii="Times New Roman" w:hAnsi="Times New Roman" w:cs="Times New Roman"/>
          <w:b/>
        </w:rPr>
        <w:t>г</w:t>
      </w:r>
      <w:r w:rsidR="00406F85" w:rsidRPr="00453DEA">
        <w:rPr>
          <w:rFonts w:ascii="Times New Roman" w:hAnsi="Times New Roman" w:cs="Times New Roman"/>
          <w:b/>
        </w:rPr>
        <w:t>один</w:t>
      </w:r>
      <w:r w:rsidR="00AD277E" w:rsidRPr="00453DEA">
        <w:rPr>
          <w:rFonts w:ascii="Times New Roman" w:hAnsi="Times New Roman" w:cs="Times New Roman"/>
          <w:b/>
        </w:rPr>
        <w:t>и</w:t>
      </w:r>
      <w:proofErr w:type="gramEnd"/>
    </w:p>
    <w:p w:rsidR="001A2C66" w:rsidRPr="00453DEA" w:rsidRDefault="001A2C66" w:rsidP="001672BC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8C0A03" w:rsidRPr="00453DEA" w:rsidRDefault="008C0A03" w:rsidP="005D2D2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D65719" w:rsidRPr="00453DEA" w:rsidRDefault="008C0A03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I</w:t>
      </w:r>
    </w:p>
    <w:p w:rsidR="008C0A03" w:rsidRPr="00453DEA" w:rsidRDefault="008C0A03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6C324A" w:rsidP="008C0A03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Предмет конкурса</w:t>
      </w:r>
    </w:p>
    <w:p w:rsidR="008C0A03" w:rsidRPr="00453DEA" w:rsidRDefault="008C0A03" w:rsidP="00017458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8C0A03" w:rsidRPr="00453DEA" w:rsidRDefault="008C0A03" w:rsidP="00350820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</w:p>
    <w:p w:rsidR="008C0A03" w:rsidRPr="00453DEA" w:rsidRDefault="003E3F17" w:rsidP="009614B9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453DEA">
        <w:rPr>
          <w:rFonts w:ascii="Times New Roman" w:hAnsi="Times New Roman" w:cs="Times New Roman"/>
        </w:rPr>
        <w:t xml:space="preserve">Предмет конкурса је  </w:t>
      </w:r>
      <w:r w:rsidR="00122FAC" w:rsidRPr="00453DEA">
        <w:rPr>
          <w:rFonts w:ascii="Times New Roman" w:hAnsi="Times New Roman" w:cs="Times New Roman"/>
        </w:rPr>
        <w:t xml:space="preserve"> </w:t>
      </w:r>
      <w:r w:rsidRPr="00453DEA">
        <w:rPr>
          <w:rFonts w:ascii="Times New Roman" w:hAnsi="Times New Roman" w:cs="Times New Roman"/>
        </w:rPr>
        <w:t>с</w:t>
      </w:r>
      <w:r w:rsidR="001672BC" w:rsidRPr="00453DEA">
        <w:rPr>
          <w:rFonts w:ascii="Times New Roman" w:hAnsi="Times New Roman" w:cs="Times New Roman"/>
        </w:rPr>
        <w:t>уфинан</w:t>
      </w:r>
      <w:r w:rsidR="001E693D" w:rsidRPr="00453DEA">
        <w:rPr>
          <w:rFonts w:ascii="Times New Roman" w:hAnsi="Times New Roman" w:cs="Times New Roman"/>
        </w:rPr>
        <w:t>сирањ</w:t>
      </w:r>
      <w:r w:rsidRPr="00453DEA">
        <w:rPr>
          <w:rFonts w:ascii="Times New Roman" w:hAnsi="Times New Roman" w:cs="Times New Roman"/>
        </w:rPr>
        <w:t>е</w:t>
      </w:r>
      <w:r w:rsidR="001E693D" w:rsidRPr="00453DEA">
        <w:rPr>
          <w:rFonts w:ascii="Times New Roman" w:hAnsi="Times New Roman" w:cs="Times New Roman"/>
        </w:rPr>
        <w:t xml:space="preserve"> производње</w:t>
      </w:r>
      <w:r w:rsidR="001672BC" w:rsidRPr="00453DEA">
        <w:rPr>
          <w:rFonts w:ascii="Times New Roman" w:hAnsi="Times New Roman" w:cs="Times New Roman"/>
        </w:rPr>
        <w:t xml:space="preserve"> </w:t>
      </w:r>
      <w:r w:rsidR="00406F85" w:rsidRPr="00453DEA">
        <w:rPr>
          <w:rFonts w:ascii="Times New Roman" w:hAnsi="Times New Roman" w:cs="Times New Roman"/>
        </w:rPr>
        <w:t xml:space="preserve">медијских </w:t>
      </w:r>
      <w:r w:rsidR="001672BC" w:rsidRPr="00453DEA">
        <w:rPr>
          <w:rFonts w:ascii="Times New Roman" w:hAnsi="Times New Roman" w:cs="Times New Roman"/>
        </w:rPr>
        <w:t>садржаја на територији општине</w:t>
      </w:r>
      <w:r w:rsidR="00DD4F99" w:rsidRPr="00453DEA">
        <w:rPr>
          <w:rFonts w:ascii="Times New Roman" w:hAnsi="Times New Roman" w:cs="Times New Roman"/>
        </w:rPr>
        <w:t xml:space="preserve"> Медвеђа</w:t>
      </w:r>
      <w:r w:rsidRPr="00453DEA">
        <w:rPr>
          <w:rFonts w:ascii="Times New Roman" w:hAnsi="Times New Roman" w:cs="Times New Roman"/>
        </w:rPr>
        <w:t xml:space="preserve"> у 20</w:t>
      </w:r>
      <w:r w:rsidR="00D06BB9" w:rsidRPr="00453DEA">
        <w:rPr>
          <w:rFonts w:ascii="Times New Roman" w:hAnsi="Times New Roman" w:cs="Times New Roman"/>
        </w:rPr>
        <w:t>2</w:t>
      </w:r>
      <w:r w:rsidR="001E7432" w:rsidRPr="00453DEA">
        <w:rPr>
          <w:rFonts w:ascii="Times New Roman" w:hAnsi="Times New Roman" w:cs="Times New Roman"/>
        </w:rPr>
        <w:t>3</w:t>
      </w:r>
      <w:r w:rsidRPr="00453DEA">
        <w:rPr>
          <w:rFonts w:ascii="Times New Roman" w:hAnsi="Times New Roman" w:cs="Times New Roman"/>
        </w:rPr>
        <w:t>.</w:t>
      </w:r>
      <w:proofErr w:type="gramEnd"/>
      <w:r w:rsidR="001E7432" w:rsidRPr="00453DEA">
        <w:rPr>
          <w:rFonts w:ascii="Times New Roman" w:hAnsi="Times New Roman" w:cs="Times New Roman"/>
        </w:rPr>
        <w:t xml:space="preserve"> </w:t>
      </w:r>
      <w:proofErr w:type="gramStart"/>
      <w:r w:rsidRPr="00453DEA">
        <w:rPr>
          <w:rFonts w:ascii="Times New Roman" w:hAnsi="Times New Roman" w:cs="Times New Roman"/>
        </w:rPr>
        <w:t>години</w:t>
      </w:r>
      <w:proofErr w:type="gramEnd"/>
      <w:r w:rsidR="001672BC" w:rsidRPr="00453DEA">
        <w:rPr>
          <w:rFonts w:ascii="Times New Roman" w:hAnsi="Times New Roman" w:cs="Times New Roman"/>
        </w:rPr>
        <w:t>,</w:t>
      </w:r>
      <w:r w:rsidR="00DD4F99" w:rsidRPr="00453DEA">
        <w:rPr>
          <w:rFonts w:ascii="Times New Roman" w:hAnsi="Times New Roman" w:cs="Times New Roman"/>
        </w:rPr>
        <w:t xml:space="preserve"> </w:t>
      </w:r>
      <w:r w:rsidR="001672BC" w:rsidRPr="00453DEA">
        <w:rPr>
          <w:rFonts w:ascii="Times New Roman" w:hAnsi="Times New Roman" w:cs="Times New Roman"/>
        </w:rPr>
        <w:t>који су значајни за остваривање јавног интереса</w:t>
      </w:r>
      <w:r w:rsidR="008178F0" w:rsidRPr="00453DEA">
        <w:rPr>
          <w:rFonts w:ascii="Times New Roman" w:hAnsi="Times New Roman" w:cs="Times New Roman"/>
        </w:rPr>
        <w:t xml:space="preserve"> који је дефинисан чланом 15. </w:t>
      </w:r>
      <w:proofErr w:type="gramStart"/>
      <w:r w:rsidR="008178F0" w:rsidRPr="00453DEA">
        <w:rPr>
          <w:rFonts w:ascii="Times New Roman" w:hAnsi="Times New Roman" w:cs="Times New Roman"/>
        </w:rPr>
        <w:t>Закона о јавном информисању и медијима</w:t>
      </w:r>
      <w:r w:rsidR="001672BC" w:rsidRPr="00453DEA">
        <w:rPr>
          <w:rFonts w:ascii="Times New Roman" w:hAnsi="Times New Roman" w:cs="Times New Roman"/>
        </w:rPr>
        <w:t>.</w:t>
      </w:r>
      <w:proofErr w:type="gramEnd"/>
      <w:r w:rsidR="004D5361" w:rsidRPr="00453DEA">
        <w:rPr>
          <w:rFonts w:ascii="Times New Roman" w:hAnsi="Times New Roman" w:cs="Times New Roman"/>
        </w:rPr>
        <w:t xml:space="preserve"> </w:t>
      </w:r>
    </w:p>
    <w:p w:rsidR="00122FAC" w:rsidRPr="00453DEA" w:rsidRDefault="002B64FD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453DEA">
        <w:rPr>
          <w:rFonts w:ascii="Times New Roman" w:hAnsi="Times New Roman" w:cs="Times New Roman"/>
        </w:rPr>
        <w:t>Конкурс се расписује за суфинансирање пројеката чија реализација не може бити дужа од три године.</w:t>
      </w:r>
      <w:proofErr w:type="gramEnd"/>
      <w:r w:rsidRPr="00453DEA">
        <w:rPr>
          <w:rFonts w:ascii="Times New Roman" w:hAnsi="Times New Roman" w:cs="Times New Roman"/>
        </w:rPr>
        <w:t xml:space="preserve"> </w:t>
      </w:r>
    </w:p>
    <w:p w:rsidR="00122FAC" w:rsidRPr="00453DEA" w:rsidRDefault="00F42F2B" w:rsidP="00122FAC">
      <w:pPr>
        <w:pStyle w:val="NoSpacing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453DEA">
        <w:rPr>
          <w:rFonts w:ascii="Times New Roman" w:hAnsi="Times New Roman" w:cs="Times New Roman"/>
        </w:rPr>
        <w:t>Одобрена средства, за пројекте који трају дуже од годину дана, исплаћују се у години за коју је конкурс расписан.</w:t>
      </w:r>
      <w:proofErr w:type="gramEnd"/>
      <w:r w:rsidR="008C0A03" w:rsidRPr="00453DE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D277E" w:rsidRPr="00453DEA" w:rsidRDefault="009803FD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453DEA">
        <w:rPr>
          <w:rFonts w:ascii="Times New Roman" w:hAnsi="Times New Roman" w:cs="Times New Roman"/>
          <w:shd w:val="clear" w:color="auto" w:fill="FFFFFF"/>
        </w:rPr>
        <w:t xml:space="preserve">Учесници конкурса који су добили средства, извештај о реализацији пројекта </w:t>
      </w:r>
      <w:proofErr w:type="gramStart"/>
      <w:r w:rsidRPr="00453DEA">
        <w:rPr>
          <w:rFonts w:ascii="Times New Roman" w:hAnsi="Times New Roman" w:cs="Times New Roman"/>
          <w:shd w:val="clear" w:color="auto" w:fill="FFFFFF"/>
        </w:rPr>
        <w:t>достављају  органу</w:t>
      </w:r>
      <w:proofErr w:type="gramEnd"/>
      <w:r w:rsidRPr="00453DEA">
        <w:rPr>
          <w:rFonts w:ascii="Times New Roman" w:hAnsi="Times New Roman" w:cs="Times New Roman"/>
          <w:shd w:val="clear" w:color="auto" w:fill="FFFFFF"/>
        </w:rPr>
        <w:t xml:space="preserve"> који је доделио средства, у форми наративног и финансијског извештаја, а у складу са  законом и закљученим уговором. </w:t>
      </w:r>
    </w:p>
    <w:p w:rsidR="001377C2" w:rsidRPr="00453DEA" w:rsidRDefault="001E693D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453DEA">
        <w:rPr>
          <w:rFonts w:ascii="Times New Roman" w:hAnsi="Times New Roman" w:cs="Times New Roman"/>
        </w:rPr>
        <w:t>Учесник конкурса који је добио средства за суфинансирање пројекта чија је реализација дужа од годину дана доставља наративни и финансијски извештај</w:t>
      </w:r>
      <w:r w:rsidR="00F91E48" w:rsidRPr="00453DEA">
        <w:rPr>
          <w:rFonts w:ascii="Times New Roman" w:hAnsi="Times New Roman" w:cs="Times New Roman"/>
        </w:rPr>
        <w:t xml:space="preserve"> </w:t>
      </w:r>
      <w:r w:rsidRPr="00453DEA">
        <w:rPr>
          <w:rFonts w:ascii="Times New Roman" w:hAnsi="Times New Roman" w:cs="Times New Roman"/>
        </w:rPr>
        <w:t>о реализацији пројекта за сваку календарску годину, до краја те године, органу који му је одобрио средства</w:t>
      </w:r>
      <w:r w:rsidR="00122FAC" w:rsidRPr="00453DEA">
        <w:rPr>
          <w:rFonts w:ascii="Times New Roman" w:hAnsi="Times New Roman" w:cs="Times New Roman"/>
        </w:rPr>
        <w:t>.</w:t>
      </w:r>
      <w:proofErr w:type="gramEnd"/>
    </w:p>
    <w:p w:rsidR="008C0A03" w:rsidRPr="00453DEA" w:rsidRDefault="001672BC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453DEA">
        <w:rPr>
          <w:rFonts w:ascii="Times New Roman" w:hAnsi="Times New Roman" w:cs="Times New Roman"/>
        </w:rPr>
        <w:t>Циљеви конкурса: подршка остваривању права грађана на јавно информисање; развој медијског плурализма; подстицај медијског стваралаштва у области културе, науке и образовања; подршка медијског стваралаштва и остваривању права на информисање у свим областина јавног живота посебних, а нарочито заштићених група.</w:t>
      </w:r>
    </w:p>
    <w:p w:rsidR="00D65719" w:rsidRPr="00453DEA" w:rsidRDefault="00D65719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453DEA" w:rsidRDefault="001672BC" w:rsidP="00DD4F9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II</w:t>
      </w:r>
    </w:p>
    <w:p w:rsidR="00843BB4" w:rsidRPr="00453DEA" w:rsidRDefault="00843BB4" w:rsidP="00DD4F9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DD4F99" w:rsidRPr="00453DEA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Износ средстава кој</w:t>
      </w:r>
      <w:r w:rsidR="006C324A" w:rsidRPr="00453DEA">
        <w:rPr>
          <w:rFonts w:ascii="Times New Roman" w:eastAsia="TimesNewRomanPS-BoldMT" w:hAnsi="Times New Roman" w:cs="Times New Roman"/>
          <w:b/>
          <w:bCs/>
        </w:rPr>
        <w:t>и</w:t>
      </w:r>
      <w:r w:rsidRPr="00453DEA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6C324A" w:rsidRPr="00453DEA">
        <w:rPr>
          <w:rFonts w:ascii="Times New Roman" w:eastAsia="TimesNewRomanPS-BoldMT" w:hAnsi="Times New Roman" w:cs="Times New Roman"/>
          <w:b/>
          <w:bCs/>
        </w:rPr>
        <w:t>је</w:t>
      </w:r>
      <w:r w:rsidRPr="00453DEA">
        <w:rPr>
          <w:rFonts w:ascii="Times New Roman" w:eastAsia="TimesNewRomanPS-BoldMT" w:hAnsi="Times New Roman" w:cs="Times New Roman"/>
          <w:b/>
          <w:bCs/>
        </w:rPr>
        <w:t xml:space="preserve"> опредељен за конкурс</w:t>
      </w:r>
    </w:p>
    <w:p w:rsidR="00DE55C7" w:rsidRPr="00453DEA" w:rsidRDefault="00DE55C7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AE271C" w:rsidRPr="00453DEA" w:rsidRDefault="001672B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За пројект</w:t>
      </w:r>
      <w:r w:rsidR="004C4147" w:rsidRPr="00453DEA">
        <w:rPr>
          <w:rFonts w:ascii="Times New Roman" w:eastAsia="TimesNewRomanPSMT" w:hAnsi="Times New Roman" w:cs="Times New Roman"/>
        </w:rPr>
        <w:t xml:space="preserve">е производње медијских </w:t>
      </w:r>
      <w:r w:rsidR="002F7451" w:rsidRPr="00453DEA">
        <w:rPr>
          <w:rFonts w:ascii="Times New Roman" w:eastAsia="TimesNewRomanPSMT" w:hAnsi="Times New Roman" w:cs="Times New Roman"/>
        </w:rPr>
        <w:t>садржаја опредељена су средства</w:t>
      </w:r>
      <w:r w:rsidRPr="00453DEA">
        <w:rPr>
          <w:rFonts w:ascii="Times New Roman" w:eastAsia="TimesNewRomanPSMT" w:hAnsi="Times New Roman" w:cs="Times New Roman"/>
        </w:rPr>
        <w:t xml:space="preserve"> у укупном износу од </w:t>
      </w:r>
      <w:r w:rsidR="00CC658C" w:rsidRPr="00453DEA">
        <w:rPr>
          <w:rFonts w:ascii="Times New Roman" w:eastAsia="TimesNewRomanPSMT" w:hAnsi="Times New Roman" w:cs="Times New Roman"/>
        </w:rPr>
        <w:t>4</w:t>
      </w:r>
      <w:r w:rsidR="00677341" w:rsidRPr="00453DEA">
        <w:rPr>
          <w:rFonts w:ascii="Times New Roman" w:eastAsia="TimesNewRomanPSMT" w:hAnsi="Times New Roman" w:cs="Times New Roman"/>
        </w:rPr>
        <w:t>.000.000</w:t>
      </w:r>
      <w:proofErr w:type="gramStart"/>
      <w:r w:rsidR="00677341" w:rsidRPr="00453DEA">
        <w:rPr>
          <w:rFonts w:ascii="Times New Roman" w:eastAsia="TimesNewRomanPSMT" w:hAnsi="Times New Roman" w:cs="Times New Roman"/>
        </w:rPr>
        <w:t>,00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динар</w:t>
      </w:r>
      <w:r w:rsidR="002F7451" w:rsidRPr="00453DEA">
        <w:rPr>
          <w:rFonts w:ascii="Times New Roman" w:eastAsia="TimesNewRomanPSMT" w:hAnsi="Times New Roman" w:cs="Times New Roman"/>
        </w:rPr>
        <w:t>a</w:t>
      </w:r>
      <w:r w:rsidR="00677341" w:rsidRPr="00453DEA">
        <w:rPr>
          <w:rFonts w:ascii="Times New Roman" w:eastAsia="TimesNewRomanPSMT" w:hAnsi="Times New Roman" w:cs="Times New Roman"/>
        </w:rPr>
        <w:t xml:space="preserve"> </w:t>
      </w:r>
      <w:r w:rsidR="002F7451" w:rsidRPr="00453DEA">
        <w:rPr>
          <w:rFonts w:ascii="Times New Roman" w:eastAsia="TimesNewRomanPSMT" w:hAnsi="Times New Roman" w:cs="Times New Roman"/>
        </w:rPr>
        <w:t xml:space="preserve"> </w:t>
      </w:r>
      <w:r w:rsidR="004423AE" w:rsidRPr="00453DEA">
        <w:rPr>
          <w:rFonts w:ascii="Times New Roman" w:eastAsia="TimesNewRomanPSMT" w:hAnsi="Times New Roman" w:cs="Times New Roman"/>
        </w:rPr>
        <w:t xml:space="preserve">на позицији 99/0, економска класификација </w:t>
      </w:r>
      <w:r w:rsidR="002F7451" w:rsidRPr="00453DEA">
        <w:rPr>
          <w:rFonts w:ascii="Times New Roman" w:eastAsia="TimesNewRomanPSMT" w:hAnsi="Times New Roman" w:cs="Times New Roman"/>
        </w:rPr>
        <w:t xml:space="preserve"> </w:t>
      </w:r>
      <w:r w:rsidR="00677341" w:rsidRPr="00453DEA">
        <w:rPr>
          <w:rFonts w:ascii="Times New Roman" w:eastAsia="TimesNewRomanPSMT" w:hAnsi="Times New Roman" w:cs="Times New Roman"/>
        </w:rPr>
        <w:t>423</w:t>
      </w:r>
      <w:r w:rsidR="002F7451" w:rsidRPr="00453DEA">
        <w:rPr>
          <w:rFonts w:ascii="Times New Roman" w:eastAsia="TimesNewRomanPSMT" w:hAnsi="Times New Roman" w:cs="Times New Roman"/>
        </w:rPr>
        <w:t xml:space="preserve"> </w:t>
      </w:r>
      <w:r w:rsidR="00677341" w:rsidRPr="00453DEA">
        <w:rPr>
          <w:rFonts w:ascii="Times New Roman" w:eastAsia="TimesNewRomanPSMT" w:hAnsi="Times New Roman" w:cs="Times New Roman"/>
        </w:rPr>
        <w:t>–</w:t>
      </w:r>
      <w:r w:rsidR="002F7451" w:rsidRPr="00453DEA">
        <w:rPr>
          <w:rFonts w:ascii="Times New Roman" w:eastAsia="TimesNewRomanPSMT" w:hAnsi="Times New Roman" w:cs="Times New Roman"/>
        </w:rPr>
        <w:t xml:space="preserve"> </w:t>
      </w:r>
      <w:r w:rsidR="00677341" w:rsidRPr="00453DEA">
        <w:rPr>
          <w:rFonts w:ascii="Times New Roman" w:eastAsia="TimesNewRomanPSMT" w:hAnsi="Times New Roman" w:cs="Times New Roman"/>
        </w:rPr>
        <w:t>Услуге по уговору</w:t>
      </w:r>
      <w:r w:rsidR="002F7451" w:rsidRPr="00453DEA">
        <w:rPr>
          <w:rFonts w:ascii="Times New Roman" w:eastAsia="TimesNewRomanPSMT" w:hAnsi="Times New Roman" w:cs="Times New Roman"/>
        </w:rPr>
        <w:t>.</w:t>
      </w:r>
      <w:r w:rsidR="00DD4F99" w:rsidRPr="00453DEA">
        <w:rPr>
          <w:rFonts w:ascii="Times New Roman" w:eastAsia="TimesNewRomanPSMT" w:hAnsi="Times New Roman" w:cs="Times New Roman"/>
        </w:rPr>
        <w:t xml:space="preserve"> </w:t>
      </w:r>
      <w:r w:rsidR="002F7451" w:rsidRPr="00453DEA">
        <w:rPr>
          <w:rFonts w:ascii="Times New Roman" w:eastAsia="TimesNewRomanPSMT" w:hAnsi="Times New Roman" w:cs="Times New Roman"/>
        </w:rPr>
        <w:t xml:space="preserve"> </w:t>
      </w:r>
    </w:p>
    <w:p w:rsidR="00406F85" w:rsidRPr="00453DEA" w:rsidRDefault="00406F85" w:rsidP="00AD277E">
      <w:pPr>
        <w:pStyle w:val="NoSpacing"/>
        <w:ind w:firstLine="720"/>
        <w:jc w:val="both"/>
        <w:rPr>
          <w:rFonts w:ascii="Times New Roman" w:hAnsi="Times New Roman" w:cs="Times New Roman"/>
          <w:u w:val="single"/>
        </w:rPr>
      </w:pPr>
      <w:r w:rsidRPr="00453DEA">
        <w:rPr>
          <w:rFonts w:ascii="Times New Roman" w:hAnsi="Times New Roman" w:cs="Times New Roman"/>
          <w:u w:val="single"/>
        </w:rPr>
        <w:t>Нај</w:t>
      </w:r>
      <w:r w:rsidR="00350820" w:rsidRPr="00453DEA">
        <w:rPr>
          <w:rFonts w:ascii="Times New Roman" w:hAnsi="Times New Roman" w:cs="Times New Roman"/>
          <w:u w:val="single"/>
        </w:rPr>
        <w:t>мањи</w:t>
      </w:r>
      <w:r w:rsidRPr="00453DEA">
        <w:rPr>
          <w:rFonts w:ascii="Times New Roman" w:hAnsi="Times New Roman" w:cs="Times New Roman"/>
          <w:u w:val="single"/>
        </w:rPr>
        <w:t xml:space="preserve"> износ средстава који се може одобрити п</w:t>
      </w:r>
      <w:r w:rsidR="00AD277E" w:rsidRPr="00453DEA">
        <w:rPr>
          <w:rFonts w:ascii="Times New Roman" w:hAnsi="Times New Roman" w:cs="Times New Roman"/>
          <w:u w:val="single"/>
        </w:rPr>
        <w:t xml:space="preserve">о пројекту је </w:t>
      </w:r>
      <w:r w:rsidR="00CC658C" w:rsidRPr="00453DEA">
        <w:rPr>
          <w:rFonts w:ascii="Times New Roman" w:hAnsi="Times New Roman" w:cs="Times New Roman"/>
          <w:u w:val="single"/>
        </w:rPr>
        <w:t>80</w:t>
      </w:r>
      <w:r w:rsidR="00AD277E" w:rsidRPr="00453DEA">
        <w:rPr>
          <w:rFonts w:ascii="Times New Roman" w:hAnsi="Times New Roman" w:cs="Times New Roman"/>
          <w:u w:val="single"/>
        </w:rPr>
        <w:t>.000, 00 динара, а н</w:t>
      </w:r>
      <w:r w:rsidRPr="00453DEA">
        <w:rPr>
          <w:rFonts w:ascii="Times New Roman" w:hAnsi="Times New Roman" w:cs="Times New Roman"/>
          <w:u w:val="single"/>
        </w:rPr>
        <w:t>ајв</w:t>
      </w:r>
      <w:r w:rsidR="00350820" w:rsidRPr="00453DEA">
        <w:rPr>
          <w:rFonts w:ascii="Times New Roman" w:hAnsi="Times New Roman" w:cs="Times New Roman"/>
          <w:u w:val="single"/>
        </w:rPr>
        <w:t>ећи</w:t>
      </w:r>
      <w:r w:rsidRPr="00453DEA">
        <w:rPr>
          <w:rFonts w:ascii="Times New Roman" w:hAnsi="Times New Roman" w:cs="Times New Roman"/>
          <w:u w:val="single"/>
        </w:rPr>
        <w:t xml:space="preserve"> износ средстава по пројекту је </w:t>
      </w:r>
      <w:r w:rsidR="00CC658C" w:rsidRPr="00453DEA">
        <w:rPr>
          <w:rFonts w:ascii="Times New Roman" w:hAnsi="Times New Roman" w:cs="Times New Roman"/>
          <w:u w:val="single"/>
        </w:rPr>
        <w:t>3.2</w:t>
      </w:r>
      <w:r w:rsidR="00677341" w:rsidRPr="00453DEA">
        <w:rPr>
          <w:rFonts w:ascii="Times New Roman" w:hAnsi="Times New Roman" w:cs="Times New Roman"/>
          <w:u w:val="single"/>
        </w:rPr>
        <w:t>00.000</w:t>
      </w:r>
      <w:proofErr w:type="gramStart"/>
      <w:r w:rsidR="00677341" w:rsidRPr="00453DEA">
        <w:rPr>
          <w:rFonts w:ascii="Times New Roman" w:hAnsi="Times New Roman" w:cs="Times New Roman"/>
          <w:u w:val="single"/>
        </w:rPr>
        <w:t>,00</w:t>
      </w:r>
      <w:proofErr w:type="gramEnd"/>
      <w:r w:rsidR="002B64FD" w:rsidRPr="00453DEA">
        <w:rPr>
          <w:rFonts w:ascii="Times New Roman" w:hAnsi="Times New Roman" w:cs="Times New Roman"/>
          <w:u w:val="single"/>
        </w:rPr>
        <w:t xml:space="preserve"> динара.</w:t>
      </w:r>
    </w:p>
    <w:p w:rsidR="00AE271C" w:rsidRPr="00453DEA" w:rsidRDefault="001672B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Учесник конкурса може поднети захтев за суфинансирање пројекта у износу до највише 80</w:t>
      </w:r>
      <w:proofErr w:type="gramStart"/>
      <w:r w:rsidRPr="00453DEA">
        <w:rPr>
          <w:rFonts w:ascii="Times New Roman" w:eastAsia="TimesNewRomanPSMT" w:hAnsi="Times New Roman" w:cs="Times New Roman"/>
        </w:rPr>
        <w:t>%</w:t>
      </w:r>
      <w:r w:rsidR="00AE271C" w:rsidRPr="00453DEA">
        <w:rPr>
          <w:rFonts w:ascii="Times New Roman" w:eastAsia="TimesNewRomanPSMT" w:hAnsi="Times New Roman" w:cs="Times New Roman"/>
        </w:rPr>
        <w:t xml:space="preserve">  </w:t>
      </w:r>
      <w:r w:rsidRPr="00453DEA">
        <w:rPr>
          <w:rFonts w:ascii="Times New Roman" w:eastAsia="TimesNewRomanPSMT" w:hAnsi="Times New Roman" w:cs="Times New Roman"/>
        </w:rPr>
        <w:t>вредности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предложеног пројекта, односно највише до износа утврђеног конкурсом.</w:t>
      </w:r>
    </w:p>
    <w:p w:rsidR="00ED646D" w:rsidRPr="00453DEA" w:rsidRDefault="00212566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</w:t>
      </w:r>
      <w:r w:rsidR="003A3653" w:rsidRPr="00453DEA">
        <w:rPr>
          <w:rFonts w:ascii="Times New Roman" w:eastAsia="TimesNewRomanPSMT" w:hAnsi="Times New Roman" w:cs="Times New Roman"/>
        </w:rPr>
        <w:t>нс</w:t>
      </w:r>
      <w:r w:rsidRPr="00453DEA">
        <w:rPr>
          <w:rFonts w:ascii="Times New Roman" w:eastAsia="TimesNewRomanPSMT" w:hAnsi="Times New Roman" w:cs="Times New Roman"/>
        </w:rPr>
        <w:t>ком или локалном нивоу, може учествовати на конкурсу за суфинансирање истог пројекта само још једном у тој години и то у износу који, уз средства која је већ добио, не прелази 80% вредности пројекта.</w:t>
      </w:r>
    </w:p>
    <w:p w:rsidR="00122FAC" w:rsidRPr="00453DEA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453DEA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350820" w:rsidRPr="00453DEA" w:rsidRDefault="00350820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350820" w:rsidRPr="00453DEA" w:rsidRDefault="00350820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AE15C8" w:rsidRPr="00453DEA" w:rsidRDefault="00AE15C8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350820" w:rsidRPr="00453DEA" w:rsidRDefault="00350820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453DEA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453DEA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453DEA" w:rsidRDefault="001672BC" w:rsidP="00ED64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III</w:t>
      </w:r>
    </w:p>
    <w:p w:rsidR="000D715B" w:rsidRPr="00453DEA" w:rsidRDefault="000D715B" w:rsidP="00ED64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D715B" w:rsidRPr="00453DEA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Право учешћа на конкурсу</w:t>
      </w:r>
    </w:p>
    <w:p w:rsidR="000D715B" w:rsidRPr="00453DEA" w:rsidRDefault="000D715B" w:rsidP="00D65719">
      <w:pPr>
        <w:pStyle w:val="NoSpacing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На конкурсу може учествовати:</w:t>
      </w:r>
    </w:p>
    <w:p w:rsidR="001672BC" w:rsidRPr="00453DEA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издавач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медија чији медиј је уписан у Регистар</w:t>
      </w:r>
      <w:r w:rsidR="000D715B" w:rsidRPr="00453DEA">
        <w:rPr>
          <w:rFonts w:ascii="Times New Roman" w:eastAsia="TimesNewRomanPSMT" w:hAnsi="Times New Roman" w:cs="Times New Roman"/>
        </w:rPr>
        <w:t xml:space="preserve"> медија, </w:t>
      </w:r>
      <w:r w:rsidRPr="00453DEA">
        <w:rPr>
          <w:rFonts w:ascii="Times New Roman" w:eastAsia="TimesNewRomanPSMT" w:hAnsi="Times New Roman" w:cs="Times New Roman"/>
        </w:rPr>
        <w:t>који се води у</w:t>
      </w:r>
      <w:r w:rsidR="0081084F" w:rsidRPr="00453DEA">
        <w:rPr>
          <w:rFonts w:ascii="Times New Roman" w:eastAsia="TimesNewRomanPSMT" w:hAnsi="Times New Roman" w:cs="Times New Roman"/>
        </w:rPr>
        <w:t xml:space="preserve"> Агенцији за привредне регистре,</w:t>
      </w:r>
      <w:r w:rsidR="00D5517C" w:rsidRPr="00453DEA">
        <w:rPr>
          <w:rFonts w:ascii="Times New Roman" w:eastAsia="TimesNewRomanPSMT" w:hAnsi="Times New Roman" w:cs="Times New Roman"/>
        </w:rPr>
        <w:t xml:space="preserve"> у складу са Законом о јавном информисању и медијима;</w:t>
      </w:r>
    </w:p>
    <w:p w:rsidR="001672BC" w:rsidRPr="00453DEA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правно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лице, односно предузетник, који се бави производњом медијских садржаја и који има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доказ да ће суфинансирани медијски садржај бити реализован путем медија;</w:t>
      </w:r>
      <w:r w:rsidR="00D5517C" w:rsidRPr="00453DEA">
        <w:rPr>
          <w:rFonts w:ascii="Times New Roman" w:eastAsia="TimesNewRomanPSMT" w:hAnsi="Times New Roman" w:cs="Times New Roman"/>
        </w:rPr>
        <w:t xml:space="preserve"> који је уписан у Регистар медија који се води у Агенцији за привредне регистре, у складу са Законом о јавном информисању и медијима.</w:t>
      </w:r>
    </w:p>
    <w:p w:rsidR="001672BC" w:rsidRPr="00453DEA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правно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лице, односно предузетник, са пројектима организовања и учешћа на стручним, научним и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пригодним скуповима, као и са пројектима унапређивања професионалних и етичких стандарда у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области јавног информисања.</w:t>
      </w:r>
    </w:p>
    <w:p w:rsidR="000D715B" w:rsidRPr="00453DEA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Право учешћа на конкурсу немају издавачи медија који се финансирају из јавних прихода.</w:t>
      </w:r>
      <w:proofErr w:type="gramEnd"/>
    </w:p>
    <w:p w:rsidR="000D715B" w:rsidRPr="00453DEA" w:rsidRDefault="001672BC" w:rsidP="00D65719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Право учешћа на конкурсу немају лица која су у претходном периоду добила средства намењена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пројектном суфинансирању, а нису на време и у прописаној форми поднела наративни и финансијски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="00C744EA" w:rsidRPr="00453DEA">
        <w:rPr>
          <w:rFonts w:ascii="Times New Roman" w:eastAsia="TimesNewRomanPSMT" w:hAnsi="Times New Roman" w:cs="Times New Roman"/>
        </w:rPr>
        <w:t>извештај и нису оправдали трошкове (утрошена средства) по претходном позиву.</w:t>
      </w:r>
      <w:proofErr w:type="gramEnd"/>
      <w:r w:rsidR="00C744EA" w:rsidRPr="00453DEA">
        <w:rPr>
          <w:rFonts w:ascii="Times New Roman" w:eastAsia="TimesNewRomanPSMT" w:hAnsi="Times New Roman" w:cs="Times New Roman"/>
        </w:rPr>
        <w:t xml:space="preserve"> </w:t>
      </w:r>
    </w:p>
    <w:p w:rsidR="000D715B" w:rsidRPr="00453DEA" w:rsidRDefault="001672BC" w:rsidP="00D65719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Учесник конкурса може конкурисати само са једним пројектом на једном конкурсу.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Под пројектом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се подразумева заокружена програмска целина или део целине (жанровска и временска), којом се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доприноси остваривању јавног интереса, у складу са Законом. Ако је учесник конкурса издавач више</w:t>
      </w:r>
      <w:r w:rsidR="000D715B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медија, може на конкурсу учествовати са једним пројектом за сваки медиј.</w:t>
      </w:r>
      <w:proofErr w:type="gramEnd"/>
    </w:p>
    <w:p w:rsidR="00AE15C8" w:rsidRPr="00453DEA" w:rsidRDefault="00AE15C8" w:rsidP="00D65719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0D715B" w:rsidRPr="00453DEA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IV</w:t>
      </w:r>
    </w:p>
    <w:p w:rsidR="000D715B" w:rsidRPr="00453DEA" w:rsidRDefault="000D715B" w:rsidP="000D715B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D715B" w:rsidRPr="00453DEA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Критеријуми за оцену пројеката на основу којих ће се додељивати средства</w:t>
      </w:r>
    </w:p>
    <w:p w:rsidR="00843BB4" w:rsidRPr="00453DEA" w:rsidRDefault="00843BB4" w:rsidP="00843BB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AD277E" w:rsidRPr="00453DEA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AD277E" w:rsidRPr="00453DEA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AD277E" w:rsidRPr="00453DEA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>2)  мера  пружања веће гаранције привржености професионалним и етичким медијским стандардима.</w:t>
      </w:r>
    </w:p>
    <w:p w:rsidR="00AD277E" w:rsidRPr="00453DEA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 xml:space="preserve">се 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оцењује: </w:t>
      </w:r>
    </w:p>
    <w:p w:rsidR="00AD277E" w:rsidRPr="00453DEA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  <w:shd w:val="clear" w:color="auto" w:fill="FFFFFF"/>
        </w:rPr>
        <w:t>Значај пројекта са становишта: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  <w:shd w:val="clear" w:color="auto" w:fill="FFFFFF"/>
        </w:rPr>
        <w:t xml:space="preserve">остваривања јавног интереса у области јавног информисања; 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  <w:shd w:val="clear" w:color="auto" w:fill="FFFFFF"/>
        </w:rPr>
        <w:t>остваривање намене конкурса;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</w:rPr>
        <w:t xml:space="preserve">усклађености пројекта са реалним проблемима, потребама и приоритетима циљних група;  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</w:rPr>
        <w:t xml:space="preserve">идентификованих  и јасно дефинисаних потреба циљних група; </w:t>
      </w:r>
    </w:p>
    <w:p w:rsidR="00AD277E" w:rsidRPr="00453DEA" w:rsidRDefault="00AD277E" w:rsidP="004C4147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proofErr w:type="gramStart"/>
      <w:r w:rsidRPr="00453DEA">
        <w:rPr>
          <w:sz w:val="22"/>
          <w:szCs w:val="22"/>
          <w:shd w:val="clear" w:color="auto" w:fill="FFFFFF"/>
        </w:rPr>
        <w:t>заступљености</w:t>
      </w:r>
      <w:proofErr w:type="gramEnd"/>
      <w:r w:rsidRPr="00453DEA">
        <w:rPr>
          <w:sz w:val="22"/>
          <w:szCs w:val="22"/>
          <w:shd w:val="clear" w:color="auto" w:fill="FFFFFF"/>
        </w:rPr>
        <w:t xml:space="preserve"> иновативног елемента у пројекту и новинарско истраживачког приступа.</w:t>
      </w:r>
    </w:p>
    <w:p w:rsidR="00AD277E" w:rsidRPr="00453DEA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  <w:shd w:val="clear" w:color="auto" w:fill="FFFFFF"/>
        </w:rPr>
        <w:t>Утицај  и изводљивост са становишта: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</w:rPr>
        <w:t>усклађености планираних активности са циљевима,  очекиваним резултатима и потребама циљних група;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53DEA">
        <w:rPr>
          <w:sz w:val="22"/>
          <w:szCs w:val="22"/>
        </w:rPr>
        <w:t>степена утицаја пројекта на квалитет информисања циљне групе;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  <w:shd w:val="clear" w:color="auto" w:fill="FFFFFF"/>
        </w:rPr>
        <w:t xml:space="preserve">мерљивости индикатора који омогућавају праћење реализације пројекта; 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453DEA">
        <w:rPr>
          <w:sz w:val="22"/>
          <w:szCs w:val="22"/>
        </w:rPr>
        <w:t>разрађености и изводљивост</w:t>
      </w:r>
      <w:r w:rsidRPr="00453DEA">
        <w:rPr>
          <w:sz w:val="22"/>
          <w:szCs w:val="22"/>
          <w:lang w:val="sr-Cyrl-CS"/>
        </w:rPr>
        <w:t xml:space="preserve">и </w:t>
      </w:r>
      <w:r w:rsidRPr="00453DEA">
        <w:rPr>
          <w:sz w:val="22"/>
          <w:szCs w:val="22"/>
        </w:rPr>
        <w:t>плана реализације пројекта;</w:t>
      </w:r>
    </w:p>
    <w:p w:rsidR="00AD277E" w:rsidRPr="00453DEA" w:rsidRDefault="00AD277E" w:rsidP="004C414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53DEA">
        <w:rPr>
          <w:sz w:val="22"/>
          <w:szCs w:val="22"/>
        </w:rPr>
        <w:t>степена</w:t>
      </w:r>
      <w:proofErr w:type="gramEnd"/>
      <w:r w:rsidRPr="00453DEA">
        <w:rPr>
          <w:sz w:val="22"/>
          <w:szCs w:val="22"/>
        </w:rPr>
        <w:t xml:space="preserve"> развојне и финансијске одрживости пројекта (позитивни ефекти пројекта настављају се након што се оконча подршка).</w:t>
      </w:r>
    </w:p>
    <w:p w:rsidR="00AD277E" w:rsidRPr="00453DEA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453DEA">
        <w:rPr>
          <w:sz w:val="22"/>
          <w:szCs w:val="22"/>
        </w:rPr>
        <w:t>Капацитети са становишта: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53DEA">
        <w:rPr>
          <w:sz w:val="22"/>
          <w:szCs w:val="22"/>
        </w:rPr>
        <w:t>степена организационих и управљачких способности предлагача пројекта;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53DEA">
        <w:rPr>
          <w:sz w:val="22"/>
          <w:szCs w:val="22"/>
        </w:rPr>
        <w:t>неопходних ресурса за реализацију пројекта;</w:t>
      </w:r>
    </w:p>
    <w:p w:rsidR="00AD277E" w:rsidRPr="00453DEA" w:rsidRDefault="00AD277E" w:rsidP="004C414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53DEA">
        <w:rPr>
          <w:sz w:val="22"/>
          <w:szCs w:val="22"/>
        </w:rPr>
        <w:t>стручних</w:t>
      </w:r>
      <w:proofErr w:type="gramEnd"/>
      <w:r w:rsidRPr="00453DEA">
        <w:rPr>
          <w:sz w:val="22"/>
          <w:szCs w:val="22"/>
        </w:rPr>
        <w:t xml:space="preserve"> и професионалних референци предлагача пројекта, које одговарају предложеним циљевима и активностима пројекта.</w:t>
      </w:r>
    </w:p>
    <w:p w:rsidR="00AD277E" w:rsidRPr="00453DEA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453DEA">
        <w:rPr>
          <w:sz w:val="22"/>
          <w:szCs w:val="22"/>
        </w:rPr>
        <w:t>Буџет и оправданост трошкова са становишта: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53DEA">
        <w:rPr>
          <w:sz w:val="22"/>
          <w:szCs w:val="22"/>
        </w:rPr>
        <w:lastRenderedPageBreak/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AD277E" w:rsidRPr="00453DEA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  <w:lang w:val="ru-RU"/>
        </w:rPr>
      </w:pPr>
      <w:proofErr w:type="gramStart"/>
      <w:r w:rsidRPr="00453DEA">
        <w:rPr>
          <w:sz w:val="22"/>
          <w:szCs w:val="22"/>
        </w:rPr>
        <w:t>економске</w:t>
      </w:r>
      <w:proofErr w:type="gramEnd"/>
      <w:r w:rsidRPr="00453DEA">
        <w:rPr>
          <w:sz w:val="22"/>
          <w:szCs w:val="22"/>
        </w:rPr>
        <w:t xml:space="preserve"> оправданости предлога буџета у односу на циљ и пројектне активности.</w:t>
      </w:r>
    </w:p>
    <w:p w:rsidR="00AD277E" w:rsidRPr="00453DEA" w:rsidRDefault="00AD277E" w:rsidP="00AD277E">
      <w:pPr>
        <w:ind w:left="138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AD277E" w:rsidRPr="00453DEA" w:rsidRDefault="00AD277E" w:rsidP="00AD277E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ab/>
        <w:t xml:space="preserve"> На основу к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>ритеријум</w:t>
      </w: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>а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 из ст</w:t>
      </w: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>ава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 1. т</w:t>
      </w: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>ачка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 2</w:t>
      </w: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>)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 овог члана посебно </w:t>
      </w:r>
      <w:r w:rsidRPr="00453DEA">
        <w:rPr>
          <w:rFonts w:ascii="Times New Roman" w:hAnsi="Times New Roman" w:cs="Times New Roman"/>
          <w:shd w:val="clear" w:color="auto" w:fill="FFFFFF"/>
          <w:lang w:val="sr-Cyrl-CS"/>
        </w:rPr>
        <w:t xml:space="preserve">се 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оцењује: </w:t>
      </w:r>
    </w:p>
    <w:p w:rsidR="00830AE7" w:rsidRPr="00453DEA" w:rsidRDefault="00AD277E" w:rsidP="00830AE7">
      <w:pPr>
        <w:spacing w:after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ab/>
        <w:t xml:space="preserve">1. </w:t>
      </w:r>
      <w:r w:rsidR="00830AE7"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>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 w:rsidRPr="00453DEA">
        <w:rPr>
          <w:rFonts w:ascii="Times New Roman" w:hAnsi="Times New Roman" w:cs="Times New Roman"/>
          <w:shd w:val="clear" w:color="auto" w:fill="FFFFFF"/>
        </w:rPr>
        <w:t>a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 xml:space="preserve"> од Регулаторног тела за ел</w:t>
      </w:r>
      <w:r w:rsidRPr="00453DEA">
        <w:rPr>
          <w:rFonts w:ascii="Times New Roman" w:hAnsi="Times New Roman" w:cs="Times New Roman"/>
          <w:shd w:val="clear" w:color="auto" w:fill="FFFFFF"/>
        </w:rPr>
        <w:t>e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AD277E" w:rsidRPr="00453DEA" w:rsidRDefault="00AD277E" w:rsidP="00830AE7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>2.  доказ о томе да су након изрицања казни или мера предузете активности које гарантују да се сличан случај неће поновит</w:t>
      </w:r>
      <w:r w:rsidRPr="00453DEA">
        <w:rPr>
          <w:rFonts w:ascii="Times New Roman" w:hAnsi="Times New Roman" w:cs="Times New Roman"/>
          <w:shd w:val="clear" w:color="auto" w:fill="FFFFFF"/>
        </w:rPr>
        <w:t>и</w:t>
      </w:r>
      <w:r w:rsidRPr="00453DEA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AD277E" w:rsidRPr="00453DEA" w:rsidRDefault="00AD277E" w:rsidP="00830AE7">
      <w:pPr>
        <w:tabs>
          <w:tab w:val="left" w:pos="630"/>
        </w:tabs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53DEA">
        <w:rPr>
          <w:rFonts w:ascii="Times New Roman" w:hAnsi="Times New Roman" w:cs="Times New Roman"/>
          <w:shd w:val="clear" w:color="auto" w:fill="FFFFFF"/>
          <w:lang w:val="ru-RU"/>
        </w:rPr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830AE7" w:rsidRPr="00453DEA" w:rsidRDefault="00830AE7" w:rsidP="00830AE7">
      <w:pPr>
        <w:tabs>
          <w:tab w:val="left" w:pos="630"/>
        </w:tabs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Посебни критеријуми за оцењивање пројеката</w:t>
      </w: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/>
          <w:bCs/>
        </w:rPr>
      </w:pP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 </w:t>
      </w:r>
      <w:proofErr w:type="gramStart"/>
      <w:r w:rsidRPr="00453DEA">
        <w:rPr>
          <w:rFonts w:ascii="Times New Roman" w:eastAsia="TimesNewRomanPSMT" w:hAnsi="Times New Roman" w:cs="Times New Roman"/>
        </w:rPr>
        <w:t>унапређење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медиjског стваралаштва у области културе, науке и образовања;</w:t>
      </w: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информисање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и унапређење положаjа и равноправности свих сегмената друштва (информисање и едукациjа деце и младих, економски и социјално угрожених друштвених група, родна равноправност, итд.);</w:t>
      </w: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актуелност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теме (европске интеграције, заштита животне средине, слободно време, борба проти корупције, борба против психоактивних супстанци и алкохолизма, борба против говора мржње, проблеми неразвијених општина, итд.);</w:t>
      </w: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 </w:t>
      </w:r>
      <w:proofErr w:type="gramStart"/>
      <w:r w:rsidRPr="00453DEA">
        <w:rPr>
          <w:rFonts w:ascii="Times New Roman" w:eastAsia="TimesNewRomanPSMT" w:hAnsi="Times New Roman" w:cs="Times New Roman"/>
        </w:rPr>
        <w:t>допринос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развоjу истраживачког новинарства;</w:t>
      </w: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 </w:t>
      </w:r>
      <w:proofErr w:type="gramStart"/>
      <w:r w:rsidRPr="00453DEA">
        <w:rPr>
          <w:rFonts w:ascii="Times New Roman" w:eastAsia="TimesNewRomanPSMT" w:hAnsi="Times New Roman" w:cs="Times New Roman"/>
        </w:rPr>
        <w:t>очување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националног и културног идентитета и jезика,;</w:t>
      </w:r>
    </w:p>
    <w:p w:rsidR="00830AE7" w:rsidRPr="00453DEA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очување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културног и језичког идентитета припадника националних мањина и подстицање стваралаштва у свим областима јавног живота припадника националних мањина.</w:t>
      </w:r>
    </w:p>
    <w:p w:rsidR="00830AE7" w:rsidRPr="00453DEA" w:rsidRDefault="00830AE7" w:rsidP="004C414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технолошка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опремљеност и кадровска оспособљеност медија, подносиоца пројекта, за одржавање стандарда квалитета у стварању и емитовању програма – реализацији поднетог пројекта на територији општине Медвеђа;</w:t>
      </w:r>
    </w:p>
    <w:p w:rsidR="00843BB4" w:rsidRPr="00453DEA" w:rsidRDefault="00843BB4" w:rsidP="00D65719">
      <w:pPr>
        <w:pStyle w:val="NoSpacing"/>
        <w:jc w:val="both"/>
        <w:rPr>
          <w:rFonts w:ascii="Times New Roman" w:eastAsia="TimesNewRomanPSMT" w:hAnsi="Times New Roman" w:cs="Times New Roman"/>
        </w:rPr>
      </w:pPr>
    </w:p>
    <w:p w:rsidR="00843BB4" w:rsidRPr="00453DEA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V</w:t>
      </w:r>
    </w:p>
    <w:p w:rsidR="00843BB4" w:rsidRPr="00453DEA" w:rsidRDefault="00843BB4" w:rsidP="00843BB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843BB4" w:rsidRPr="00453DEA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Рокови</w:t>
      </w:r>
    </w:p>
    <w:p w:rsidR="00843BB4" w:rsidRPr="00453DEA" w:rsidRDefault="00843BB4" w:rsidP="00843BB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Јавни позив за учешће на конкурсу је објављен на званичној ВЕБ презентацији општине </w:t>
      </w:r>
      <w:r w:rsidR="00017458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>,</w:t>
      </w:r>
      <w:r w:rsidR="00017458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на интернет </w:t>
      </w:r>
      <w:proofErr w:type="gramStart"/>
      <w:r w:rsidRPr="00453DEA">
        <w:rPr>
          <w:rFonts w:ascii="Times New Roman" w:eastAsia="TimesNewRomanPSMT" w:hAnsi="Times New Roman" w:cs="Times New Roman"/>
        </w:rPr>
        <w:t>адреси</w:t>
      </w:r>
      <w:r w:rsidR="00D873F8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End"/>
      <w:r w:rsidR="006671BA" w:rsidRPr="00453DEA">
        <w:fldChar w:fldCharType="begin"/>
      </w:r>
      <w:r w:rsidR="006671BA" w:rsidRPr="00453DEA">
        <w:instrText xml:space="preserve"> HYPERLINK "http://www.medvedja.ls.gov.rs" </w:instrText>
      </w:r>
      <w:r w:rsidR="006671BA" w:rsidRPr="00453DEA">
        <w:fldChar w:fldCharType="separate"/>
      </w:r>
      <w:r w:rsidR="00D873F8" w:rsidRPr="00453DEA">
        <w:rPr>
          <w:rStyle w:val="Hyperlink"/>
          <w:rFonts w:ascii="Times New Roman" w:eastAsia="TimesNewRomanPS-BoldMT" w:hAnsi="Times New Roman" w:cs="Times New Roman"/>
          <w:b/>
          <w:bCs/>
          <w:color w:val="auto"/>
          <w:u w:val="none"/>
        </w:rPr>
        <w:t>www.medvedja.ls.gov.rs</w:t>
      </w:r>
      <w:r w:rsidR="006671BA" w:rsidRPr="00453DEA">
        <w:rPr>
          <w:rStyle w:val="Hyperlink"/>
          <w:rFonts w:ascii="Times New Roman" w:eastAsia="TimesNewRomanPS-BoldMT" w:hAnsi="Times New Roman" w:cs="Times New Roman"/>
          <w:b/>
          <w:bCs/>
          <w:color w:val="auto"/>
          <w:u w:val="none"/>
        </w:rPr>
        <w:fldChar w:fldCharType="end"/>
      </w:r>
      <w:r w:rsidR="00D873F8" w:rsidRPr="00453DEA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453DEA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и у </w:t>
      </w:r>
      <w:r w:rsidR="002248DD" w:rsidRPr="00453DEA">
        <w:rPr>
          <w:rFonts w:ascii="Times New Roman" w:eastAsia="TimesNewRomanPSMT" w:hAnsi="Times New Roman" w:cs="Times New Roman"/>
        </w:rPr>
        <w:t>недељним новинама...</w:t>
      </w:r>
      <w:r w:rsidR="003A3653" w:rsidRPr="00453DEA">
        <w:rPr>
          <w:rFonts w:ascii="Times New Roman" w:eastAsia="TimesNewRomanPSMT" w:hAnsi="Times New Roman" w:cs="Times New Roman"/>
        </w:rPr>
        <w:t>“</w:t>
      </w:r>
      <w:r w:rsidR="008354DA" w:rsidRPr="00453DEA">
        <w:rPr>
          <w:rFonts w:ascii="Times New Roman" w:eastAsia="TimesNewRomanPSMT" w:hAnsi="Times New Roman" w:cs="Times New Roman"/>
          <w:b/>
        </w:rPr>
        <w:t>Нова н</w:t>
      </w:r>
      <w:r w:rsidR="003A3653" w:rsidRPr="00453DEA">
        <w:rPr>
          <w:rFonts w:ascii="Times New Roman" w:eastAsia="TimesNewRomanPSMT" w:hAnsi="Times New Roman" w:cs="Times New Roman"/>
          <w:b/>
        </w:rPr>
        <w:t>аша реч</w:t>
      </w:r>
      <w:r w:rsidR="003A3653" w:rsidRPr="00453DEA">
        <w:rPr>
          <w:rFonts w:ascii="Times New Roman" w:eastAsia="TimesNewRomanPSMT" w:hAnsi="Times New Roman" w:cs="Times New Roman"/>
        </w:rPr>
        <w:t>“.</w:t>
      </w:r>
    </w:p>
    <w:p w:rsidR="00EE5B4D" w:rsidRPr="00453DEA" w:rsidRDefault="00EE5B4D" w:rsidP="00134EFF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/>
          <w:bCs/>
          <w:lang w:val="sr-Latn-CS"/>
        </w:rPr>
      </w:pPr>
    </w:p>
    <w:p w:rsidR="008354DA" w:rsidRPr="00453DEA" w:rsidRDefault="008354DA" w:rsidP="008354DA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 xml:space="preserve">Рок за подношење пријава и пројеката је од </w:t>
      </w:r>
      <w:r w:rsidR="00774664" w:rsidRPr="00453DEA">
        <w:rPr>
          <w:rFonts w:ascii="Times New Roman" w:eastAsia="TimesNewRomanPSMT" w:hAnsi="Times New Roman" w:cs="Times New Roman"/>
          <w:b/>
        </w:rPr>
        <w:t>17</w:t>
      </w:r>
      <w:r w:rsidRPr="00453DEA">
        <w:rPr>
          <w:rFonts w:ascii="Times New Roman" w:eastAsia="TimesNewRomanPSMT" w:hAnsi="Times New Roman" w:cs="Times New Roman"/>
          <w:b/>
        </w:rPr>
        <w:t>.0</w:t>
      </w:r>
      <w:r w:rsidR="00774664" w:rsidRPr="00453DEA">
        <w:rPr>
          <w:rFonts w:ascii="Times New Roman" w:eastAsia="TimesNewRomanPSMT" w:hAnsi="Times New Roman" w:cs="Times New Roman"/>
          <w:b/>
        </w:rPr>
        <w:t>3</w:t>
      </w:r>
      <w:r w:rsidRPr="00453DEA">
        <w:rPr>
          <w:rFonts w:ascii="Times New Roman" w:eastAsia="TimesNewRomanPSMT" w:hAnsi="Times New Roman" w:cs="Times New Roman"/>
          <w:b/>
        </w:rPr>
        <w:t>.20</w:t>
      </w:r>
      <w:r w:rsidR="00BB7D70" w:rsidRPr="00453DEA">
        <w:rPr>
          <w:rFonts w:ascii="Times New Roman" w:eastAsia="TimesNewRomanPSMT" w:hAnsi="Times New Roman" w:cs="Times New Roman"/>
          <w:b/>
        </w:rPr>
        <w:t>2</w:t>
      </w:r>
      <w:r w:rsidR="00774664" w:rsidRPr="00453DEA">
        <w:rPr>
          <w:rFonts w:ascii="Times New Roman" w:eastAsia="TimesNewRomanPSMT" w:hAnsi="Times New Roman" w:cs="Times New Roman"/>
          <w:b/>
        </w:rPr>
        <w:t>3</w:t>
      </w:r>
      <w:r w:rsidRPr="00453DEA">
        <w:rPr>
          <w:rFonts w:ascii="Times New Roman" w:eastAsia="TimesNewRomanPSMT" w:hAnsi="Times New Roman" w:cs="Times New Roman"/>
        </w:rPr>
        <w:t>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године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до </w:t>
      </w:r>
      <w:r w:rsidR="00774664" w:rsidRPr="00453DEA">
        <w:rPr>
          <w:rFonts w:ascii="Times New Roman" w:eastAsia="TimesNewRomanPSMT" w:hAnsi="Times New Roman" w:cs="Times New Roman"/>
          <w:b/>
        </w:rPr>
        <w:t>31</w:t>
      </w:r>
      <w:r w:rsidRPr="00453DEA">
        <w:rPr>
          <w:rFonts w:ascii="Times New Roman" w:eastAsia="TimesNewRomanPSMT" w:hAnsi="Times New Roman" w:cs="Times New Roman"/>
          <w:b/>
        </w:rPr>
        <w:t>.0</w:t>
      </w:r>
      <w:r w:rsidR="00ED154C" w:rsidRPr="00453DEA">
        <w:rPr>
          <w:rFonts w:ascii="Times New Roman" w:eastAsia="TimesNewRomanPSMT" w:hAnsi="Times New Roman" w:cs="Times New Roman"/>
          <w:b/>
        </w:rPr>
        <w:t>3</w:t>
      </w:r>
      <w:r w:rsidRPr="00453DEA">
        <w:rPr>
          <w:rFonts w:ascii="Times New Roman" w:eastAsia="TimesNewRomanPSMT" w:hAnsi="Times New Roman" w:cs="Times New Roman"/>
          <w:b/>
        </w:rPr>
        <w:t>.20</w:t>
      </w:r>
      <w:r w:rsidR="00BB7D70" w:rsidRPr="00453DEA">
        <w:rPr>
          <w:rFonts w:ascii="Times New Roman" w:eastAsia="TimesNewRomanPSMT" w:hAnsi="Times New Roman" w:cs="Times New Roman"/>
          <w:b/>
        </w:rPr>
        <w:t>2</w:t>
      </w:r>
      <w:r w:rsidR="00774664" w:rsidRPr="00453DEA">
        <w:rPr>
          <w:rFonts w:ascii="Times New Roman" w:eastAsia="TimesNewRomanPSMT" w:hAnsi="Times New Roman" w:cs="Times New Roman"/>
          <w:b/>
        </w:rPr>
        <w:t>3</w:t>
      </w:r>
      <w:r w:rsidRPr="00453DEA">
        <w:rPr>
          <w:rFonts w:ascii="Times New Roman" w:eastAsia="TimesNewRomanPSMT" w:hAnsi="Times New Roman" w:cs="Times New Roman"/>
        </w:rPr>
        <w:t xml:space="preserve">. </w:t>
      </w:r>
      <w:proofErr w:type="gramStart"/>
      <w:r w:rsidRPr="00453DEA">
        <w:rPr>
          <w:rFonts w:ascii="Times New Roman" w:eastAsia="TimesNewRomanPSMT" w:hAnsi="Times New Roman" w:cs="Times New Roman"/>
        </w:rPr>
        <w:t>године</w:t>
      </w:r>
      <w:proofErr w:type="gramEnd"/>
      <w:r w:rsidR="00494468" w:rsidRPr="00453DEA">
        <w:rPr>
          <w:rFonts w:ascii="Times New Roman" w:eastAsia="TimesNewRomanPSMT" w:hAnsi="Times New Roman" w:cs="Times New Roman"/>
        </w:rPr>
        <w:t>.</w:t>
      </w:r>
    </w:p>
    <w:p w:rsidR="008354DA" w:rsidRPr="00453DEA" w:rsidRDefault="008354DA" w:rsidP="008354DA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453DEA" w:rsidRDefault="002765B2" w:rsidP="002765B2">
      <w:pPr>
        <w:pStyle w:val="NoSpacing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ab/>
      </w:r>
      <w:proofErr w:type="gramStart"/>
      <w:r w:rsidR="001672BC" w:rsidRPr="00453DEA">
        <w:rPr>
          <w:rFonts w:ascii="Times New Roman" w:eastAsia="TimesNewRomanPSMT" w:hAnsi="Times New Roman" w:cs="Times New Roman"/>
        </w:rPr>
        <w:t>Проверу документације поднете на конкурс, односно испуњеност услова за учешће на конкурсу и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="001672BC" w:rsidRPr="00453DEA">
        <w:rPr>
          <w:rFonts w:ascii="Times New Roman" w:eastAsia="TimesNewRomanPSMT" w:hAnsi="Times New Roman" w:cs="Times New Roman"/>
        </w:rPr>
        <w:t xml:space="preserve">поштовање рокова врши Одељење за </w:t>
      </w:r>
      <w:r w:rsidR="00671611" w:rsidRPr="00453DEA">
        <w:rPr>
          <w:rFonts w:ascii="Times New Roman" w:eastAsia="TimesNewRomanPSMT" w:hAnsi="Times New Roman" w:cs="Times New Roman"/>
        </w:rPr>
        <w:t>општу управу</w:t>
      </w:r>
      <w:r w:rsidR="001672BC" w:rsidRPr="00453DEA">
        <w:rPr>
          <w:rFonts w:ascii="Times New Roman" w:eastAsia="TimesNewRomanPSMT" w:hAnsi="Times New Roman" w:cs="Times New Roman"/>
        </w:rPr>
        <w:t xml:space="preserve"> општине </w:t>
      </w:r>
      <w:r w:rsidR="00134EFF" w:rsidRPr="00453DEA">
        <w:rPr>
          <w:rFonts w:ascii="Times New Roman" w:eastAsia="TimesNewRomanPSMT" w:hAnsi="Times New Roman" w:cs="Times New Roman"/>
        </w:rPr>
        <w:t>Медвеђа</w:t>
      </w:r>
      <w:r w:rsidR="001672BC" w:rsidRPr="00453DEA">
        <w:rPr>
          <w:rFonts w:ascii="Times New Roman" w:eastAsia="TimesNewRomanPSMT" w:hAnsi="Times New Roman" w:cs="Times New Roman"/>
        </w:rPr>
        <w:t>.</w:t>
      </w:r>
      <w:proofErr w:type="gramEnd"/>
    </w:p>
    <w:p w:rsidR="001672BC" w:rsidRPr="00453DEA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Учесник конкурса који је поднео пројекат са непотпуном или непрецизно п</w:t>
      </w:r>
      <w:r w:rsidR="00134EFF" w:rsidRPr="00453DEA">
        <w:rPr>
          <w:rFonts w:ascii="Times New Roman" w:eastAsia="TimesNewRomanPSMT" w:hAnsi="Times New Roman" w:cs="Times New Roman"/>
        </w:rPr>
        <w:t>оп</w:t>
      </w:r>
      <w:r w:rsidRPr="00453DEA">
        <w:rPr>
          <w:rFonts w:ascii="Times New Roman" w:eastAsia="TimesNewRomanPSMT" w:hAnsi="Times New Roman" w:cs="Times New Roman"/>
        </w:rPr>
        <w:t>уњеном</w:t>
      </w:r>
      <w:r w:rsidR="002765B2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документацијом, обавештава се да недостатак отклони у накнадно одређеном року.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Пројекат учесника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конкурса који у накнадно одређеном року не достави тражену документацију, не разматра се.</w:t>
      </w:r>
      <w:proofErr w:type="gramEnd"/>
    </w:p>
    <w:p w:rsidR="001672BC" w:rsidRPr="00453DEA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Учеснику конкурса који није поднео ниједан прописани документ наведен у јавном позиву за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учешће на конкурсу, осим обрасца за пријаву, не доставља се обавештење из става 1.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овог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члана и његов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пројекат се не разматра.</w:t>
      </w:r>
    </w:p>
    <w:p w:rsidR="001672BC" w:rsidRPr="00453DEA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Пројекат који је достављен након прописаног рока за подношење, не разматра се.</w:t>
      </w:r>
      <w:proofErr w:type="gramEnd"/>
    </w:p>
    <w:p w:rsidR="00134EFF" w:rsidRPr="00453DEA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Одлуку о расподели средстава са образложењем, у форми решења, доноси на основу предлога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комисије, начелник </w:t>
      </w:r>
      <w:r w:rsidR="00671611" w:rsidRPr="00453DEA">
        <w:rPr>
          <w:rFonts w:ascii="Times New Roman" w:eastAsia="TimesNewRomanPSMT" w:hAnsi="Times New Roman" w:cs="Times New Roman"/>
        </w:rPr>
        <w:t>Општинске управе</w:t>
      </w:r>
      <w:r w:rsidRPr="00453DEA">
        <w:rPr>
          <w:rFonts w:ascii="Times New Roman" w:eastAsia="TimesNewRomanPSMT" w:hAnsi="Times New Roman" w:cs="Times New Roman"/>
        </w:rPr>
        <w:t xml:space="preserve"> општине </w:t>
      </w:r>
      <w:r w:rsidR="00134EFF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>. Рок за доношење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решења је 90 дана од дана закључења конкурса.</w:t>
      </w:r>
      <w:proofErr w:type="gramEnd"/>
      <w:r w:rsidR="00134EFF" w:rsidRPr="00453DEA">
        <w:rPr>
          <w:rFonts w:ascii="Times New Roman" w:eastAsia="TimesNewRomanPSMT" w:hAnsi="Times New Roman" w:cs="Times New Roman"/>
        </w:rPr>
        <w:t xml:space="preserve"> </w:t>
      </w:r>
    </w:p>
    <w:p w:rsidR="001672BC" w:rsidRPr="00453DEA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Орган који је расписао конкурс, доставља скенирано решење сваком учеснику конкурса у</w:t>
      </w:r>
      <w:r w:rsidR="002765B2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електронској форми и објављује га на званичној ВЕБ презентацији општине </w:t>
      </w:r>
      <w:r w:rsidR="00134EFF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>. Поред решења, на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званичној ВЕБ презентацији општине </w:t>
      </w:r>
      <w:r w:rsidR="00134EFF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 xml:space="preserve"> биће објављене и информације за све учеснике конкурса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који </w:t>
      </w:r>
      <w:r w:rsidRPr="00453DEA">
        <w:rPr>
          <w:rFonts w:ascii="Times New Roman" w:eastAsia="TimesNewRomanPSMT" w:hAnsi="Times New Roman" w:cs="Times New Roman"/>
        </w:rPr>
        <w:lastRenderedPageBreak/>
        <w:t>су добили мањи износ средстава од траженог, да без одлагања доставе нову спецификацију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трошкова, у складу са додељеним средствима, односно обавештење о томе да одустају од средстава која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су им додељена.</w:t>
      </w:r>
    </w:p>
    <w:p w:rsidR="001672BC" w:rsidRPr="00453DEA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На основу решења закључује се уговор, који је основ за праћење реализације суфинансираног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пројекта, а који стручна служба општинске управе доставља у најкраћем могућем року учесницима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конкурса којима су одобрена средства.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Учесник конкурса, коме су одобрена средства, без одлагања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доставља потписан и оверен уговор органу који је расписао конкурс.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453DEA">
        <w:rPr>
          <w:rFonts w:ascii="Times New Roman" w:eastAsia="TimesNewRomanPSMT" w:hAnsi="Times New Roman" w:cs="Times New Roman"/>
        </w:rPr>
        <w:t>Уколико учесник конкурса коме су</w:t>
      </w:r>
      <w:r w:rsidR="00134EFF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одобрена средства не достави уговор сматраће се да је одустао од додељених средстава.</w:t>
      </w:r>
      <w:proofErr w:type="gramEnd"/>
    </w:p>
    <w:p w:rsidR="00134EFF" w:rsidRPr="00453DEA" w:rsidRDefault="00134EFF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8E0614" w:rsidRPr="00453DEA" w:rsidRDefault="008E0614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1672BC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VI</w:t>
      </w:r>
    </w:p>
    <w:p w:rsidR="00134EFF" w:rsidRPr="00453DEA" w:rsidRDefault="00134EFF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1672BC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Документација коју прилаже подносилац пројекта</w:t>
      </w:r>
    </w:p>
    <w:p w:rsidR="00134EFF" w:rsidRPr="00453DEA" w:rsidRDefault="00134EFF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B25E0B" w:rsidP="00B25E0B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-</w:t>
      </w:r>
      <w:r w:rsidR="000B1E4C" w:rsidRPr="00453DEA">
        <w:rPr>
          <w:rFonts w:ascii="Times New Roman" w:eastAsia="TimesNewRomanPSMT" w:hAnsi="Times New Roman" w:cs="Times New Roman"/>
        </w:rPr>
        <w:t>О</w:t>
      </w:r>
      <w:r w:rsidR="001672BC" w:rsidRPr="00453DEA">
        <w:rPr>
          <w:rFonts w:ascii="Times New Roman" w:eastAsia="TimesNewRomanPSMT" w:hAnsi="Times New Roman" w:cs="Times New Roman"/>
        </w:rPr>
        <w:t>бразац</w:t>
      </w:r>
      <w:r w:rsidRPr="00453DEA">
        <w:rPr>
          <w:rFonts w:ascii="Times New Roman" w:eastAsia="TimesNewRomanPSMT" w:hAnsi="Times New Roman" w:cs="Times New Roman"/>
        </w:rPr>
        <w:t xml:space="preserve"> 1.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</w:t>
      </w:r>
      <w:proofErr w:type="gramStart"/>
      <w:r w:rsidR="001672BC" w:rsidRPr="00453DEA">
        <w:rPr>
          <w:rFonts w:ascii="Times New Roman" w:eastAsia="TimesNewRomanPSMT" w:hAnsi="Times New Roman" w:cs="Times New Roman"/>
        </w:rPr>
        <w:t>(</w:t>
      </w:r>
      <w:r w:rsidRPr="00453DEA">
        <w:rPr>
          <w:rFonts w:ascii="Times New Roman" w:eastAsia="TimesNewRomanPSMT" w:hAnsi="Times New Roman" w:cs="Times New Roman"/>
        </w:rPr>
        <w:t>Пријава за пројектно суфинансирање из области јавног информисања)</w:t>
      </w:r>
      <w:r w:rsidRPr="00453DEA">
        <w:rPr>
          <w:rFonts w:ascii="Times New Roman" w:hAnsi="Times New Roman" w:cs="Times New Roman"/>
        </w:rPr>
        <w:t xml:space="preserve"> и </w:t>
      </w:r>
      <w:r w:rsidR="000B1E4C" w:rsidRPr="00453DEA">
        <w:rPr>
          <w:rFonts w:ascii="Times New Roman" w:hAnsi="Times New Roman" w:cs="Times New Roman"/>
        </w:rPr>
        <w:t>О</w:t>
      </w:r>
      <w:r w:rsidR="00066897" w:rsidRPr="00453DEA">
        <w:rPr>
          <w:rFonts w:ascii="Times New Roman" w:hAnsi="Times New Roman" w:cs="Times New Roman"/>
        </w:rPr>
        <w:t>бразац 1.2.</w:t>
      </w:r>
      <w:proofErr w:type="gramEnd"/>
      <w:r w:rsidR="00066897" w:rsidRPr="00453DEA">
        <w:rPr>
          <w:rFonts w:ascii="Times New Roman" w:hAnsi="Times New Roman" w:cs="Times New Roman"/>
        </w:rPr>
        <w:t xml:space="preserve"> (</w:t>
      </w:r>
      <w:r w:rsidRPr="00453DEA">
        <w:rPr>
          <w:rFonts w:ascii="Times New Roman" w:hAnsi="Times New Roman" w:cs="Times New Roman"/>
        </w:rPr>
        <w:t xml:space="preserve">Буџет </w:t>
      </w:r>
      <w:proofErr w:type="gramStart"/>
      <w:r w:rsidRPr="00453DEA">
        <w:rPr>
          <w:rFonts w:ascii="Times New Roman" w:hAnsi="Times New Roman" w:cs="Times New Roman"/>
        </w:rPr>
        <w:t>пројекта</w:t>
      </w:r>
      <w:r w:rsidR="00220461" w:rsidRPr="00453DEA">
        <w:rPr>
          <w:rFonts w:ascii="Times New Roman" w:hAnsi="Times New Roman" w:cs="Times New Roman"/>
        </w:rPr>
        <w:t xml:space="preserve"> </w:t>
      </w:r>
      <w:r w:rsidR="001672BC" w:rsidRPr="00453DEA">
        <w:rPr>
          <w:rFonts w:ascii="Times New Roman" w:hAnsi="Times New Roman" w:cs="Times New Roman"/>
        </w:rPr>
        <w:t>)</w:t>
      </w:r>
      <w:proofErr w:type="gramEnd"/>
      <w:r w:rsidRPr="00453DEA">
        <w:rPr>
          <w:rFonts w:ascii="Times New Roman" w:hAnsi="Times New Roman" w:cs="Times New Roman"/>
        </w:rPr>
        <w:t xml:space="preserve"> се преузима са званичног сајта општине Медвеђа и подноси се у </w:t>
      </w:r>
      <w:r w:rsidRPr="00453DEA">
        <w:rPr>
          <w:rFonts w:ascii="Times New Roman" w:hAnsi="Times New Roman" w:cs="Times New Roman"/>
          <w:b/>
        </w:rPr>
        <w:t>4 (четири)</w:t>
      </w:r>
      <w:r w:rsidRPr="00453DEA">
        <w:rPr>
          <w:rFonts w:ascii="Times New Roman" w:hAnsi="Times New Roman" w:cs="Times New Roman"/>
        </w:rPr>
        <w:t xml:space="preserve"> примерка.</w:t>
      </w:r>
    </w:p>
    <w:p w:rsidR="00B25E0B" w:rsidRPr="00453DEA" w:rsidRDefault="00B25E0B" w:rsidP="00B25E0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hAnsi="Times New Roman" w:cs="Times New Roman"/>
        </w:rPr>
        <w:t xml:space="preserve">Учесник Конкурса прилаже и копије следећих докумената у </w:t>
      </w:r>
      <w:r w:rsidRPr="00453DEA">
        <w:rPr>
          <w:rFonts w:ascii="Times New Roman" w:hAnsi="Times New Roman" w:cs="Times New Roman"/>
          <w:b/>
        </w:rPr>
        <w:t>1(једном)</w:t>
      </w:r>
      <w:r w:rsidRPr="00453DEA">
        <w:rPr>
          <w:rFonts w:ascii="Times New Roman" w:hAnsi="Times New Roman" w:cs="Times New Roman"/>
        </w:rPr>
        <w:t xml:space="preserve"> примерку</w:t>
      </w:r>
    </w:p>
    <w:p w:rsidR="001672BC" w:rsidRPr="00453DEA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дозвола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за емитовање радио и/или ТВ програма издата од </w:t>
      </w:r>
      <w:r w:rsidR="00B25E0B" w:rsidRPr="00453DEA">
        <w:rPr>
          <w:rFonts w:ascii="Times New Roman" w:eastAsia="TimesNewRomanPSMT" w:hAnsi="Times New Roman" w:cs="Times New Roman"/>
        </w:rPr>
        <w:t>Регулаторног тела за електронске медије</w:t>
      </w:r>
      <w:r w:rsidRPr="00453DEA">
        <w:rPr>
          <w:rFonts w:ascii="Times New Roman" w:eastAsia="TimesNewRomanPSMT" w:hAnsi="Times New Roman" w:cs="Times New Roman"/>
        </w:rPr>
        <w:t>;</w:t>
      </w:r>
    </w:p>
    <w:p w:rsidR="001672BC" w:rsidRPr="00453DEA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кратке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биографиjе кључних учесника проjекта (наjвише 3 учесника);</w:t>
      </w:r>
    </w:p>
    <w:p w:rsidR="001672BC" w:rsidRPr="00453DEA" w:rsidRDefault="001377C2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-</w:t>
      </w:r>
      <w:r w:rsidR="004C4147" w:rsidRPr="00453DEA">
        <w:rPr>
          <w:rFonts w:ascii="Times New Roman" w:eastAsia="TimesNewRomanPSMT" w:hAnsi="Times New Roman" w:cs="Times New Roman"/>
        </w:rPr>
        <w:t xml:space="preserve">оверена изјава/сагласност медија </w:t>
      </w:r>
      <w:proofErr w:type="gramStart"/>
      <w:r w:rsidR="004C4147" w:rsidRPr="00453DEA">
        <w:rPr>
          <w:rFonts w:ascii="Times New Roman" w:eastAsia="TimesNewRomanPSMT" w:hAnsi="Times New Roman" w:cs="Times New Roman"/>
        </w:rPr>
        <w:t>( или</w:t>
      </w:r>
      <w:proofErr w:type="gramEnd"/>
      <w:r w:rsidR="004C4147" w:rsidRPr="00453DEA">
        <w:rPr>
          <w:rFonts w:ascii="Times New Roman" w:eastAsia="TimesNewRomanPSMT" w:hAnsi="Times New Roman" w:cs="Times New Roman"/>
        </w:rPr>
        <w:t xml:space="preserve"> више њих) да ће програмски садржај бити емитован/објављен у том медију ( обавезно само за правна лица односно предузетника који се бави производњом медијских садржаја);</w:t>
      </w:r>
    </w:p>
    <w:p w:rsidR="00E7589E" w:rsidRPr="00453DEA" w:rsidRDefault="00E7589E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="007C0C01" w:rsidRPr="00453DEA">
        <w:rPr>
          <w:rFonts w:ascii="Times New Roman" w:eastAsia="TimesNewRomanPSMT" w:hAnsi="Times New Roman" w:cs="Times New Roman"/>
        </w:rPr>
        <w:t>потписана</w:t>
      </w:r>
      <w:proofErr w:type="gramEnd"/>
      <w:r w:rsidR="007C0C01" w:rsidRPr="00453DEA">
        <w:rPr>
          <w:rFonts w:ascii="Times New Roman" w:eastAsia="TimesNewRomanPSMT" w:hAnsi="Times New Roman" w:cs="Times New Roman"/>
        </w:rPr>
        <w:t xml:space="preserve"> изјава учесника на конкурсу о томе да ли му је и у ком износу додељена државна помоћ мале вредности</w:t>
      </w:r>
      <w:r w:rsidR="00494468" w:rsidRPr="00453DEA">
        <w:rPr>
          <w:rFonts w:ascii="Times New Roman" w:eastAsia="TimesNewRomanPSMT" w:hAnsi="Times New Roman" w:cs="Times New Roman"/>
        </w:rPr>
        <w:t xml:space="preserve"> </w:t>
      </w:r>
      <w:r w:rsidR="007C0C01" w:rsidRPr="00453DEA">
        <w:rPr>
          <w:rFonts w:ascii="Times New Roman" w:eastAsia="TimesNewRomanPSMT" w:hAnsi="Times New Roman" w:cs="Times New Roman"/>
        </w:rPr>
        <w:t>(de minimis државна помоћ) у текућој фискалној години и у претходне две фискалне године;</w:t>
      </w:r>
    </w:p>
    <w:p w:rsidR="007C0C01" w:rsidRPr="00453DEA" w:rsidRDefault="007C0C01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453DEA">
        <w:rPr>
          <w:rFonts w:ascii="Times New Roman" w:eastAsia="TimesNewRomanPSMT" w:hAnsi="Times New Roman" w:cs="Times New Roman"/>
        </w:rPr>
        <w:t>потврда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Народне банке Републике Србије да нема евидентиране основе и налоге у принудној наплати (да нема блокиран рачун);</w:t>
      </w:r>
    </w:p>
    <w:p w:rsidR="00E7589E" w:rsidRPr="00453DEA" w:rsidRDefault="00E7589E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453DEA" w:rsidRDefault="00B25E0B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>Пријаве на Конкурс слати у затвореној коверти</w:t>
      </w:r>
      <w:r w:rsidR="001672BC" w:rsidRPr="00453DEA">
        <w:rPr>
          <w:rFonts w:ascii="Times New Roman" w:eastAsia="TimesNewRomanPSMT" w:hAnsi="Times New Roman" w:cs="Times New Roman"/>
        </w:rPr>
        <w:t xml:space="preserve"> на адресу: Општина </w:t>
      </w:r>
      <w:r w:rsidR="002765B2" w:rsidRPr="00453DEA">
        <w:rPr>
          <w:rFonts w:ascii="Times New Roman" w:eastAsia="TimesNewRomanPSMT" w:hAnsi="Times New Roman" w:cs="Times New Roman"/>
        </w:rPr>
        <w:t>Медвеђа</w:t>
      </w:r>
      <w:r w:rsidR="001672BC" w:rsidRPr="00453DEA">
        <w:rPr>
          <w:rFonts w:ascii="Times New Roman" w:eastAsia="TimesNewRomanPSMT" w:hAnsi="Times New Roman" w:cs="Times New Roman"/>
        </w:rPr>
        <w:t>,</w:t>
      </w:r>
      <w:r w:rsidR="002765B2" w:rsidRPr="00453DEA">
        <w:rPr>
          <w:rFonts w:ascii="Times New Roman" w:eastAsia="TimesNewRomanPSMT" w:hAnsi="Times New Roman" w:cs="Times New Roman"/>
        </w:rPr>
        <w:t xml:space="preserve"> </w:t>
      </w:r>
      <w:r w:rsidR="00212566" w:rsidRPr="00453DEA">
        <w:rPr>
          <w:rFonts w:ascii="Times New Roman" w:eastAsia="TimesNewRomanPSMT" w:hAnsi="Times New Roman" w:cs="Times New Roman"/>
        </w:rPr>
        <w:t>Канцеларија за локални економски развој</w:t>
      </w:r>
      <w:r w:rsidR="001672BC" w:rsidRPr="00453DEA">
        <w:rPr>
          <w:rFonts w:ascii="Times New Roman" w:eastAsia="TimesNewRomanPSMT" w:hAnsi="Times New Roman" w:cs="Times New Roman"/>
        </w:rPr>
        <w:t xml:space="preserve">, </w:t>
      </w:r>
      <w:r w:rsidR="00CC658C" w:rsidRPr="00453DEA">
        <w:rPr>
          <w:rFonts w:ascii="Times New Roman" w:eastAsia="TimesNewRomanPSMT" w:hAnsi="Times New Roman" w:cs="Times New Roman"/>
        </w:rPr>
        <w:t>Краља Милана</w:t>
      </w:r>
      <w:r w:rsidR="002765B2" w:rsidRPr="00453DEA">
        <w:rPr>
          <w:rFonts w:ascii="Times New Roman" w:eastAsia="TimesNewRomanPSMT" w:hAnsi="Times New Roman" w:cs="Times New Roman"/>
        </w:rPr>
        <w:t xml:space="preserve"> 48</w:t>
      </w:r>
      <w:r w:rsidR="001672BC" w:rsidRPr="00453DEA">
        <w:rPr>
          <w:rFonts w:ascii="Times New Roman" w:eastAsia="TimesNewRomanPSMT" w:hAnsi="Times New Roman" w:cs="Times New Roman"/>
        </w:rPr>
        <w:t xml:space="preserve">, </w:t>
      </w:r>
      <w:r w:rsidR="002765B2" w:rsidRPr="00453DEA">
        <w:rPr>
          <w:rFonts w:ascii="Times New Roman" w:eastAsia="TimesNewRomanPSMT" w:hAnsi="Times New Roman" w:cs="Times New Roman"/>
        </w:rPr>
        <w:t>16240 Медвеђа</w:t>
      </w:r>
      <w:r w:rsidR="001672BC" w:rsidRPr="00453DEA">
        <w:rPr>
          <w:rFonts w:ascii="Times New Roman" w:eastAsia="TimesNewRomanPSMT" w:hAnsi="Times New Roman" w:cs="Times New Roman"/>
        </w:rPr>
        <w:t>,</w:t>
      </w:r>
      <w:r w:rsidR="002765B2" w:rsidRPr="00453DEA">
        <w:rPr>
          <w:rFonts w:ascii="Times New Roman" w:eastAsia="TimesNewRomanPSMT" w:hAnsi="Times New Roman" w:cs="Times New Roman"/>
        </w:rPr>
        <w:t xml:space="preserve"> </w:t>
      </w:r>
      <w:r w:rsidR="001672BC" w:rsidRPr="00453DEA">
        <w:rPr>
          <w:rFonts w:ascii="Times New Roman" w:eastAsia="TimesNewRomanPSMT" w:hAnsi="Times New Roman" w:cs="Times New Roman"/>
        </w:rPr>
        <w:t xml:space="preserve">са назнаком: за </w:t>
      </w:r>
      <w:r w:rsidR="001841DD" w:rsidRPr="00453DEA">
        <w:rPr>
          <w:rFonts w:ascii="Times New Roman" w:eastAsia="TimesNewRomanPSMT" w:hAnsi="Times New Roman" w:cs="Times New Roman"/>
        </w:rPr>
        <w:t>“</w:t>
      </w:r>
      <w:r w:rsidR="001672BC" w:rsidRPr="00453DEA">
        <w:rPr>
          <w:rFonts w:ascii="Times New Roman" w:eastAsia="TimesNewRomanPSMT" w:hAnsi="Times New Roman" w:cs="Times New Roman"/>
        </w:rPr>
        <w:t>Конкурс за</w:t>
      </w:r>
      <w:r w:rsidR="002765B2" w:rsidRPr="00453DEA">
        <w:rPr>
          <w:rFonts w:ascii="Times New Roman" w:eastAsia="TimesNewRomanPSMT" w:hAnsi="Times New Roman" w:cs="Times New Roman"/>
        </w:rPr>
        <w:t xml:space="preserve"> </w:t>
      </w:r>
      <w:r w:rsidR="001672BC" w:rsidRPr="00453DEA">
        <w:rPr>
          <w:rFonts w:ascii="Times New Roman" w:eastAsia="TimesNewRomanPSMT" w:hAnsi="Times New Roman" w:cs="Times New Roman"/>
        </w:rPr>
        <w:t>суфинансирање проjеката у области jавног информисања</w:t>
      </w:r>
      <w:r w:rsidR="001841DD" w:rsidRPr="00453DEA">
        <w:rPr>
          <w:rFonts w:ascii="Times New Roman" w:eastAsia="TimesNewRomanPSMT" w:hAnsi="Times New Roman" w:cs="Times New Roman"/>
        </w:rPr>
        <w:t>”</w:t>
      </w:r>
      <w:r w:rsidR="001672BC" w:rsidRPr="00453DEA">
        <w:rPr>
          <w:rFonts w:ascii="Times New Roman" w:eastAsia="TimesNewRomanPSMT" w:hAnsi="Times New Roman" w:cs="Times New Roman"/>
        </w:rPr>
        <w:t>, или предати лично у писарници општинске</w:t>
      </w:r>
      <w:r w:rsidR="002765B2" w:rsidRPr="00453DEA">
        <w:rPr>
          <w:rFonts w:ascii="Times New Roman" w:eastAsia="TimesNewRomanPSMT" w:hAnsi="Times New Roman" w:cs="Times New Roman"/>
        </w:rPr>
        <w:t xml:space="preserve"> </w:t>
      </w:r>
      <w:r w:rsidR="001672BC" w:rsidRPr="00453DEA">
        <w:rPr>
          <w:rFonts w:ascii="Times New Roman" w:eastAsia="TimesNewRomanPSMT" w:hAnsi="Times New Roman" w:cs="Times New Roman"/>
        </w:rPr>
        <w:t xml:space="preserve">Управе општине </w:t>
      </w:r>
      <w:r w:rsidR="002765B2" w:rsidRPr="00453DEA">
        <w:rPr>
          <w:rFonts w:ascii="Times New Roman" w:eastAsia="TimesNewRomanPSMT" w:hAnsi="Times New Roman" w:cs="Times New Roman"/>
        </w:rPr>
        <w:t>Медвеђа</w:t>
      </w:r>
      <w:r w:rsidR="001672BC" w:rsidRPr="00453DEA">
        <w:rPr>
          <w:rFonts w:ascii="Times New Roman" w:eastAsia="TimesNewRomanPSMT" w:hAnsi="Times New Roman" w:cs="Times New Roman"/>
        </w:rPr>
        <w:t>.</w:t>
      </w:r>
    </w:p>
    <w:p w:rsidR="00B75C6D" w:rsidRPr="00453DEA" w:rsidRDefault="001672BC" w:rsidP="008E590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Конкурсни материјал се не враћа.</w:t>
      </w:r>
      <w:proofErr w:type="gramEnd"/>
    </w:p>
    <w:p w:rsidR="008E0614" w:rsidRPr="00453DEA" w:rsidRDefault="008E0614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1672BC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VII</w:t>
      </w:r>
    </w:p>
    <w:p w:rsidR="00B75C6D" w:rsidRPr="00453DEA" w:rsidRDefault="00B75C6D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453DEA" w:rsidRDefault="00D02633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>Позив за учешће у раду комисије</w:t>
      </w:r>
    </w:p>
    <w:p w:rsidR="00B75C6D" w:rsidRPr="00453DEA" w:rsidRDefault="00B75C6D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D02633" w:rsidRPr="00453DEA" w:rsidRDefault="00D02633" w:rsidP="00D02633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Позивају </w:t>
      </w:r>
      <w:proofErr w:type="gramStart"/>
      <w:r w:rsidRPr="00453DEA">
        <w:rPr>
          <w:rFonts w:ascii="Times New Roman" w:eastAsia="TimesNewRomanPSMT" w:hAnsi="Times New Roman" w:cs="Times New Roman"/>
        </w:rPr>
        <w:t xml:space="preserve">се </w:t>
      </w:r>
      <w:r w:rsidR="001672BC" w:rsidRPr="00453DEA">
        <w:rPr>
          <w:rFonts w:ascii="Times New Roman" w:eastAsia="TimesNewRomanPSMT" w:hAnsi="Times New Roman" w:cs="Times New Roman"/>
        </w:rPr>
        <w:t xml:space="preserve"> новинарск</w:t>
      </w:r>
      <w:r w:rsidRPr="00453DEA">
        <w:rPr>
          <w:rFonts w:ascii="Times New Roman" w:eastAsia="TimesNewRomanPSMT" w:hAnsi="Times New Roman" w:cs="Times New Roman"/>
        </w:rPr>
        <w:t>а</w:t>
      </w:r>
      <w:proofErr w:type="gramEnd"/>
      <w:r w:rsidR="001672BC" w:rsidRPr="00453DEA">
        <w:rPr>
          <w:rFonts w:ascii="Times New Roman" w:eastAsia="TimesNewRomanPSMT" w:hAnsi="Times New Roman" w:cs="Times New Roman"/>
        </w:rPr>
        <w:t xml:space="preserve"> и медијск</w:t>
      </w:r>
      <w:r w:rsidRPr="00453DEA">
        <w:rPr>
          <w:rFonts w:ascii="Times New Roman" w:eastAsia="TimesNewRomanPSMT" w:hAnsi="Times New Roman" w:cs="Times New Roman"/>
        </w:rPr>
        <w:t>а</w:t>
      </w:r>
      <w:r w:rsidR="001672BC" w:rsidRPr="00453DEA">
        <w:rPr>
          <w:rFonts w:ascii="Times New Roman" w:eastAsia="TimesNewRomanPSMT" w:hAnsi="Times New Roman" w:cs="Times New Roman"/>
        </w:rPr>
        <w:t xml:space="preserve"> удружењ</w:t>
      </w:r>
      <w:r w:rsidRPr="00453DEA">
        <w:rPr>
          <w:rFonts w:ascii="Times New Roman" w:eastAsia="TimesNewRomanPSMT" w:hAnsi="Times New Roman" w:cs="Times New Roman"/>
        </w:rPr>
        <w:t>а као и  медијски</w:t>
      </w:r>
      <w:r w:rsidR="00B75C6D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стручњаци заинтересовани</w:t>
      </w:r>
      <w:r w:rsidR="001672BC" w:rsidRPr="00453DEA">
        <w:rPr>
          <w:rFonts w:ascii="Times New Roman" w:eastAsia="TimesNewRomanPSMT" w:hAnsi="Times New Roman" w:cs="Times New Roman"/>
        </w:rPr>
        <w:t xml:space="preserve"> за рад у комисији да доставе своје предлоге за чланове комисије </w:t>
      </w:r>
      <w:r w:rsidRPr="00453DEA">
        <w:rPr>
          <w:rFonts w:ascii="Times New Roman" w:eastAsia="TimesNewRomanPSMT" w:hAnsi="Times New Roman" w:cs="Times New Roman"/>
        </w:rPr>
        <w:t>са биографијом.</w:t>
      </w:r>
    </w:p>
    <w:p w:rsidR="00D02633" w:rsidRPr="00453DEA" w:rsidRDefault="00D02633" w:rsidP="00D02633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Уз предлог за чланове Комисије, новинарска и медијска удружења, прилажу и доказ о регистрацији тог удружења у Регистру удружења.</w:t>
      </w:r>
      <w:proofErr w:type="gramEnd"/>
    </w:p>
    <w:p w:rsidR="00DE638F" w:rsidRPr="00453DEA" w:rsidRDefault="008178F0" w:rsidP="001377C2">
      <w:pPr>
        <w:spacing w:after="0"/>
        <w:ind w:firstLine="720"/>
        <w:rPr>
          <w:rFonts w:ascii="Times New Roman" w:eastAsia="Times New Roman" w:hAnsi="Times New Roman" w:cs="Times New Roman"/>
        </w:rPr>
      </w:pPr>
      <w:r w:rsidRPr="00453DEA">
        <w:rPr>
          <w:rFonts w:ascii="Times New Roman" w:eastAsia="Times New Roman" w:hAnsi="Times New Roman" w:cs="Times New Roman"/>
        </w:rPr>
        <w:t xml:space="preserve">Предлози за чланове комисије достављају се најкасније у року </w:t>
      </w:r>
      <w:proofErr w:type="gramStart"/>
      <w:r w:rsidRPr="00453DEA">
        <w:rPr>
          <w:rFonts w:ascii="Times New Roman" w:eastAsia="Times New Roman" w:hAnsi="Times New Roman" w:cs="Times New Roman"/>
        </w:rPr>
        <w:t xml:space="preserve">од </w:t>
      </w:r>
      <w:r w:rsidR="001377C2" w:rsidRPr="00453DEA">
        <w:rPr>
          <w:rFonts w:ascii="Times New Roman" w:eastAsia="Times New Roman" w:hAnsi="Times New Roman" w:cs="Times New Roman"/>
        </w:rPr>
        <w:t xml:space="preserve"> </w:t>
      </w:r>
      <w:r w:rsidRPr="00453DEA">
        <w:rPr>
          <w:rFonts w:ascii="Times New Roman" w:eastAsia="Times New Roman" w:hAnsi="Times New Roman" w:cs="Times New Roman"/>
        </w:rPr>
        <w:t>20</w:t>
      </w:r>
      <w:proofErr w:type="gramEnd"/>
      <w:r w:rsidRPr="00453DEA">
        <w:rPr>
          <w:rFonts w:ascii="Times New Roman" w:eastAsia="Times New Roman" w:hAnsi="Times New Roman" w:cs="Times New Roman"/>
        </w:rPr>
        <w:t xml:space="preserve"> дана од дана објављивања конкурса.</w:t>
      </w:r>
    </w:p>
    <w:p w:rsidR="008178F0" w:rsidRPr="00453DEA" w:rsidRDefault="008178F0" w:rsidP="00DE638F">
      <w:pPr>
        <w:spacing w:after="0"/>
        <w:ind w:firstLine="720"/>
        <w:rPr>
          <w:rFonts w:ascii="Times New Roman" w:eastAsia="Times New Roman" w:hAnsi="Times New Roman" w:cs="Times New Roman"/>
        </w:rPr>
      </w:pPr>
      <w:r w:rsidRPr="00453DE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53DEA">
        <w:rPr>
          <w:rFonts w:ascii="Times New Roman" w:eastAsia="Times New Roman" w:hAnsi="Times New Roman" w:cs="Times New Roman"/>
        </w:rPr>
        <w:t>Већина чланова комисије именује се на предлог новинарских и медијских удружења, уколико такав предлог постоји.</w:t>
      </w:r>
      <w:proofErr w:type="gramEnd"/>
      <w:r w:rsidRPr="00453DEA">
        <w:rPr>
          <w:rFonts w:ascii="Times New Roman" w:eastAsia="Times New Roman" w:hAnsi="Times New Roman" w:cs="Times New Roman"/>
        </w:rPr>
        <w:t xml:space="preserve"> </w:t>
      </w:r>
    </w:p>
    <w:p w:rsidR="001672BC" w:rsidRPr="00453DEA" w:rsidRDefault="008178F0" w:rsidP="00DE638F">
      <w:pPr>
        <w:pStyle w:val="NoSpacing"/>
        <w:ind w:firstLine="720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 New Roman" w:hAnsi="Times New Roman" w:cs="Times New Roman"/>
        </w:rPr>
        <w:t>Право на предлагање чланова имају новинарска и медијска удружења која су регистрована најмање три године пре датума расписивања конкурса, и која уз предлог за чланове комисије подносе и доказ о регистрацији</w:t>
      </w:r>
      <w:r w:rsidR="00212566" w:rsidRPr="00453DEA">
        <w:rPr>
          <w:rFonts w:ascii="Times New Roman" w:eastAsia="TimesNewRomanPSMT" w:hAnsi="Times New Roman" w:cs="Times New Roman"/>
        </w:rPr>
        <w:t>, а Одлука о именовању чланова комисије биће објављена на сајту општине Медвеђа.</w:t>
      </w:r>
      <w:proofErr w:type="gramEnd"/>
    </w:p>
    <w:p w:rsidR="001672BC" w:rsidRPr="00453DEA" w:rsidRDefault="001672BC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За члана комисије именује се лице које је независни стручњак за медије или је медијски радник и</w:t>
      </w:r>
      <w:r w:rsidR="00B75C6D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не сме бити у сукобу интереса нити обављати јавну функцију, у складу са правилима о борби против</w:t>
      </w:r>
      <w:r w:rsidR="00B75C6D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корупције.</w:t>
      </w:r>
      <w:proofErr w:type="gramEnd"/>
    </w:p>
    <w:p w:rsidR="001672BC" w:rsidRPr="00453DEA" w:rsidRDefault="001672BC" w:rsidP="004F65E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Предлоге доставити у писменој форми на адресу: Општина </w:t>
      </w:r>
      <w:r w:rsidR="004F65EC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>,</w:t>
      </w:r>
      <w:r w:rsidR="004F65EC" w:rsidRPr="00453DEA">
        <w:rPr>
          <w:rFonts w:ascii="Times New Roman" w:eastAsia="TimesNewRomanPSMT" w:hAnsi="Times New Roman" w:cs="Times New Roman"/>
        </w:rPr>
        <w:t xml:space="preserve"> </w:t>
      </w:r>
      <w:r w:rsidR="00925173" w:rsidRPr="00453DEA">
        <w:rPr>
          <w:rFonts w:ascii="Times New Roman" w:eastAsia="TimesNewRomanPSMT" w:hAnsi="Times New Roman" w:cs="Times New Roman"/>
        </w:rPr>
        <w:t>Канцеларија за локални економски развој</w:t>
      </w:r>
      <w:r w:rsidRPr="00453DEA">
        <w:rPr>
          <w:rFonts w:ascii="Times New Roman" w:eastAsia="TimesNewRomanPSMT" w:hAnsi="Times New Roman" w:cs="Times New Roman"/>
        </w:rPr>
        <w:t xml:space="preserve">, </w:t>
      </w:r>
      <w:r w:rsidR="00CC658C" w:rsidRPr="00453DEA">
        <w:rPr>
          <w:rFonts w:ascii="Times New Roman" w:eastAsia="TimesNewRomanPSMT" w:hAnsi="Times New Roman" w:cs="Times New Roman"/>
        </w:rPr>
        <w:t>Краља Милана</w:t>
      </w:r>
      <w:r w:rsidR="004F65EC" w:rsidRPr="00453DEA">
        <w:rPr>
          <w:rFonts w:ascii="Times New Roman" w:eastAsia="TimesNewRomanPSMT" w:hAnsi="Times New Roman" w:cs="Times New Roman"/>
        </w:rPr>
        <w:t xml:space="preserve"> 48</w:t>
      </w:r>
      <w:r w:rsidRPr="00453DEA">
        <w:rPr>
          <w:rFonts w:ascii="Times New Roman" w:eastAsia="TimesNewRomanPSMT" w:hAnsi="Times New Roman" w:cs="Times New Roman"/>
        </w:rPr>
        <w:t xml:space="preserve">, </w:t>
      </w:r>
      <w:r w:rsidR="004F65EC" w:rsidRPr="00453DEA">
        <w:rPr>
          <w:rFonts w:ascii="Times New Roman" w:eastAsia="TimesNewRomanPSMT" w:hAnsi="Times New Roman" w:cs="Times New Roman"/>
        </w:rPr>
        <w:t>16240 Медвеђа, са назнаком</w:t>
      </w:r>
      <w:r w:rsidRPr="00453DEA">
        <w:rPr>
          <w:rFonts w:ascii="Times New Roman" w:eastAsia="TimesNewRomanPSMT" w:hAnsi="Times New Roman" w:cs="Times New Roman"/>
        </w:rPr>
        <w:t xml:space="preserve">: </w:t>
      </w:r>
      <w:r w:rsidR="000543E0" w:rsidRPr="00453DEA">
        <w:rPr>
          <w:rFonts w:ascii="Times New Roman" w:eastAsia="TimesNewRomanPSMT" w:hAnsi="Times New Roman" w:cs="Times New Roman"/>
        </w:rPr>
        <w:t>''</w:t>
      </w:r>
      <w:r w:rsidRPr="00453DEA">
        <w:rPr>
          <w:rFonts w:ascii="Times New Roman" w:eastAsia="TimesNewRomanPSMT" w:hAnsi="Times New Roman" w:cs="Times New Roman"/>
        </w:rPr>
        <w:t>Конкурс за</w:t>
      </w:r>
      <w:r w:rsidR="004F65EC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>суфинансирање проjеката у области jавног информисања</w:t>
      </w:r>
      <w:r w:rsidR="000543E0" w:rsidRPr="00453DEA">
        <w:rPr>
          <w:rFonts w:ascii="Times New Roman" w:eastAsia="TimesNewRomanPSMT" w:hAnsi="Times New Roman" w:cs="Times New Roman"/>
        </w:rPr>
        <w:t>''</w:t>
      </w:r>
      <w:r w:rsidRPr="00453DEA">
        <w:rPr>
          <w:rFonts w:ascii="Times New Roman" w:eastAsia="TimesNewRomanPSMT" w:hAnsi="Times New Roman" w:cs="Times New Roman"/>
        </w:rPr>
        <w:t>, или предати лично у писарници општинске</w:t>
      </w:r>
      <w:r w:rsidR="004F65EC" w:rsidRPr="00453DEA">
        <w:rPr>
          <w:rFonts w:ascii="Times New Roman" w:eastAsia="TimesNewRomanPSMT" w:hAnsi="Times New Roman" w:cs="Times New Roman"/>
        </w:rPr>
        <w:t xml:space="preserve"> </w:t>
      </w:r>
      <w:r w:rsidRPr="00453DEA">
        <w:rPr>
          <w:rFonts w:ascii="Times New Roman" w:eastAsia="TimesNewRomanPSMT" w:hAnsi="Times New Roman" w:cs="Times New Roman"/>
        </w:rPr>
        <w:t xml:space="preserve">Управе општине </w:t>
      </w:r>
      <w:r w:rsidR="004F65EC" w:rsidRPr="00453DEA">
        <w:rPr>
          <w:rFonts w:ascii="Times New Roman" w:eastAsia="TimesNewRomanPSMT" w:hAnsi="Times New Roman" w:cs="Times New Roman"/>
        </w:rPr>
        <w:t>Медвеђа</w:t>
      </w:r>
      <w:r w:rsidRPr="00453DEA">
        <w:rPr>
          <w:rFonts w:ascii="Times New Roman" w:eastAsia="TimesNewRomanPSMT" w:hAnsi="Times New Roman" w:cs="Times New Roman"/>
        </w:rPr>
        <w:t>.</w:t>
      </w:r>
    </w:p>
    <w:p w:rsidR="00B847BE" w:rsidRPr="00453DEA" w:rsidRDefault="00925173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453DEA">
        <w:rPr>
          <w:rFonts w:ascii="Times New Roman" w:eastAsia="TimesNewRomanPSMT" w:hAnsi="Times New Roman" w:cs="Times New Roman"/>
        </w:rPr>
        <w:t>За  праћење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и контролу реализације пројекта задужен</w:t>
      </w:r>
      <w:r w:rsidR="00350820" w:rsidRPr="00453DEA">
        <w:rPr>
          <w:rFonts w:ascii="Times New Roman" w:eastAsia="TimesNewRomanPSMT" w:hAnsi="Times New Roman" w:cs="Times New Roman"/>
        </w:rPr>
        <w:t>о</w:t>
      </w:r>
      <w:r w:rsidRPr="00453DEA">
        <w:rPr>
          <w:rFonts w:ascii="Times New Roman" w:eastAsia="TimesNewRomanPSMT" w:hAnsi="Times New Roman" w:cs="Times New Roman"/>
        </w:rPr>
        <w:t xml:space="preserve"> је </w:t>
      </w:r>
      <w:r w:rsidR="00350820" w:rsidRPr="00453DEA">
        <w:rPr>
          <w:rFonts w:ascii="Times New Roman" w:eastAsia="TimesNewRomanPSMT" w:hAnsi="Times New Roman" w:cs="Times New Roman"/>
        </w:rPr>
        <w:t xml:space="preserve"> Одељење за привреду и финансије.</w:t>
      </w:r>
    </w:p>
    <w:p w:rsidR="008E0614" w:rsidRPr="00453DEA" w:rsidRDefault="008E590B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453DEA">
        <w:rPr>
          <w:rFonts w:ascii="Times New Roman" w:eastAsia="TimesNewRomanPSMT" w:hAnsi="Times New Roman" w:cs="Times New Roman"/>
        </w:rPr>
        <w:t xml:space="preserve">Комсија је задужена </w:t>
      </w:r>
      <w:proofErr w:type="gramStart"/>
      <w:r w:rsidRPr="00453DEA">
        <w:rPr>
          <w:rFonts w:ascii="Times New Roman" w:eastAsia="TimesNewRomanPSMT" w:hAnsi="Times New Roman" w:cs="Times New Roman"/>
        </w:rPr>
        <w:t>за  контролу</w:t>
      </w:r>
      <w:proofErr w:type="gramEnd"/>
      <w:r w:rsidRPr="00453DEA">
        <w:rPr>
          <w:rFonts w:ascii="Times New Roman" w:eastAsia="TimesNewRomanPSMT" w:hAnsi="Times New Roman" w:cs="Times New Roman"/>
        </w:rPr>
        <w:t xml:space="preserve"> Медијског садржаја реализованих  пројеката.  </w:t>
      </w:r>
    </w:p>
    <w:p w:rsidR="008E0614" w:rsidRDefault="008E0614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453DEA" w:rsidRPr="00453DEA" w:rsidRDefault="00453DEA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8354DA" w:rsidRPr="00453DEA" w:rsidRDefault="008354DA" w:rsidP="002844A2">
      <w:pPr>
        <w:pStyle w:val="NoSpacing"/>
        <w:rPr>
          <w:rFonts w:ascii="Times New Roman" w:eastAsia="TimesNewRomanPS-BoldMT" w:hAnsi="Times New Roman" w:cs="Times New Roman"/>
          <w:b/>
          <w:bCs/>
        </w:rPr>
      </w:pPr>
    </w:p>
    <w:p w:rsidR="008E0614" w:rsidRPr="00453DEA" w:rsidRDefault="008E0614" w:rsidP="008E061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lastRenderedPageBreak/>
        <w:t>VIII</w:t>
      </w:r>
    </w:p>
    <w:p w:rsidR="008E0614" w:rsidRPr="00453DEA" w:rsidRDefault="008E0614" w:rsidP="008E0614">
      <w:pPr>
        <w:pStyle w:val="NoSpacing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453DEA">
        <w:rPr>
          <w:rFonts w:ascii="Times New Roman" w:eastAsia="Times New Roman" w:hAnsi="Times New Roman" w:cs="Times New Roman"/>
          <w:b/>
          <w:bCs/>
          <w:lang w:val="sr-Cyrl-CS"/>
        </w:rPr>
        <w:t>З</w:t>
      </w:r>
      <w:r w:rsidR="000E00B8" w:rsidRPr="00453DEA">
        <w:rPr>
          <w:rFonts w:ascii="Times New Roman" w:eastAsia="Times New Roman" w:hAnsi="Times New Roman" w:cs="Times New Roman"/>
          <w:b/>
          <w:bCs/>
          <w:lang w:val="sr-Cyrl-CS"/>
        </w:rPr>
        <w:t>аштита података о личности</w:t>
      </w:r>
    </w:p>
    <w:p w:rsidR="008E0614" w:rsidRPr="00453DEA" w:rsidRDefault="008E0614" w:rsidP="008E0614">
      <w:pPr>
        <w:pStyle w:val="NoSpacing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:rsidR="008E0614" w:rsidRPr="00453DEA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E0614" w:rsidRPr="00453DEA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453DEA">
        <w:rPr>
          <w:rFonts w:ascii="Times New Roman" w:eastAsia="Times New Roman" w:hAnsi="Times New Roman" w:cs="Times New Roman"/>
          <w:lang w:val="sr-Cyrl-CS"/>
        </w:rPr>
        <w:t xml:space="preserve">Сви подаци о личности који буду достављени Општинској управи биће обрађивани искључиво у сврху учешћа у јавном позиву, а у складу са Законом о заштити података о личности. </w:t>
      </w:r>
    </w:p>
    <w:p w:rsidR="008E0614" w:rsidRPr="00453DEA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453DEA">
        <w:rPr>
          <w:rFonts w:ascii="Times New Roman" w:eastAsia="Times New Roman" w:hAnsi="Times New Roman" w:cs="Times New Roman"/>
          <w:lang w:val="sr-Cyrl-CS"/>
        </w:rPr>
        <w:t>Приступ личним пода</w:t>
      </w:r>
      <w:r w:rsidR="00C24503" w:rsidRPr="00453DEA">
        <w:rPr>
          <w:rFonts w:ascii="Times New Roman" w:eastAsia="Times New Roman" w:hAnsi="Times New Roman" w:cs="Times New Roman"/>
          <w:lang w:val="sr-Cyrl-CS"/>
        </w:rPr>
        <w:t>цима имаће само овлашћена лица О</w:t>
      </w:r>
      <w:r w:rsidRPr="00453DEA">
        <w:rPr>
          <w:rFonts w:ascii="Times New Roman" w:eastAsia="Times New Roman" w:hAnsi="Times New Roman" w:cs="Times New Roman"/>
          <w:lang w:val="sr-Cyrl-CS"/>
        </w:rPr>
        <w:t xml:space="preserve">пштинске управе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8E0614" w:rsidRPr="00453DEA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453DEA">
        <w:rPr>
          <w:rFonts w:ascii="Times New Roman" w:eastAsia="Times New Roman" w:hAnsi="Times New Roman" w:cs="Times New Roman"/>
          <w:lang w:val="sr-Cyrl-CS"/>
        </w:rPr>
        <w:t>Општинска управа чуваће податке о личности у року предвиђеним законом уз примену одговарајућих техничких, организационих и кадровских мера.</w:t>
      </w:r>
    </w:p>
    <w:p w:rsidR="008E0614" w:rsidRPr="00453DEA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453DEA">
        <w:rPr>
          <w:rFonts w:ascii="Times New Roman" w:eastAsia="Times New Roman" w:hAnsi="Times New Roman" w:cs="Times New Roman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8E0614" w:rsidRPr="00453DEA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/>
        </w:rPr>
      </w:pPr>
      <w:r w:rsidRPr="00453DEA">
        <w:rPr>
          <w:rFonts w:ascii="Times New Roman" w:eastAsia="Times New Roman" w:hAnsi="Times New Roman" w:cs="Times New Roman"/>
          <w:lang w:val="sr-Cyrl-CS"/>
        </w:rPr>
        <w:t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</w:t>
      </w:r>
    </w:p>
    <w:p w:rsidR="008E0614" w:rsidRPr="00453DEA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E0614" w:rsidRPr="00453DEA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E0614" w:rsidRPr="00453DEA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3D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85740" w:rsidRPr="00453DEA" w:rsidRDefault="00ED2FC1" w:rsidP="001672BC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 xml:space="preserve">                                                                                                             </w:t>
      </w:r>
    </w:p>
    <w:p w:rsidR="00D17AB1" w:rsidRPr="00453DEA" w:rsidRDefault="00ED2FC1" w:rsidP="001672BC">
      <w:pPr>
        <w:pStyle w:val="NoSpacing"/>
        <w:jc w:val="both"/>
        <w:rPr>
          <w:rFonts w:ascii="Times New Roman" w:eastAsia="TimesNewRomanPS-BoldMT" w:hAnsi="Times New Roman" w:cs="Times New Roman"/>
          <w:b/>
          <w:bCs/>
          <w:u w:val="single"/>
        </w:rPr>
      </w:pPr>
      <w:r w:rsidRPr="00453DEA">
        <w:rPr>
          <w:rFonts w:ascii="Times New Roman" w:eastAsia="TimesNewRomanPS-BoldMT" w:hAnsi="Times New Roman" w:cs="Times New Roman"/>
          <w:bCs/>
          <w:u w:val="single"/>
        </w:rPr>
        <w:t xml:space="preserve">03 Број </w:t>
      </w:r>
      <w:r w:rsidR="002C3CC4">
        <w:rPr>
          <w:rFonts w:ascii="Times New Roman" w:eastAsia="TimesNewRomanPS-BoldMT" w:hAnsi="Times New Roman" w:cs="Times New Roman"/>
          <w:bCs/>
          <w:u w:val="single"/>
        </w:rPr>
        <w:t>401-18/2023</w:t>
      </w:r>
    </w:p>
    <w:p w:rsidR="00090815" w:rsidRPr="00453DEA" w:rsidRDefault="00ED2FC1" w:rsidP="008354DA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Cs/>
          <w:u w:val="single"/>
        </w:rPr>
        <w:t xml:space="preserve">У Медвеђи, </w:t>
      </w:r>
      <w:r w:rsidR="00453DEA">
        <w:rPr>
          <w:rFonts w:ascii="Times New Roman" w:eastAsia="TimesNewRomanPS-BoldMT" w:hAnsi="Times New Roman" w:cs="Times New Roman"/>
          <w:bCs/>
          <w:u w:val="single"/>
        </w:rPr>
        <w:t>1</w:t>
      </w:r>
      <w:r w:rsidR="002C3CC4">
        <w:rPr>
          <w:rFonts w:ascii="Times New Roman" w:eastAsia="TimesNewRomanPS-BoldMT" w:hAnsi="Times New Roman" w:cs="Times New Roman"/>
          <w:bCs/>
          <w:u w:val="single"/>
        </w:rPr>
        <w:t>7</w:t>
      </w:r>
      <w:bookmarkStart w:id="0" w:name="_GoBack"/>
      <w:bookmarkEnd w:id="0"/>
      <w:r w:rsidR="008354DA" w:rsidRPr="00453DEA">
        <w:rPr>
          <w:rFonts w:ascii="Times New Roman" w:eastAsia="TimesNewRomanPS-BoldMT" w:hAnsi="Times New Roman" w:cs="Times New Roman"/>
          <w:bCs/>
          <w:u w:val="single"/>
        </w:rPr>
        <w:t>.0</w:t>
      </w:r>
      <w:r w:rsidR="00453DEA">
        <w:rPr>
          <w:rFonts w:ascii="Times New Roman" w:eastAsia="TimesNewRomanPS-BoldMT" w:hAnsi="Times New Roman" w:cs="Times New Roman"/>
          <w:bCs/>
          <w:u w:val="single"/>
        </w:rPr>
        <w:t>3</w:t>
      </w:r>
      <w:r w:rsidR="008354DA" w:rsidRPr="00453DEA">
        <w:rPr>
          <w:rFonts w:ascii="Times New Roman" w:eastAsia="TimesNewRomanPS-BoldMT" w:hAnsi="Times New Roman" w:cs="Times New Roman"/>
          <w:bCs/>
          <w:u w:val="single"/>
        </w:rPr>
        <w:t>.20</w:t>
      </w:r>
      <w:r w:rsidR="00D06BB9" w:rsidRPr="00453DEA">
        <w:rPr>
          <w:rFonts w:ascii="Times New Roman" w:eastAsia="TimesNewRomanPS-BoldMT" w:hAnsi="Times New Roman" w:cs="Times New Roman"/>
          <w:bCs/>
          <w:u w:val="single"/>
        </w:rPr>
        <w:t>2</w:t>
      </w:r>
      <w:r w:rsidR="00453DEA">
        <w:rPr>
          <w:rFonts w:ascii="Times New Roman" w:eastAsia="TimesNewRomanPS-BoldMT" w:hAnsi="Times New Roman" w:cs="Times New Roman"/>
          <w:bCs/>
          <w:u w:val="single"/>
        </w:rPr>
        <w:t>3</w:t>
      </w:r>
      <w:r w:rsidR="009E5B55" w:rsidRPr="00453DEA">
        <w:rPr>
          <w:rFonts w:ascii="Times New Roman" w:eastAsia="TimesNewRomanPS-BoldMT" w:hAnsi="Times New Roman" w:cs="Times New Roman"/>
          <w:bCs/>
          <w:u w:val="single"/>
        </w:rPr>
        <w:t>.</w:t>
      </w:r>
      <w:r w:rsidR="002C481A" w:rsidRPr="00453DEA">
        <w:rPr>
          <w:rFonts w:ascii="Times New Roman" w:eastAsia="TimesNewRomanPS-BoldMT" w:hAnsi="Times New Roman" w:cs="Times New Roman"/>
          <w:bCs/>
          <w:u w:val="single"/>
        </w:rPr>
        <w:t>године</w:t>
      </w:r>
      <w:r w:rsidR="008354DA" w:rsidRPr="00453DEA">
        <w:rPr>
          <w:rFonts w:ascii="Times New Roman" w:eastAsia="TimesNewRomanPS-BoldMT" w:hAnsi="Times New Roman" w:cs="Times New Roman"/>
          <w:bCs/>
        </w:rPr>
        <w:t xml:space="preserve">                                  </w:t>
      </w:r>
      <w:r w:rsidR="002C481A" w:rsidRPr="00453DEA">
        <w:rPr>
          <w:rFonts w:ascii="Times New Roman" w:eastAsia="TimesNewRomanPS-BoldMT" w:hAnsi="Times New Roman" w:cs="Times New Roman"/>
          <w:bCs/>
        </w:rPr>
        <w:t xml:space="preserve">              </w:t>
      </w:r>
      <w:r w:rsidRPr="00453DEA">
        <w:rPr>
          <w:rFonts w:ascii="Times New Roman" w:eastAsia="TimesNewRomanPS-BoldMT" w:hAnsi="Times New Roman" w:cs="Times New Roman"/>
          <w:bCs/>
        </w:rPr>
        <w:t xml:space="preserve">      </w:t>
      </w:r>
      <w:r w:rsidR="00A11D1A" w:rsidRPr="00453DEA">
        <w:rPr>
          <w:rFonts w:ascii="Times New Roman" w:eastAsia="TimesNewRomanPS-BoldMT" w:hAnsi="Times New Roman" w:cs="Times New Roman"/>
          <w:bCs/>
        </w:rPr>
        <w:t xml:space="preserve"> </w:t>
      </w:r>
      <w:r w:rsidR="00FC6D2E" w:rsidRPr="00453DEA">
        <w:rPr>
          <w:rFonts w:ascii="Times New Roman" w:eastAsia="TimesNewRomanPS-BoldMT" w:hAnsi="Times New Roman" w:cs="Times New Roman"/>
          <w:bCs/>
        </w:rPr>
        <w:t xml:space="preserve">  </w:t>
      </w:r>
      <w:r w:rsidR="00FC6D2E" w:rsidRPr="00453DEA">
        <w:rPr>
          <w:rFonts w:ascii="Times New Roman" w:eastAsia="TimesNewRomanPS-BoldMT" w:hAnsi="Times New Roman" w:cs="Times New Roman"/>
          <w:b/>
          <w:bCs/>
        </w:rPr>
        <w:t xml:space="preserve">   </w:t>
      </w:r>
    </w:p>
    <w:p w:rsidR="00090815" w:rsidRPr="00453DEA" w:rsidRDefault="00090815" w:rsidP="00090815">
      <w:pPr>
        <w:pStyle w:val="NoSpacing"/>
        <w:jc w:val="right"/>
        <w:rPr>
          <w:rFonts w:ascii="Times New Roman" w:eastAsia="TimesNewRomanPS-BoldMT" w:hAnsi="Times New Roman" w:cs="Times New Roman"/>
          <w:b/>
          <w:bCs/>
        </w:rPr>
      </w:pPr>
      <w:proofErr w:type="gramStart"/>
      <w:r w:rsidRPr="00453DEA">
        <w:rPr>
          <w:rFonts w:ascii="Times New Roman" w:eastAsia="TimesNewRomanPS-BoldMT" w:hAnsi="Times New Roman" w:cs="Times New Roman"/>
          <w:b/>
          <w:bCs/>
        </w:rPr>
        <w:t>НАЧЕЛНИК  ОПШТИНСКЕ</w:t>
      </w:r>
      <w:proofErr w:type="gramEnd"/>
      <w:r w:rsidRPr="00453DEA">
        <w:rPr>
          <w:rFonts w:ascii="Times New Roman" w:eastAsia="TimesNewRomanPS-BoldMT" w:hAnsi="Times New Roman" w:cs="Times New Roman"/>
          <w:b/>
          <w:bCs/>
        </w:rPr>
        <w:t xml:space="preserve"> УПРАВЕ</w:t>
      </w:r>
    </w:p>
    <w:p w:rsidR="00090815" w:rsidRPr="00453DEA" w:rsidRDefault="00090815" w:rsidP="008354DA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</w:p>
    <w:p w:rsidR="00A11D1A" w:rsidRPr="00453DEA" w:rsidRDefault="00090815" w:rsidP="00090815">
      <w:pPr>
        <w:pStyle w:val="NoSpacing"/>
        <w:ind w:left="5760"/>
        <w:jc w:val="both"/>
        <w:rPr>
          <w:rFonts w:ascii="Times New Roman" w:eastAsia="TimesNewRomanPS-BoldMT" w:hAnsi="Times New Roman" w:cs="Times New Roman"/>
          <w:b/>
          <w:bCs/>
        </w:rPr>
      </w:pPr>
      <w:r w:rsidRPr="00453DEA">
        <w:rPr>
          <w:rFonts w:ascii="Times New Roman" w:eastAsia="TimesNewRomanPS-BoldMT" w:hAnsi="Times New Roman" w:cs="Times New Roman"/>
          <w:b/>
          <w:bCs/>
        </w:rPr>
        <w:t xml:space="preserve">             </w:t>
      </w:r>
      <w:r w:rsidR="00A11D1A" w:rsidRPr="00453DEA">
        <w:rPr>
          <w:rFonts w:ascii="Times New Roman" w:eastAsia="TimesNewRomanPS-BoldMT" w:hAnsi="Times New Roman" w:cs="Times New Roman"/>
          <w:b/>
          <w:bCs/>
        </w:rPr>
        <w:t>Светлана Тодоровић</w:t>
      </w:r>
      <w:proofErr w:type="gramStart"/>
      <w:r w:rsidR="00A11D1A" w:rsidRPr="00453DEA">
        <w:rPr>
          <w:rFonts w:ascii="Times New Roman" w:eastAsia="TimesNewRomanPS-BoldMT" w:hAnsi="Times New Roman" w:cs="Times New Roman"/>
          <w:b/>
          <w:bCs/>
        </w:rPr>
        <w:t xml:space="preserve">, </w:t>
      </w:r>
      <w:r w:rsidR="001841DD" w:rsidRPr="00453DEA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A11D1A" w:rsidRPr="00453DEA">
        <w:rPr>
          <w:rFonts w:ascii="Times New Roman" w:eastAsia="TimesNewRomanPS-BoldMT" w:hAnsi="Times New Roman" w:cs="Times New Roman"/>
          <w:b/>
          <w:bCs/>
        </w:rPr>
        <w:t>дипл</w:t>
      </w:r>
      <w:proofErr w:type="gramEnd"/>
      <w:r w:rsidR="00A11D1A" w:rsidRPr="00453DEA">
        <w:rPr>
          <w:rFonts w:ascii="Times New Roman" w:eastAsia="TimesNewRomanPS-BoldMT" w:hAnsi="Times New Roman" w:cs="Times New Roman"/>
          <w:b/>
          <w:bCs/>
        </w:rPr>
        <w:t>.</w:t>
      </w:r>
      <w:r w:rsidR="001841DD" w:rsidRPr="00453DEA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gramStart"/>
      <w:r w:rsidR="00A11D1A" w:rsidRPr="00453DEA">
        <w:rPr>
          <w:rFonts w:ascii="Times New Roman" w:eastAsia="TimesNewRomanPS-BoldMT" w:hAnsi="Times New Roman" w:cs="Times New Roman"/>
          <w:b/>
          <w:bCs/>
        </w:rPr>
        <w:t>правник</w:t>
      </w:r>
      <w:proofErr w:type="gramEnd"/>
      <w:r w:rsidR="00A11D1A" w:rsidRPr="00453DEA">
        <w:rPr>
          <w:rFonts w:ascii="Times New Roman" w:eastAsia="TimesNewRomanPS-BoldMT" w:hAnsi="Times New Roman" w:cs="Times New Roman"/>
          <w:b/>
          <w:bCs/>
        </w:rPr>
        <w:t xml:space="preserve">                                                                            </w:t>
      </w:r>
      <w:r w:rsidR="00FC6D2E" w:rsidRPr="00453DEA">
        <w:rPr>
          <w:rFonts w:ascii="Times New Roman" w:eastAsia="TimesNewRomanPS-BoldMT" w:hAnsi="Times New Roman" w:cs="Times New Roman"/>
          <w:b/>
          <w:bCs/>
        </w:rPr>
        <w:t xml:space="preserve">   </w:t>
      </w:r>
    </w:p>
    <w:sectPr w:rsidR="00A11D1A" w:rsidRPr="00453DEA" w:rsidSect="00E955EF">
      <w:pgSz w:w="12240" w:h="15840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BA" w:rsidRDefault="006671BA" w:rsidP="00843BB4">
      <w:pPr>
        <w:spacing w:after="0" w:line="240" w:lineRule="auto"/>
      </w:pPr>
      <w:r>
        <w:separator/>
      </w:r>
    </w:p>
  </w:endnote>
  <w:endnote w:type="continuationSeparator" w:id="0">
    <w:p w:rsidR="006671BA" w:rsidRDefault="006671BA" w:rsidP="008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BA" w:rsidRDefault="006671BA" w:rsidP="00843BB4">
      <w:pPr>
        <w:spacing w:after="0" w:line="240" w:lineRule="auto"/>
      </w:pPr>
      <w:r>
        <w:separator/>
      </w:r>
    </w:p>
  </w:footnote>
  <w:footnote w:type="continuationSeparator" w:id="0">
    <w:p w:rsidR="006671BA" w:rsidRDefault="006671BA" w:rsidP="008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E17"/>
    <w:multiLevelType w:val="hybridMultilevel"/>
    <w:tmpl w:val="A0461E02"/>
    <w:lvl w:ilvl="0" w:tplc="21A8A0A0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8004DD2"/>
    <w:multiLevelType w:val="hybridMultilevel"/>
    <w:tmpl w:val="9462D63A"/>
    <w:lvl w:ilvl="0" w:tplc="591024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47E1"/>
    <w:multiLevelType w:val="hybridMultilevel"/>
    <w:tmpl w:val="6ECE5AC2"/>
    <w:lvl w:ilvl="0" w:tplc="0490514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695293"/>
    <w:multiLevelType w:val="hybridMultilevel"/>
    <w:tmpl w:val="0F629FC4"/>
    <w:lvl w:ilvl="0" w:tplc="AB2C423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609E6"/>
    <w:multiLevelType w:val="hybridMultilevel"/>
    <w:tmpl w:val="3D7E9C6C"/>
    <w:lvl w:ilvl="0" w:tplc="D588416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BC"/>
    <w:rsid w:val="00006C28"/>
    <w:rsid w:val="00017458"/>
    <w:rsid w:val="0002314B"/>
    <w:rsid w:val="000543E0"/>
    <w:rsid w:val="00061223"/>
    <w:rsid w:val="00066897"/>
    <w:rsid w:val="000827C7"/>
    <w:rsid w:val="00085740"/>
    <w:rsid w:val="00090815"/>
    <w:rsid w:val="000953A6"/>
    <w:rsid w:val="000A3C18"/>
    <w:rsid w:val="000A6390"/>
    <w:rsid w:val="000B1E4C"/>
    <w:rsid w:val="000C4904"/>
    <w:rsid w:val="000D254D"/>
    <w:rsid w:val="000D715B"/>
    <w:rsid w:val="000E00B8"/>
    <w:rsid w:val="000F62A6"/>
    <w:rsid w:val="000F632A"/>
    <w:rsid w:val="000F7352"/>
    <w:rsid w:val="00111EE0"/>
    <w:rsid w:val="00114A4B"/>
    <w:rsid w:val="00122CD9"/>
    <w:rsid w:val="00122FAC"/>
    <w:rsid w:val="00124A4B"/>
    <w:rsid w:val="00134EFF"/>
    <w:rsid w:val="001377C2"/>
    <w:rsid w:val="00164820"/>
    <w:rsid w:val="001672BC"/>
    <w:rsid w:val="00174890"/>
    <w:rsid w:val="0017774A"/>
    <w:rsid w:val="00181C21"/>
    <w:rsid w:val="001841DD"/>
    <w:rsid w:val="001A2C66"/>
    <w:rsid w:val="001A40A9"/>
    <w:rsid w:val="001B1B00"/>
    <w:rsid w:val="001C37BD"/>
    <w:rsid w:val="001D35E2"/>
    <w:rsid w:val="001E047F"/>
    <w:rsid w:val="001E693D"/>
    <w:rsid w:val="001E7432"/>
    <w:rsid w:val="001F6035"/>
    <w:rsid w:val="00201495"/>
    <w:rsid w:val="00212566"/>
    <w:rsid w:val="00220461"/>
    <w:rsid w:val="002248DD"/>
    <w:rsid w:val="00233AD3"/>
    <w:rsid w:val="00244F50"/>
    <w:rsid w:val="002465B3"/>
    <w:rsid w:val="002765B2"/>
    <w:rsid w:val="002844A2"/>
    <w:rsid w:val="00285974"/>
    <w:rsid w:val="002B27F5"/>
    <w:rsid w:val="002B64FD"/>
    <w:rsid w:val="002C3CC4"/>
    <w:rsid w:val="002C481A"/>
    <w:rsid w:val="002D35BD"/>
    <w:rsid w:val="002D4150"/>
    <w:rsid w:val="002E7B15"/>
    <w:rsid w:val="002F1B1B"/>
    <w:rsid w:val="002F7451"/>
    <w:rsid w:val="00302FF5"/>
    <w:rsid w:val="00306596"/>
    <w:rsid w:val="00315791"/>
    <w:rsid w:val="00350820"/>
    <w:rsid w:val="00351E5F"/>
    <w:rsid w:val="00353FBD"/>
    <w:rsid w:val="00356877"/>
    <w:rsid w:val="00360CEE"/>
    <w:rsid w:val="00367109"/>
    <w:rsid w:val="003820E0"/>
    <w:rsid w:val="003828ED"/>
    <w:rsid w:val="00384E30"/>
    <w:rsid w:val="00387BF0"/>
    <w:rsid w:val="003A3653"/>
    <w:rsid w:val="003B6DD7"/>
    <w:rsid w:val="003E2B21"/>
    <w:rsid w:val="003E3A27"/>
    <w:rsid w:val="003E3F17"/>
    <w:rsid w:val="003E6A22"/>
    <w:rsid w:val="003F56CD"/>
    <w:rsid w:val="00406F85"/>
    <w:rsid w:val="00433CD0"/>
    <w:rsid w:val="004423AE"/>
    <w:rsid w:val="00453DEA"/>
    <w:rsid w:val="00463DAB"/>
    <w:rsid w:val="004660A3"/>
    <w:rsid w:val="004663F8"/>
    <w:rsid w:val="004752AD"/>
    <w:rsid w:val="00475BAD"/>
    <w:rsid w:val="004917F8"/>
    <w:rsid w:val="00493858"/>
    <w:rsid w:val="00494468"/>
    <w:rsid w:val="004A09AC"/>
    <w:rsid w:val="004C060A"/>
    <w:rsid w:val="004C4147"/>
    <w:rsid w:val="004D4953"/>
    <w:rsid w:val="004D5361"/>
    <w:rsid w:val="004F65EC"/>
    <w:rsid w:val="005025A1"/>
    <w:rsid w:val="00511942"/>
    <w:rsid w:val="00524FDF"/>
    <w:rsid w:val="00527EB9"/>
    <w:rsid w:val="00530559"/>
    <w:rsid w:val="005312C7"/>
    <w:rsid w:val="00534E63"/>
    <w:rsid w:val="00553FC7"/>
    <w:rsid w:val="00556B94"/>
    <w:rsid w:val="005620B4"/>
    <w:rsid w:val="0056501A"/>
    <w:rsid w:val="005679B8"/>
    <w:rsid w:val="00571C21"/>
    <w:rsid w:val="00573B9D"/>
    <w:rsid w:val="00581A84"/>
    <w:rsid w:val="00597B9F"/>
    <w:rsid w:val="005A5C0D"/>
    <w:rsid w:val="005A6F14"/>
    <w:rsid w:val="005B06F5"/>
    <w:rsid w:val="005C4738"/>
    <w:rsid w:val="005C5254"/>
    <w:rsid w:val="005D2D24"/>
    <w:rsid w:val="005E71C0"/>
    <w:rsid w:val="0060269A"/>
    <w:rsid w:val="00605F10"/>
    <w:rsid w:val="00654888"/>
    <w:rsid w:val="006671BA"/>
    <w:rsid w:val="00671611"/>
    <w:rsid w:val="006729C3"/>
    <w:rsid w:val="00677341"/>
    <w:rsid w:val="00677DFE"/>
    <w:rsid w:val="00686E2E"/>
    <w:rsid w:val="006C324A"/>
    <w:rsid w:val="006C73E2"/>
    <w:rsid w:val="006D3BD4"/>
    <w:rsid w:val="006D5723"/>
    <w:rsid w:val="006F167A"/>
    <w:rsid w:val="006F4F8C"/>
    <w:rsid w:val="0070080F"/>
    <w:rsid w:val="00701DEB"/>
    <w:rsid w:val="00714175"/>
    <w:rsid w:val="00717C3B"/>
    <w:rsid w:val="0074244C"/>
    <w:rsid w:val="00745A03"/>
    <w:rsid w:val="00754AB9"/>
    <w:rsid w:val="007606AB"/>
    <w:rsid w:val="007658B1"/>
    <w:rsid w:val="00774664"/>
    <w:rsid w:val="007B3DF1"/>
    <w:rsid w:val="007B776A"/>
    <w:rsid w:val="007C0C01"/>
    <w:rsid w:val="007C0C49"/>
    <w:rsid w:val="007C6253"/>
    <w:rsid w:val="007F0245"/>
    <w:rsid w:val="00807227"/>
    <w:rsid w:val="0081084F"/>
    <w:rsid w:val="008178F0"/>
    <w:rsid w:val="00820040"/>
    <w:rsid w:val="00820A88"/>
    <w:rsid w:val="00830AE7"/>
    <w:rsid w:val="00834B89"/>
    <w:rsid w:val="008354DA"/>
    <w:rsid w:val="00843BB4"/>
    <w:rsid w:val="0084442A"/>
    <w:rsid w:val="00851EC0"/>
    <w:rsid w:val="00854029"/>
    <w:rsid w:val="00876696"/>
    <w:rsid w:val="00885917"/>
    <w:rsid w:val="00896612"/>
    <w:rsid w:val="008B24E8"/>
    <w:rsid w:val="008B2F2E"/>
    <w:rsid w:val="008C0A03"/>
    <w:rsid w:val="008C3B5B"/>
    <w:rsid w:val="008D6430"/>
    <w:rsid w:val="008D64D8"/>
    <w:rsid w:val="008D7E19"/>
    <w:rsid w:val="008E0614"/>
    <w:rsid w:val="008E590B"/>
    <w:rsid w:val="008E606D"/>
    <w:rsid w:val="009027BE"/>
    <w:rsid w:val="0090452A"/>
    <w:rsid w:val="00910F0E"/>
    <w:rsid w:val="00917B1F"/>
    <w:rsid w:val="00925173"/>
    <w:rsid w:val="00947962"/>
    <w:rsid w:val="00957441"/>
    <w:rsid w:val="009614B9"/>
    <w:rsid w:val="00965D1A"/>
    <w:rsid w:val="009803FD"/>
    <w:rsid w:val="00980EDD"/>
    <w:rsid w:val="0098491A"/>
    <w:rsid w:val="00991527"/>
    <w:rsid w:val="0099450C"/>
    <w:rsid w:val="009A6947"/>
    <w:rsid w:val="009B1340"/>
    <w:rsid w:val="009D7F0E"/>
    <w:rsid w:val="009E5B55"/>
    <w:rsid w:val="009E7918"/>
    <w:rsid w:val="00A064AE"/>
    <w:rsid w:val="00A11D1A"/>
    <w:rsid w:val="00A1420D"/>
    <w:rsid w:val="00A20B7E"/>
    <w:rsid w:val="00A4687B"/>
    <w:rsid w:val="00A512C1"/>
    <w:rsid w:val="00A628FF"/>
    <w:rsid w:val="00A658CD"/>
    <w:rsid w:val="00A73B4F"/>
    <w:rsid w:val="00A744A9"/>
    <w:rsid w:val="00A76D70"/>
    <w:rsid w:val="00AA312B"/>
    <w:rsid w:val="00AC34DD"/>
    <w:rsid w:val="00AD277E"/>
    <w:rsid w:val="00AD2F2B"/>
    <w:rsid w:val="00AE15C8"/>
    <w:rsid w:val="00AE271C"/>
    <w:rsid w:val="00AF1485"/>
    <w:rsid w:val="00AF564D"/>
    <w:rsid w:val="00B05D60"/>
    <w:rsid w:val="00B142A7"/>
    <w:rsid w:val="00B25E0B"/>
    <w:rsid w:val="00B37862"/>
    <w:rsid w:val="00B46C7B"/>
    <w:rsid w:val="00B60644"/>
    <w:rsid w:val="00B66FC9"/>
    <w:rsid w:val="00B75C6D"/>
    <w:rsid w:val="00B772B1"/>
    <w:rsid w:val="00B847BE"/>
    <w:rsid w:val="00B95163"/>
    <w:rsid w:val="00BB7D70"/>
    <w:rsid w:val="00BC70D1"/>
    <w:rsid w:val="00BC7F83"/>
    <w:rsid w:val="00BD7003"/>
    <w:rsid w:val="00BF30A3"/>
    <w:rsid w:val="00C02417"/>
    <w:rsid w:val="00C0388C"/>
    <w:rsid w:val="00C05A9C"/>
    <w:rsid w:val="00C06F69"/>
    <w:rsid w:val="00C17213"/>
    <w:rsid w:val="00C24503"/>
    <w:rsid w:val="00C403DA"/>
    <w:rsid w:val="00C7250D"/>
    <w:rsid w:val="00C744EA"/>
    <w:rsid w:val="00C749E4"/>
    <w:rsid w:val="00C80920"/>
    <w:rsid w:val="00C82F64"/>
    <w:rsid w:val="00C86341"/>
    <w:rsid w:val="00C97422"/>
    <w:rsid w:val="00CA5CAC"/>
    <w:rsid w:val="00CB7519"/>
    <w:rsid w:val="00CC658C"/>
    <w:rsid w:val="00CE18B8"/>
    <w:rsid w:val="00CF251D"/>
    <w:rsid w:val="00D02633"/>
    <w:rsid w:val="00D06BB9"/>
    <w:rsid w:val="00D074E8"/>
    <w:rsid w:val="00D160BF"/>
    <w:rsid w:val="00D161AB"/>
    <w:rsid w:val="00D17AB1"/>
    <w:rsid w:val="00D32571"/>
    <w:rsid w:val="00D35699"/>
    <w:rsid w:val="00D5517C"/>
    <w:rsid w:val="00D64E8B"/>
    <w:rsid w:val="00D65719"/>
    <w:rsid w:val="00D70141"/>
    <w:rsid w:val="00D74F9E"/>
    <w:rsid w:val="00D814D2"/>
    <w:rsid w:val="00D820B4"/>
    <w:rsid w:val="00D873F8"/>
    <w:rsid w:val="00D936CB"/>
    <w:rsid w:val="00DD4F99"/>
    <w:rsid w:val="00DD7880"/>
    <w:rsid w:val="00DE2169"/>
    <w:rsid w:val="00DE55C7"/>
    <w:rsid w:val="00DE5DC9"/>
    <w:rsid w:val="00DE638F"/>
    <w:rsid w:val="00E1267E"/>
    <w:rsid w:val="00E14D22"/>
    <w:rsid w:val="00E21B29"/>
    <w:rsid w:val="00E265D0"/>
    <w:rsid w:val="00E50C74"/>
    <w:rsid w:val="00E7589E"/>
    <w:rsid w:val="00E870EA"/>
    <w:rsid w:val="00E955EF"/>
    <w:rsid w:val="00E95851"/>
    <w:rsid w:val="00EA22A4"/>
    <w:rsid w:val="00EA56B4"/>
    <w:rsid w:val="00EA5731"/>
    <w:rsid w:val="00EB3991"/>
    <w:rsid w:val="00ED06F8"/>
    <w:rsid w:val="00ED154C"/>
    <w:rsid w:val="00ED2FC1"/>
    <w:rsid w:val="00ED646D"/>
    <w:rsid w:val="00EE1A82"/>
    <w:rsid w:val="00EE5B4D"/>
    <w:rsid w:val="00F1409B"/>
    <w:rsid w:val="00F16827"/>
    <w:rsid w:val="00F249A8"/>
    <w:rsid w:val="00F42F2B"/>
    <w:rsid w:val="00F5214F"/>
    <w:rsid w:val="00F56470"/>
    <w:rsid w:val="00F66AB4"/>
    <w:rsid w:val="00F732A6"/>
    <w:rsid w:val="00F82F56"/>
    <w:rsid w:val="00F91E48"/>
    <w:rsid w:val="00F9334A"/>
    <w:rsid w:val="00F938A7"/>
    <w:rsid w:val="00F97A61"/>
    <w:rsid w:val="00FB5B11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3B"/>
  </w:style>
  <w:style w:type="paragraph" w:styleId="Heading1">
    <w:name w:val="heading 1"/>
    <w:basedOn w:val="Normal"/>
    <w:next w:val="Normal"/>
    <w:link w:val="Heading1Char"/>
    <w:uiPriority w:val="9"/>
    <w:qFormat/>
    <w:rsid w:val="0016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67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BB4"/>
  </w:style>
  <w:style w:type="paragraph" w:styleId="Footer">
    <w:name w:val="footer"/>
    <w:basedOn w:val="Normal"/>
    <w:link w:val="Foot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BB4"/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EDD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D2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67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BB4"/>
  </w:style>
  <w:style w:type="paragraph" w:styleId="Footer">
    <w:name w:val="footer"/>
    <w:basedOn w:val="Normal"/>
    <w:link w:val="Foot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BB4"/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EDD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D2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d.simic</cp:lastModifiedBy>
  <cp:revision>21</cp:revision>
  <cp:lastPrinted>2023-03-13T10:22:00Z</cp:lastPrinted>
  <dcterms:created xsi:type="dcterms:W3CDTF">2020-05-13T07:12:00Z</dcterms:created>
  <dcterms:modified xsi:type="dcterms:W3CDTF">2023-03-15T08:24:00Z</dcterms:modified>
</cp:coreProperties>
</file>