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28285" w14:textId="77777777" w:rsidR="00183B9B" w:rsidRPr="002D706A" w:rsidRDefault="008E043F" w:rsidP="00863A28">
      <w:pPr>
        <w:spacing w:before="0" w:line="240" w:lineRule="auto"/>
        <w:rPr>
          <w:rFonts w:ascii="Times New Roman" w:hAnsi="Times New Roman"/>
          <w:bCs/>
          <w:sz w:val="24"/>
          <w:szCs w:val="24"/>
        </w:rPr>
      </w:pPr>
      <w:r>
        <w:rPr>
          <w:rFonts w:ascii="Times New Roman" w:hAnsi="Times New Roman"/>
          <w:bCs/>
          <w:sz w:val="24"/>
          <w:szCs w:val="24"/>
        </w:rPr>
        <w:t>Republika e Serbisë</w:t>
      </w:r>
    </w:p>
    <w:p w14:paraId="22F5E157" w14:textId="77777777" w:rsidR="00CA52BE" w:rsidRPr="008E043F" w:rsidRDefault="008E043F" w:rsidP="008E043F">
      <w:pPr>
        <w:spacing w:before="0" w:line="240" w:lineRule="auto"/>
        <w:jc w:val="left"/>
        <w:rPr>
          <w:rFonts w:ascii="Times New Roman" w:hAnsi="Times New Roman"/>
          <w:b/>
          <w:bCs/>
          <w:sz w:val="24"/>
          <w:szCs w:val="24"/>
        </w:rPr>
      </w:pPr>
      <w:r w:rsidRPr="008E043F">
        <w:rPr>
          <w:rStyle w:val="Strong"/>
          <w:rFonts w:ascii="Times New Roman" w:hAnsi="Times New Roman"/>
          <w:b w:val="0"/>
          <w:color w:val="0D0D0D"/>
          <w:sz w:val="24"/>
          <w:szCs w:val="24"/>
          <w:shd w:val="clear" w:color="auto" w:fill="FFFFFF"/>
        </w:rPr>
        <w:t>Komuna e Medvegjës</w:t>
      </w:r>
      <w:r w:rsidRPr="008E043F">
        <w:rPr>
          <w:rFonts w:ascii="Times New Roman" w:hAnsi="Times New Roman"/>
          <w:b/>
          <w:color w:val="0D0D0D"/>
          <w:sz w:val="24"/>
          <w:szCs w:val="24"/>
        </w:rPr>
        <w:br/>
      </w:r>
      <w:r w:rsidRPr="008E043F">
        <w:rPr>
          <w:rStyle w:val="Strong"/>
          <w:rFonts w:ascii="Times New Roman" w:hAnsi="Times New Roman"/>
          <w:b w:val="0"/>
          <w:color w:val="0D0D0D"/>
          <w:sz w:val="24"/>
          <w:szCs w:val="24"/>
          <w:shd w:val="clear" w:color="auto" w:fill="FFFFFF"/>
        </w:rPr>
        <w:t>Këshilli Komunal i Komunës së Medvegjës</w:t>
      </w:r>
      <w:r w:rsidRPr="008E043F">
        <w:rPr>
          <w:rFonts w:ascii="Times New Roman" w:hAnsi="Times New Roman"/>
          <w:b/>
          <w:color w:val="0D0D0D"/>
          <w:sz w:val="24"/>
          <w:szCs w:val="24"/>
        </w:rPr>
        <w:br/>
      </w:r>
      <w:r w:rsidRPr="008E043F">
        <w:rPr>
          <w:rStyle w:val="Strong"/>
          <w:rFonts w:ascii="Times New Roman" w:hAnsi="Times New Roman"/>
          <w:b w:val="0"/>
          <w:color w:val="0D0D0D"/>
          <w:sz w:val="24"/>
          <w:szCs w:val="24"/>
          <w:shd w:val="clear" w:color="auto" w:fill="FFFFFF"/>
        </w:rPr>
        <w:t>M</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e</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d</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v</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e</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gj</w:t>
      </w:r>
      <w:r w:rsidR="00942624">
        <w:rPr>
          <w:rStyle w:val="Strong"/>
          <w:rFonts w:ascii="Times New Roman" w:hAnsi="Times New Roman"/>
          <w:b w:val="0"/>
          <w:color w:val="0D0D0D"/>
          <w:sz w:val="24"/>
          <w:szCs w:val="24"/>
          <w:shd w:val="clear" w:color="auto" w:fill="FFFFFF"/>
        </w:rPr>
        <w:t xml:space="preserve"> </w:t>
      </w:r>
      <w:r w:rsidRPr="008E043F">
        <w:rPr>
          <w:rStyle w:val="Strong"/>
          <w:rFonts w:ascii="Times New Roman" w:hAnsi="Times New Roman"/>
          <w:b w:val="0"/>
          <w:color w:val="0D0D0D"/>
          <w:sz w:val="24"/>
          <w:szCs w:val="24"/>
          <w:shd w:val="clear" w:color="auto" w:fill="FFFFFF"/>
        </w:rPr>
        <w:t>ë</w:t>
      </w:r>
    </w:p>
    <w:p w14:paraId="4DD282D9" w14:textId="77777777" w:rsidR="00A368CA" w:rsidRPr="002D706A" w:rsidRDefault="00A368CA" w:rsidP="00863A28">
      <w:pPr>
        <w:spacing w:before="0" w:line="240" w:lineRule="auto"/>
        <w:rPr>
          <w:rFonts w:ascii="Times New Roman" w:hAnsi="Times New Roman"/>
          <w:bCs/>
          <w:sz w:val="24"/>
          <w:szCs w:val="24"/>
        </w:rPr>
      </w:pPr>
    </w:p>
    <w:p w14:paraId="1FF29A2C" w14:textId="77777777" w:rsidR="00FF116A" w:rsidRDefault="00EE5BAB" w:rsidP="00EE5BAB">
      <w:pPr>
        <w:spacing w:before="0" w:line="240" w:lineRule="auto"/>
        <w:jc w:val="left"/>
        <w:rPr>
          <w:rFonts w:ascii="Times New Roman" w:hAnsi="Times New Roman"/>
          <w:color w:val="0D0D0D"/>
          <w:sz w:val="24"/>
          <w:szCs w:val="24"/>
          <w:shd w:val="clear" w:color="auto" w:fill="FFFFFF"/>
        </w:rPr>
      </w:pPr>
      <w:r w:rsidRPr="00EE5BAB">
        <w:rPr>
          <w:rStyle w:val="Strong"/>
          <w:rFonts w:ascii="Times New Roman" w:hAnsi="Times New Roman"/>
          <w:b w:val="0"/>
          <w:color w:val="0D0D0D"/>
          <w:sz w:val="24"/>
          <w:szCs w:val="24"/>
          <w:shd w:val="clear" w:color="auto" w:fill="FFFFFF"/>
        </w:rPr>
        <w:t>Data e shpalljes:</w:t>
      </w:r>
      <w:r w:rsidR="00942624">
        <w:rPr>
          <w:rFonts w:ascii="Times New Roman" w:hAnsi="Times New Roman"/>
          <w:color w:val="0D0D0D"/>
          <w:sz w:val="24"/>
          <w:szCs w:val="24"/>
          <w:shd w:val="clear" w:color="auto" w:fill="FFFFFF"/>
        </w:rPr>
        <w:t>  16</w:t>
      </w:r>
      <w:r w:rsidRPr="00EE5BAB">
        <w:rPr>
          <w:rFonts w:ascii="Times New Roman" w:hAnsi="Times New Roman"/>
          <w:color w:val="0D0D0D"/>
          <w:sz w:val="24"/>
          <w:szCs w:val="24"/>
          <w:shd w:val="clear" w:color="auto" w:fill="FFFFFF"/>
        </w:rPr>
        <w:t>. shtator 2026.</w:t>
      </w:r>
      <w:r w:rsidRPr="00EE5BAB">
        <w:rPr>
          <w:rFonts w:ascii="Times New Roman" w:hAnsi="Times New Roman"/>
          <w:color w:val="0D0D0D"/>
          <w:sz w:val="24"/>
          <w:szCs w:val="24"/>
        </w:rPr>
        <w:br/>
      </w:r>
      <w:r w:rsidRPr="00EE5BAB">
        <w:rPr>
          <w:rStyle w:val="Strong"/>
          <w:rFonts w:ascii="Times New Roman" w:hAnsi="Times New Roman"/>
          <w:b w:val="0"/>
          <w:color w:val="0D0D0D"/>
          <w:sz w:val="24"/>
          <w:szCs w:val="24"/>
          <w:shd w:val="clear" w:color="auto" w:fill="FFFFFF"/>
        </w:rPr>
        <w:t>Data e përfundimit të afatit për aplikim:</w:t>
      </w:r>
      <w:r w:rsidR="00942624">
        <w:rPr>
          <w:rFonts w:ascii="Times New Roman" w:hAnsi="Times New Roman"/>
          <w:color w:val="0D0D0D"/>
          <w:sz w:val="24"/>
          <w:szCs w:val="24"/>
          <w:shd w:val="clear" w:color="auto" w:fill="FFFFFF"/>
        </w:rPr>
        <w:t xml:space="preserve"> 16</w:t>
      </w:r>
      <w:r w:rsidRPr="00EE5BAB">
        <w:rPr>
          <w:rFonts w:ascii="Times New Roman" w:hAnsi="Times New Roman"/>
          <w:color w:val="0D0D0D"/>
          <w:sz w:val="24"/>
          <w:szCs w:val="24"/>
          <w:shd w:val="clear" w:color="auto" w:fill="FFFFFF"/>
        </w:rPr>
        <w:t>. tetor 2026.</w:t>
      </w:r>
    </w:p>
    <w:p w14:paraId="39114D92" w14:textId="77777777" w:rsidR="00EE5BAB" w:rsidRPr="00EE5BAB" w:rsidRDefault="00EE5BAB" w:rsidP="00EE5BAB">
      <w:pPr>
        <w:spacing w:before="0" w:line="240" w:lineRule="auto"/>
        <w:jc w:val="left"/>
        <w:rPr>
          <w:rFonts w:ascii="Times New Roman" w:hAnsi="Times New Roman"/>
          <w:bCs/>
          <w:sz w:val="24"/>
          <w:szCs w:val="24"/>
        </w:rPr>
      </w:pPr>
    </w:p>
    <w:p w14:paraId="67D9ADBB" w14:textId="77777777" w:rsidR="00047E92" w:rsidRDefault="00CA52BE" w:rsidP="00863A28">
      <w:pPr>
        <w:spacing w:before="0" w:line="240" w:lineRule="auto"/>
        <w:rPr>
          <w:rFonts w:ascii="Times New Roman" w:hAnsi="Times New Roman"/>
          <w:color w:val="0D0D0D"/>
          <w:sz w:val="24"/>
          <w:szCs w:val="24"/>
          <w:shd w:val="clear" w:color="auto" w:fill="FFFFFF"/>
        </w:rPr>
      </w:pPr>
      <w:r w:rsidRPr="002D706A">
        <w:rPr>
          <w:rFonts w:ascii="Times New Roman" w:hAnsi="Times New Roman"/>
          <w:sz w:val="24"/>
          <w:szCs w:val="24"/>
        </w:rPr>
        <w:tab/>
      </w:r>
      <w:r w:rsidR="00396929" w:rsidRPr="00396929">
        <w:rPr>
          <w:rFonts w:ascii="Times New Roman" w:hAnsi="Times New Roman"/>
          <w:color w:val="0D0D0D"/>
          <w:sz w:val="24"/>
          <w:szCs w:val="24"/>
          <w:shd w:val="clear" w:color="auto" w:fill="FFFFFF"/>
        </w:rPr>
        <w:t>Këshilli Komunal i Komunës së Medvegjës, në bazë të nenit 46 të Ligjit për Vetëqeverisjen Lokale („Gazeta Zyrtare e Republikës së Serbisë“, nr. 129/2007, 83/2014 – ligj tjetër, 101/2016 – ligj tjetër, 47/2018 dhe</w:t>
      </w:r>
      <w:r w:rsidR="00CC061F">
        <w:rPr>
          <w:rFonts w:ascii="Times New Roman" w:hAnsi="Times New Roman"/>
          <w:color w:val="0D0D0D"/>
          <w:sz w:val="24"/>
          <w:szCs w:val="24"/>
          <w:shd w:val="clear" w:color="auto" w:fill="FFFFFF"/>
        </w:rPr>
        <w:t xml:space="preserve"> 111/2021 – ligj tjetër), neni</w:t>
      </w:r>
      <w:r w:rsidR="00396929" w:rsidRPr="00396929">
        <w:rPr>
          <w:rFonts w:ascii="Times New Roman" w:hAnsi="Times New Roman"/>
          <w:color w:val="0D0D0D"/>
          <w:sz w:val="24"/>
          <w:szCs w:val="24"/>
          <w:shd w:val="clear" w:color="auto" w:fill="FFFFFF"/>
        </w:rPr>
        <w:t xml:space="preserve"> 49, 50, 95 dhe 102 të Ligjit për të Punësuarit në Krahinat Autonome d</w:t>
      </w:r>
      <w:r w:rsidR="00CC061F">
        <w:rPr>
          <w:rFonts w:ascii="Times New Roman" w:hAnsi="Times New Roman"/>
          <w:color w:val="0D0D0D"/>
          <w:sz w:val="24"/>
          <w:szCs w:val="24"/>
          <w:shd w:val="clear" w:color="auto" w:fill="FFFFFF"/>
        </w:rPr>
        <w:t>he në n</w:t>
      </w:r>
      <w:r w:rsidR="00396929" w:rsidRPr="00396929">
        <w:rPr>
          <w:rFonts w:ascii="Times New Roman" w:hAnsi="Times New Roman"/>
          <w:color w:val="0D0D0D"/>
          <w:sz w:val="24"/>
          <w:szCs w:val="24"/>
          <w:shd w:val="clear" w:color="auto" w:fill="FFFFFF"/>
        </w:rPr>
        <w:t xml:space="preserve">jësitë e Vetëqeverisjes Lokale („Gazeta Zyrtare e RS“, nr. 21/16, 113/17, 113/17 – ligj tjetër, </w:t>
      </w:r>
      <w:r w:rsidR="00CC061F">
        <w:rPr>
          <w:rFonts w:ascii="Times New Roman" w:hAnsi="Times New Roman"/>
          <w:color w:val="0D0D0D"/>
          <w:sz w:val="24"/>
          <w:szCs w:val="24"/>
          <w:shd w:val="clear" w:color="auto" w:fill="FFFFFF"/>
        </w:rPr>
        <w:t>95/18, 114/21 dhe 92/23), neni</w:t>
      </w:r>
      <w:r w:rsidR="00396929" w:rsidRPr="00396929">
        <w:rPr>
          <w:rFonts w:ascii="Times New Roman" w:hAnsi="Times New Roman"/>
          <w:color w:val="0D0D0D"/>
          <w:sz w:val="24"/>
          <w:szCs w:val="24"/>
          <w:shd w:val="clear" w:color="auto" w:fill="FFFFFF"/>
        </w:rPr>
        <w:t xml:space="preserve"> 9, 10 dhe 11 të Rregullores për zbatimin e konkursit</w:t>
      </w:r>
      <w:r w:rsidR="00CC061F">
        <w:rPr>
          <w:rFonts w:ascii="Times New Roman" w:hAnsi="Times New Roman"/>
          <w:color w:val="0D0D0D"/>
          <w:sz w:val="24"/>
          <w:szCs w:val="24"/>
          <w:shd w:val="clear" w:color="auto" w:fill="FFFFFF"/>
        </w:rPr>
        <w:t xml:space="preserve"> </w:t>
      </w:r>
      <w:r w:rsidR="00CC061F" w:rsidRPr="00396929">
        <w:rPr>
          <w:rFonts w:ascii="Times New Roman" w:hAnsi="Times New Roman"/>
          <w:color w:val="0D0D0D"/>
          <w:sz w:val="24"/>
          <w:szCs w:val="24"/>
          <w:shd w:val="clear" w:color="auto" w:fill="FFFFFF"/>
        </w:rPr>
        <w:t>publik</w:t>
      </w:r>
      <w:r w:rsidR="00CC061F">
        <w:rPr>
          <w:rFonts w:ascii="Times New Roman" w:hAnsi="Times New Roman"/>
          <w:color w:val="0D0D0D"/>
          <w:sz w:val="24"/>
          <w:szCs w:val="24"/>
          <w:shd w:val="clear" w:color="auto" w:fill="FFFFFF"/>
        </w:rPr>
        <w:t xml:space="preserve"> të brendshëm </w:t>
      </w:r>
      <w:r w:rsidR="00396929" w:rsidRPr="00396929">
        <w:rPr>
          <w:rFonts w:ascii="Times New Roman" w:hAnsi="Times New Roman"/>
          <w:color w:val="0D0D0D"/>
          <w:sz w:val="24"/>
          <w:szCs w:val="24"/>
          <w:shd w:val="clear" w:color="auto" w:fill="FFFFFF"/>
        </w:rPr>
        <w:t>për plotësimin e vendeve të punës në krahinat autonome dhe</w:t>
      </w:r>
      <w:r w:rsidR="00CC061F">
        <w:rPr>
          <w:rFonts w:ascii="Times New Roman" w:hAnsi="Times New Roman"/>
          <w:color w:val="0D0D0D"/>
          <w:sz w:val="24"/>
          <w:szCs w:val="24"/>
          <w:shd w:val="clear" w:color="auto" w:fill="FFFFFF"/>
        </w:rPr>
        <w:t xml:space="preserve"> në</w:t>
      </w:r>
      <w:r w:rsidR="00396929" w:rsidRPr="00396929">
        <w:rPr>
          <w:rFonts w:ascii="Times New Roman" w:hAnsi="Times New Roman"/>
          <w:color w:val="0D0D0D"/>
          <w:sz w:val="24"/>
          <w:szCs w:val="24"/>
          <w:shd w:val="clear" w:color="auto" w:fill="FFFFFF"/>
        </w:rPr>
        <w:t xml:space="preserve"> njësitë e vetëqeverisjes lokale („Gazeta Zyrtare e RS“, nr. 107/23), nenit 66 të Statutit të Komunës së Medvegjës („Gazeta Zyrtare e Qytetit të Lesko</w:t>
      </w:r>
      <w:r w:rsidR="00CC061F">
        <w:rPr>
          <w:rFonts w:ascii="Times New Roman" w:hAnsi="Times New Roman"/>
          <w:color w:val="0D0D0D"/>
          <w:sz w:val="24"/>
          <w:szCs w:val="24"/>
          <w:shd w:val="clear" w:color="auto" w:fill="FFFFFF"/>
        </w:rPr>
        <w:t>v</w:t>
      </w:r>
      <w:r w:rsidR="00396929" w:rsidRPr="00396929">
        <w:rPr>
          <w:rFonts w:ascii="Times New Roman" w:hAnsi="Times New Roman"/>
          <w:color w:val="0D0D0D"/>
          <w:sz w:val="24"/>
          <w:szCs w:val="24"/>
          <w:shd w:val="clear" w:color="auto" w:fill="FFFFFF"/>
        </w:rPr>
        <w:t xml:space="preserve">cit“, nr. 9/2019), nenit 23 të Rregullores për organizimin dhe sistematizimin e vendeve të punës në Administratën Komunale, </w:t>
      </w:r>
      <w:r w:rsidR="00CC061F">
        <w:rPr>
          <w:rFonts w:ascii="Times New Roman" w:hAnsi="Times New Roman"/>
          <w:color w:val="0D0D0D"/>
          <w:sz w:val="24"/>
          <w:szCs w:val="24"/>
          <w:shd w:val="clear" w:color="auto" w:fill="FFFFFF"/>
        </w:rPr>
        <w:t>Prokurorin</w:t>
      </w:r>
      <w:r w:rsidR="00396929" w:rsidRPr="00396929">
        <w:rPr>
          <w:rFonts w:ascii="Times New Roman" w:hAnsi="Times New Roman"/>
          <w:color w:val="0D0D0D"/>
          <w:sz w:val="24"/>
          <w:szCs w:val="24"/>
          <w:shd w:val="clear" w:color="auto" w:fill="FFFFFF"/>
        </w:rPr>
        <w:t xml:space="preserve"> Komunale, shërbimet profesionale dhe organizatat e veçanta të Komunës së Medvegjës („Gazeta Zyrtare e Qytetit të Lesko</w:t>
      </w:r>
      <w:r w:rsidR="00CC061F">
        <w:rPr>
          <w:rFonts w:ascii="Times New Roman" w:hAnsi="Times New Roman"/>
          <w:color w:val="0D0D0D"/>
          <w:sz w:val="24"/>
          <w:szCs w:val="24"/>
          <w:shd w:val="clear" w:color="auto" w:fill="FFFFFF"/>
        </w:rPr>
        <w:t>v</w:t>
      </w:r>
      <w:r w:rsidR="00396929" w:rsidRPr="00396929">
        <w:rPr>
          <w:rFonts w:ascii="Times New Roman" w:hAnsi="Times New Roman"/>
          <w:color w:val="0D0D0D"/>
          <w:sz w:val="24"/>
          <w:szCs w:val="24"/>
          <w:shd w:val="clear" w:color="auto" w:fill="FFFFFF"/>
        </w:rPr>
        <w:t>cit“, nr</w:t>
      </w:r>
      <w:r w:rsidR="00CC061F">
        <w:rPr>
          <w:rFonts w:ascii="Times New Roman" w:hAnsi="Times New Roman"/>
          <w:color w:val="0D0D0D"/>
          <w:sz w:val="24"/>
          <w:szCs w:val="24"/>
          <w:shd w:val="clear" w:color="auto" w:fill="FFFFFF"/>
        </w:rPr>
        <w:t>. 30/2024 dhe 12/2026), si dhe Aktvendimi</w:t>
      </w:r>
      <w:r w:rsidR="00396929" w:rsidRPr="00396929">
        <w:rPr>
          <w:rFonts w:ascii="Times New Roman" w:hAnsi="Times New Roman"/>
          <w:color w:val="0D0D0D"/>
          <w:sz w:val="24"/>
          <w:szCs w:val="24"/>
          <w:shd w:val="clear" w:color="auto" w:fill="FFFFFF"/>
        </w:rPr>
        <w:t xml:space="preserve"> për plotësimin e pozitës në Administratën Komunale të Komunës së Medvegjës për</w:t>
      </w:r>
      <w:r w:rsidR="00CC061F">
        <w:rPr>
          <w:rFonts w:ascii="Times New Roman" w:hAnsi="Times New Roman"/>
          <w:color w:val="0D0D0D"/>
          <w:sz w:val="24"/>
          <w:szCs w:val="24"/>
          <w:shd w:val="clear" w:color="auto" w:fill="FFFFFF"/>
        </w:rPr>
        <w:t xml:space="preserve"> një periudhë prej 5 vitesh, </w:t>
      </w:r>
      <w:r w:rsidR="00396929" w:rsidRPr="00396929">
        <w:rPr>
          <w:rFonts w:ascii="Times New Roman" w:hAnsi="Times New Roman"/>
          <w:color w:val="0D0D0D"/>
          <w:sz w:val="24"/>
          <w:szCs w:val="24"/>
          <w:shd w:val="clear" w:color="auto" w:fill="FFFFFF"/>
        </w:rPr>
        <w:t xml:space="preserve">numër: 004108201 2026 06154 003 000 060 107 001, të datës 11 shtator </w:t>
      </w:r>
      <w:r w:rsidR="00CC061F">
        <w:rPr>
          <w:rFonts w:ascii="Times New Roman" w:hAnsi="Times New Roman"/>
          <w:color w:val="0D0D0D"/>
          <w:sz w:val="24"/>
          <w:szCs w:val="24"/>
          <w:shd w:val="clear" w:color="auto" w:fill="FFFFFF"/>
        </w:rPr>
        <w:t xml:space="preserve">të vitit </w:t>
      </w:r>
      <w:r w:rsidR="00396929" w:rsidRPr="00396929">
        <w:rPr>
          <w:rFonts w:ascii="Times New Roman" w:hAnsi="Times New Roman"/>
          <w:color w:val="0D0D0D"/>
          <w:sz w:val="24"/>
          <w:szCs w:val="24"/>
          <w:shd w:val="clear" w:color="auto" w:fill="FFFFFF"/>
        </w:rPr>
        <w:t>2026, shpall:</w:t>
      </w:r>
    </w:p>
    <w:p w14:paraId="24EADB04" w14:textId="77777777" w:rsidR="00EE5BAB" w:rsidRPr="00396929" w:rsidRDefault="00EE5BAB" w:rsidP="00863A28">
      <w:pPr>
        <w:spacing w:before="0" w:line="240" w:lineRule="auto"/>
        <w:rPr>
          <w:rFonts w:ascii="Times New Roman" w:hAnsi="Times New Roman"/>
          <w:sz w:val="24"/>
          <w:szCs w:val="24"/>
        </w:rPr>
      </w:pPr>
    </w:p>
    <w:p w14:paraId="60E0FA7F" w14:textId="77777777" w:rsidR="003C0162" w:rsidRPr="00EE5BAB" w:rsidRDefault="00EE5BAB" w:rsidP="00863A28">
      <w:pPr>
        <w:spacing w:before="0" w:line="240" w:lineRule="auto"/>
        <w:jc w:val="center"/>
        <w:rPr>
          <w:rStyle w:val="Strong"/>
          <w:rFonts w:ascii="Times New Roman" w:hAnsi="Times New Roman"/>
          <w:color w:val="0D0D0D"/>
          <w:sz w:val="24"/>
          <w:szCs w:val="24"/>
          <w:shd w:val="clear" w:color="auto" w:fill="FFFFFF"/>
        </w:rPr>
      </w:pPr>
      <w:r w:rsidRPr="00EE5BAB">
        <w:rPr>
          <w:rStyle w:val="Strong"/>
          <w:rFonts w:ascii="Times New Roman" w:hAnsi="Times New Roman"/>
          <w:color w:val="0D0D0D"/>
          <w:sz w:val="24"/>
          <w:szCs w:val="24"/>
          <w:shd w:val="clear" w:color="auto" w:fill="FFFFFF"/>
        </w:rPr>
        <w:t>KONKURS PUBLIK</w:t>
      </w:r>
      <w:r w:rsidRPr="00EE5BAB">
        <w:rPr>
          <w:rFonts w:ascii="Times New Roman" w:hAnsi="Times New Roman"/>
          <w:color w:val="0D0D0D"/>
          <w:sz w:val="24"/>
          <w:szCs w:val="24"/>
        </w:rPr>
        <w:br/>
      </w:r>
      <w:r w:rsidRPr="00EE5BAB">
        <w:rPr>
          <w:rStyle w:val="Strong"/>
          <w:rFonts w:ascii="Times New Roman" w:hAnsi="Times New Roman"/>
          <w:color w:val="0D0D0D"/>
          <w:sz w:val="24"/>
          <w:szCs w:val="24"/>
          <w:shd w:val="clear" w:color="auto" w:fill="FFFFFF"/>
        </w:rPr>
        <w:t>PËR PLOTËSIMIN E POZITËS NË ADMINISTRATËN KOMUNALE TË KOMUNËS SË MEDVEGJËS</w:t>
      </w:r>
    </w:p>
    <w:p w14:paraId="31F6D65E" w14:textId="77777777" w:rsidR="00EE5BAB" w:rsidRPr="00EE5BAB" w:rsidRDefault="00EE5BAB" w:rsidP="00863A28">
      <w:pPr>
        <w:spacing w:before="0" w:line="240" w:lineRule="auto"/>
        <w:jc w:val="center"/>
        <w:rPr>
          <w:rFonts w:ascii="Times New Roman" w:hAnsi="Times New Roman"/>
          <w:sz w:val="24"/>
          <w:szCs w:val="24"/>
        </w:rPr>
      </w:pPr>
    </w:p>
    <w:p w14:paraId="658AB421" w14:textId="77777777" w:rsidR="00AF3AFF" w:rsidRPr="00AF3AFF" w:rsidRDefault="00AF3AFF" w:rsidP="00AF3AFF">
      <w:pPr>
        <w:tabs>
          <w:tab w:val="clear" w:pos="-142"/>
          <w:tab w:val="clear" w:pos="709"/>
        </w:tabs>
        <w:suppressAutoHyphens w:val="0"/>
        <w:spacing w:before="0" w:after="60" w:line="240" w:lineRule="auto"/>
        <w:rPr>
          <w:rStyle w:val="Strong"/>
          <w:rFonts w:ascii="Times New Roman" w:hAnsi="Times New Roman"/>
          <w:color w:val="0D0D0D"/>
          <w:sz w:val="24"/>
          <w:szCs w:val="24"/>
          <w:shd w:val="clear" w:color="auto" w:fill="FFFFFF"/>
        </w:rPr>
      </w:pPr>
      <w:r w:rsidRPr="00AF3AFF">
        <w:rPr>
          <w:rStyle w:val="Strong"/>
          <w:rFonts w:ascii="Times New Roman" w:hAnsi="Times New Roman"/>
          <w:color w:val="0D0D0D"/>
          <w:sz w:val="24"/>
          <w:szCs w:val="24"/>
          <w:shd w:val="clear" w:color="auto" w:fill="FFFFFF"/>
        </w:rPr>
        <w:t>I  Organi në të cilin plotësohet pozita:</w:t>
      </w:r>
    </w:p>
    <w:p w14:paraId="152D49FB" w14:textId="77777777" w:rsidR="00AF3AFF" w:rsidRPr="00AF3AFF" w:rsidRDefault="00AF3AFF" w:rsidP="00863A28">
      <w:pPr>
        <w:spacing w:before="0" w:line="240" w:lineRule="auto"/>
        <w:rPr>
          <w:rFonts w:ascii="Times New Roman" w:hAnsi="Times New Roman"/>
          <w:color w:val="0D0D0D"/>
          <w:sz w:val="24"/>
          <w:szCs w:val="24"/>
          <w:shd w:val="clear" w:color="auto" w:fill="FFFFFF"/>
        </w:rPr>
      </w:pPr>
      <w:r w:rsidRPr="00AF3AFF">
        <w:rPr>
          <w:rFonts w:ascii="Times New Roman" w:hAnsi="Times New Roman"/>
          <w:color w:val="0D0D0D"/>
          <w:sz w:val="24"/>
          <w:szCs w:val="24"/>
          <w:shd w:val="clear" w:color="auto" w:fill="FFFFFF"/>
        </w:rPr>
        <w:t>Administrata Komunale e Komunës së Medvegjës, në Medvegjë, rruga „Kr</w:t>
      </w:r>
      <w:r>
        <w:rPr>
          <w:rFonts w:ascii="Times New Roman" w:hAnsi="Times New Roman"/>
          <w:color w:val="0D0D0D"/>
          <w:sz w:val="24"/>
          <w:szCs w:val="24"/>
          <w:shd w:val="clear" w:color="auto" w:fill="FFFFFF"/>
        </w:rPr>
        <w:t>al</w:t>
      </w:r>
      <w:r w:rsidRPr="00AF3AFF">
        <w:rPr>
          <w:rFonts w:ascii="Times New Roman" w:hAnsi="Times New Roman"/>
          <w:color w:val="0D0D0D"/>
          <w:sz w:val="24"/>
          <w:szCs w:val="24"/>
          <w:shd w:val="clear" w:color="auto" w:fill="FFFFFF"/>
        </w:rPr>
        <w:t>a Mil</w:t>
      </w:r>
      <w:r>
        <w:rPr>
          <w:rFonts w:ascii="Times New Roman" w:hAnsi="Times New Roman"/>
          <w:color w:val="0D0D0D"/>
          <w:sz w:val="24"/>
          <w:szCs w:val="24"/>
          <w:shd w:val="clear" w:color="auto" w:fill="FFFFFF"/>
        </w:rPr>
        <w:t>l</w:t>
      </w:r>
      <w:r w:rsidRPr="00AF3AFF">
        <w:rPr>
          <w:rFonts w:ascii="Times New Roman" w:hAnsi="Times New Roman"/>
          <w:color w:val="0D0D0D"/>
          <w:sz w:val="24"/>
          <w:szCs w:val="24"/>
          <w:shd w:val="clear" w:color="auto" w:fill="FFFFFF"/>
        </w:rPr>
        <w:t>ana“ nr. 48</w:t>
      </w:r>
    </w:p>
    <w:p w14:paraId="057BDC8E" w14:textId="77777777" w:rsidR="003C0162" w:rsidRPr="002D706A" w:rsidRDefault="003C0162" w:rsidP="00863A28">
      <w:pPr>
        <w:spacing w:before="0" w:line="240" w:lineRule="auto"/>
        <w:rPr>
          <w:rFonts w:ascii="Times New Roman" w:hAnsi="Times New Roman"/>
          <w:b/>
          <w:bCs/>
          <w:sz w:val="24"/>
          <w:szCs w:val="24"/>
        </w:rPr>
      </w:pPr>
      <w:r w:rsidRPr="002D706A">
        <w:rPr>
          <w:rFonts w:ascii="Times New Roman" w:hAnsi="Times New Roman"/>
          <w:b/>
          <w:bCs/>
          <w:sz w:val="24"/>
          <w:szCs w:val="24"/>
        </w:rPr>
        <w:t xml:space="preserve">II </w:t>
      </w:r>
      <w:r w:rsidR="00AF3AFF" w:rsidRPr="00AF3AFF">
        <w:rPr>
          <w:rStyle w:val="Strong"/>
          <w:rFonts w:ascii="Times New Roman" w:hAnsi="Times New Roman"/>
          <w:color w:val="0D0D0D"/>
          <w:sz w:val="24"/>
          <w:szCs w:val="24"/>
          <w:shd w:val="clear" w:color="auto" w:fill="FFFFFF"/>
        </w:rPr>
        <w:t>Pozita që plotësohet</w:t>
      </w:r>
      <w:r w:rsidRPr="00AF3AFF">
        <w:rPr>
          <w:rFonts w:ascii="Times New Roman" w:hAnsi="Times New Roman"/>
          <w:b/>
          <w:bCs/>
          <w:sz w:val="24"/>
          <w:szCs w:val="24"/>
        </w:rPr>
        <w:t>:</w:t>
      </w:r>
    </w:p>
    <w:p w14:paraId="7BC8FA2A" w14:textId="77777777" w:rsidR="00637BE2" w:rsidRPr="002D706A" w:rsidRDefault="00923A63" w:rsidP="00863A28">
      <w:pPr>
        <w:spacing w:before="0" w:line="240" w:lineRule="auto"/>
        <w:rPr>
          <w:rFonts w:ascii="Times New Roman" w:hAnsi="Times New Roman"/>
          <w:sz w:val="24"/>
          <w:szCs w:val="24"/>
        </w:rPr>
      </w:pPr>
      <w:r w:rsidRPr="002D706A">
        <w:rPr>
          <w:rFonts w:ascii="Times New Roman" w:hAnsi="Times New Roman"/>
          <w:b/>
          <w:bCs/>
          <w:sz w:val="24"/>
          <w:szCs w:val="24"/>
        </w:rPr>
        <w:t>1.</w:t>
      </w:r>
      <w:r w:rsidR="00974653" w:rsidRPr="00974653">
        <w:rPr>
          <w:rFonts w:ascii="Segoe UI" w:hAnsi="Segoe UI" w:cs="Segoe UI"/>
          <w:color w:val="0D0D0D"/>
          <w:sz w:val="20"/>
          <w:szCs w:val="20"/>
          <w:shd w:val="clear" w:color="auto" w:fill="FFFFFF"/>
        </w:rPr>
        <w:t xml:space="preserve"> </w:t>
      </w:r>
      <w:r w:rsidR="00974653" w:rsidRPr="00974653">
        <w:rPr>
          <w:rStyle w:val="Strong"/>
          <w:rFonts w:ascii="Times New Roman" w:hAnsi="Times New Roman"/>
          <w:color w:val="0D0D0D"/>
          <w:sz w:val="24"/>
          <w:szCs w:val="24"/>
          <w:shd w:val="clear" w:color="auto" w:fill="FFFFFF"/>
        </w:rPr>
        <w:t xml:space="preserve">Pozita e Kryeshefit të Administratës Komunale të Komunës së Medvegjës, me titullin pozitë në grupin I – 1 </w:t>
      </w:r>
      <w:r w:rsidR="005A3A8B">
        <w:rPr>
          <w:rStyle w:val="Strong"/>
          <w:rFonts w:ascii="Times New Roman" w:hAnsi="Times New Roman"/>
          <w:color w:val="0D0D0D"/>
          <w:sz w:val="24"/>
          <w:szCs w:val="24"/>
          <w:shd w:val="clear" w:color="auto" w:fill="FFFFFF"/>
        </w:rPr>
        <w:t>zyrtar</w:t>
      </w:r>
      <w:r w:rsidR="00322AE2" w:rsidRPr="00974653">
        <w:rPr>
          <w:rFonts w:ascii="Times New Roman" w:hAnsi="Times New Roman"/>
          <w:b/>
          <w:bCs/>
          <w:sz w:val="24"/>
          <w:szCs w:val="24"/>
        </w:rPr>
        <w:t>.</w:t>
      </w:r>
    </w:p>
    <w:p w14:paraId="68322181" w14:textId="77777777" w:rsidR="00322AE2" w:rsidRPr="00393CDD" w:rsidRDefault="00393CDD" w:rsidP="00393CDD">
      <w:pPr>
        <w:pStyle w:val="NoSpacing"/>
        <w:ind w:firstLine="720"/>
        <w:jc w:val="both"/>
        <w:rPr>
          <w:rFonts w:ascii="Times New Roman" w:hAnsi="Times New Roman" w:cs="Times New Roman"/>
          <w:sz w:val="24"/>
          <w:szCs w:val="24"/>
        </w:rPr>
      </w:pPr>
      <w:proofErr w:type="spellStart"/>
      <w:r w:rsidRPr="00393CDD">
        <w:rPr>
          <w:rStyle w:val="Strong"/>
          <w:rFonts w:ascii="Times New Roman" w:hAnsi="Times New Roman" w:cs="Times New Roman"/>
          <w:b w:val="0"/>
          <w:color w:val="0D0D0D"/>
          <w:sz w:val="24"/>
          <w:szCs w:val="24"/>
          <w:shd w:val="clear" w:color="auto" w:fill="FFFFFF"/>
        </w:rPr>
        <w:t>Përshkrimi</w:t>
      </w:r>
      <w:proofErr w:type="spellEnd"/>
      <w:r w:rsidRPr="00393CDD">
        <w:rPr>
          <w:rStyle w:val="Strong"/>
          <w:rFonts w:ascii="Times New Roman" w:hAnsi="Times New Roman" w:cs="Times New Roman"/>
          <w:b w:val="0"/>
          <w:color w:val="0D0D0D"/>
          <w:sz w:val="24"/>
          <w:szCs w:val="24"/>
          <w:shd w:val="clear" w:color="auto" w:fill="FFFFFF"/>
        </w:rPr>
        <w:t xml:space="preserve"> </w:t>
      </w:r>
      <w:proofErr w:type="spellStart"/>
      <w:r w:rsidRPr="00393CDD">
        <w:rPr>
          <w:rStyle w:val="Strong"/>
          <w:rFonts w:ascii="Times New Roman" w:hAnsi="Times New Roman" w:cs="Times New Roman"/>
          <w:b w:val="0"/>
          <w:color w:val="0D0D0D"/>
          <w:sz w:val="24"/>
          <w:szCs w:val="24"/>
          <w:shd w:val="clear" w:color="auto" w:fill="FFFFFF"/>
        </w:rPr>
        <w:t>i</w:t>
      </w:r>
      <w:proofErr w:type="spellEnd"/>
      <w:r w:rsidRPr="00393CDD">
        <w:rPr>
          <w:rStyle w:val="Strong"/>
          <w:rFonts w:ascii="Times New Roman" w:hAnsi="Times New Roman" w:cs="Times New Roman"/>
          <w:b w:val="0"/>
          <w:color w:val="0D0D0D"/>
          <w:sz w:val="24"/>
          <w:szCs w:val="24"/>
          <w:shd w:val="clear" w:color="auto" w:fill="FFFFFF"/>
        </w:rPr>
        <w:t xml:space="preserve"> </w:t>
      </w:r>
      <w:proofErr w:type="spellStart"/>
      <w:r w:rsidRPr="00393CDD">
        <w:rPr>
          <w:rStyle w:val="Strong"/>
          <w:rFonts w:ascii="Times New Roman" w:hAnsi="Times New Roman" w:cs="Times New Roman"/>
          <w:b w:val="0"/>
          <w:color w:val="0D0D0D"/>
          <w:sz w:val="24"/>
          <w:szCs w:val="24"/>
          <w:shd w:val="clear" w:color="auto" w:fill="FFFFFF"/>
        </w:rPr>
        <w:t>detyrave</w:t>
      </w:r>
      <w:proofErr w:type="spellEnd"/>
      <w:r w:rsidR="00637BE2" w:rsidRPr="00393CDD">
        <w:rPr>
          <w:rFonts w:ascii="Times New Roman" w:hAnsi="Times New Roman" w:cs="Times New Roman"/>
          <w:bCs/>
          <w:sz w:val="24"/>
          <w:szCs w:val="24"/>
          <w:lang w:val="sr-Cyrl-CS"/>
        </w:rPr>
        <w:t xml:space="preserve">: </w:t>
      </w:r>
      <w:proofErr w:type="spellStart"/>
      <w:r w:rsidRPr="00393CDD">
        <w:rPr>
          <w:rFonts w:ascii="Times New Roman" w:hAnsi="Times New Roman" w:cs="Times New Roman"/>
          <w:color w:val="0D0D0D"/>
          <w:sz w:val="24"/>
          <w:szCs w:val="24"/>
          <w:shd w:val="clear" w:color="auto" w:fill="FFFFFF"/>
        </w:rPr>
        <w:t>Drejton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dhe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koordinon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punën</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Administratës</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planifikon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orienton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dhe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mbikëqyr</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punën</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Administratës</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harmonizon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punën</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njësive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organizative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Administratës</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dhe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siguron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funksionimin</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saj</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si</w:t>
      </w:r>
      <w:proofErr w:type="spellEnd"/>
      <w:r w:rsidRPr="00393CDD">
        <w:rPr>
          <w:rFonts w:ascii="Times New Roman" w:hAnsi="Times New Roman" w:cs="Times New Roman"/>
          <w:color w:val="0D0D0D"/>
          <w:sz w:val="24"/>
          <w:szCs w:val="24"/>
          <w:shd w:val="clear" w:color="auto" w:fill="FFFFFF"/>
        </w:rPr>
        <w:t xml:space="preserve"> organ </w:t>
      </w:r>
      <w:proofErr w:type="spellStart"/>
      <w:r w:rsidRPr="00393CDD">
        <w:rPr>
          <w:rFonts w:ascii="Times New Roman" w:hAnsi="Times New Roman" w:cs="Times New Roman"/>
          <w:color w:val="0D0D0D"/>
          <w:sz w:val="24"/>
          <w:szCs w:val="24"/>
          <w:shd w:val="clear" w:color="auto" w:fill="FFFFFF"/>
        </w:rPr>
        <w:t>unik</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realizon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bashkëpunimin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ndërmjet</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njësive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organizative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në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kuadër</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Administratës</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kryen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edhe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detyra</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tjera</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në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përputhje</w:t>
      </w:r>
      <w:proofErr w:type="spellEnd"/>
      <w:r w:rsidRPr="00393CDD">
        <w:rPr>
          <w:rFonts w:ascii="Times New Roman" w:hAnsi="Times New Roman" w:cs="Times New Roman"/>
          <w:color w:val="0D0D0D"/>
          <w:sz w:val="24"/>
          <w:szCs w:val="24"/>
          <w:shd w:val="clear" w:color="auto" w:fill="FFFFFF"/>
        </w:rPr>
        <w:t xml:space="preserve"> me </w:t>
      </w:r>
      <w:proofErr w:type="spellStart"/>
      <w:r w:rsidRPr="00393CDD">
        <w:rPr>
          <w:rFonts w:ascii="Times New Roman" w:hAnsi="Times New Roman" w:cs="Times New Roman"/>
          <w:color w:val="0D0D0D"/>
          <w:sz w:val="24"/>
          <w:szCs w:val="24"/>
          <w:shd w:val="clear" w:color="auto" w:fill="FFFFFF"/>
        </w:rPr>
        <w:t>ligjin</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Statutin</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Komunës</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vendimet</w:t>
      </w:r>
      <w:proofErr w:type="spellEnd"/>
      <w:r w:rsidRPr="00393CDD">
        <w:rPr>
          <w:rFonts w:ascii="Times New Roman" w:hAnsi="Times New Roman" w:cs="Times New Roman"/>
          <w:color w:val="0D0D0D"/>
          <w:sz w:val="24"/>
          <w:szCs w:val="24"/>
          <w:shd w:val="clear" w:color="auto" w:fill="FFFFFF"/>
        </w:rPr>
        <w:t xml:space="preserve"> e </w:t>
      </w:r>
      <w:proofErr w:type="spellStart"/>
      <w:r w:rsidRPr="00393CDD">
        <w:rPr>
          <w:rFonts w:ascii="Times New Roman" w:hAnsi="Times New Roman" w:cs="Times New Roman"/>
          <w:color w:val="0D0D0D"/>
          <w:sz w:val="24"/>
          <w:szCs w:val="24"/>
          <w:shd w:val="clear" w:color="auto" w:fill="FFFFFF"/>
        </w:rPr>
        <w:t>Kuvendit</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Këshillit</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Komunal</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dhe</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Kryetarit</w:t>
      </w:r>
      <w:proofErr w:type="spellEnd"/>
      <w:r w:rsidRPr="00393CDD">
        <w:rPr>
          <w:rFonts w:ascii="Times New Roman" w:hAnsi="Times New Roman" w:cs="Times New Roman"/>
          <w:color w:val="0D0D0D"/>
          <w:sz w:val="24"/>
          <w:szCs w:val="24"/>
          <w:shd w:val="clear" w:color="auto" w:fill="FFFFFF"/>
        </w:rPr>
        <w:t xml:space="preserve"> </w:t>
      </w:r>
      <w:proofErr w:type="spellStart"/>
      <w:r w:rsidRPr="00393CDD">
        <w:rPr>
          <w:rFonts w:ascii="Times New Roman" w:hAnsi="Times New Roman" w:cs="Times New Roman"/>
          <w:color w:val="0D0D0D"/>
          <w:sz w:val="24"/>
          <w:szCs w:val="24"/>
          <w:shd w:val="clear" w:color="auto" w:fill="FFFFFF"/>
        </w:rPr>
        <w:t>të</w:t>
      </w:r>
      <w:proofErr w:type="spellEnd"/>
      <w:r w:rsidRPr="00393CDD">
        <w:rPr>
          <w:rFonts w:ascii="Times New Roman" w:hAnsi="Times New Roman" w:cs="Times New Roman"/>
          <w:color w:val="0D0D0D"/>
          <w:sz w:val="24"/>
          <w:szCs w:val="24"/>
          <w:shd w:val="clear" w:color="auto" w:fill="FFFFFF"/>
        </w:rPr>
        <w:t xml:space="preserve"> Komunës</w:t>
      </w:r>
      <w:r w:rsidR="00322AE2" w:rsidRPr="00393CDD">
        <w:rPr>
          <w:rFonts w:ascii="Times New Roman" w:hAnsi="Times New Roman" w:cs="Times New Roman"/>
          <w:sz w:val="24"/>
          <w:szCs w:val="24"/>
        </w:rPr>
        <w:t>.</w:t>
      </w:r>
    </w:p>
    <w:p w14:paraId="663C42A1" w14:textId="77777777" w:rsidR="00322AE2" w:rsidRDefault="00641FC9" w:rsidP="00322AE2">
      <w:pPr>
        <w:spacing w:before="0" w:line="240" w:lineRule="auto"/>
        <w:rPr>
          <w:rFonts w:ascii="Times New Roman" w:hAnsi="Times New Roman"/>
          <w:sz w:val="24"/>
          <w:szCs w:val="24"/>
        </w:rPr>
      </w:pPr>
      <w:r w:rsidRPr="00641FC9">
        <w:rPr>
          <w:rFonts w:ascii="Times New Roman" w:hAnsi="Times New Roman"/>
          <w:color w:val="0D0D0D"/>
          <w:sz w:val="24"/>
          <w:szCs w:val="24"/>
          <w:shd w:val="clear" w:color="auto" w:fill="FFFFFF"/>
        </w:rPr>
        <w:t>Është përgjegjës për kryerjen e ligjshme, në kohë dhe me cilësi të të gjitha detyrave</w:t>
      </w:r>
      <w:r w:rsidR="00322AE2">
        <w:rPr>
          <w:rFonts w:ascii="Times New Roman" w:hAnsi="Times New Roman"/>
          <w:sz w:val="24"/>
          <w:szCs w:val="24"/>
        </w:rPr>
        <w:t>.</w:t>
      </w:r>
    </w:p>
    <w:p w14:paraId="30D5027D" w14:textId="77777777" w:rsidR="00483145" w:rsidRPr="007A0A14" w:rsidRDefault="00322AE2" w:rsidP="00322AE2">
      <w:pPr>
        <w:spacing w:before="0" w:line="240" w:lineRule="auto"/>
        <w:rPr>
          <w:rFonts w:ascii="Times New Roman" w:hAnsi="Times New Roman"/>
          <w:sz w:val="24"/>
          <w:szCs w:val="24"/>
          <w:lang w:val="sr-Cyrl-CS"/>
        </w:rPr>
      </w:pPr>
      <w:r>
        <w:rPr>
          <w:rFonts w:ascii="Times New Roman" w:hAnsi="Times New Roman"/>
          <w:sz w:val="24"/>
          <w:szCs w:val="24"/>
        </w:rPr>
        <w:tab/>
      </w:r>
      <w:r w:rsidR="007A0A14" w:rsidRPr="007A0A14">
        <w:rPr>
          <w:rStyle w:val="Strong"/>
          <w:rFonts w:ascii="Times New Roman" w:hAnsi="Times New Roman"/>
          <w:b w:val="0"/>
          <w:color w:val="0D0D0D"/>
          <w:sz w:val="24"/>
          <w:szCs w:val="24"/>
          <w:shd w:val="clear" w:color="auto" w:fill="FFFFFF"/>
        </w:rPr>
        <w:t>Kushtet:</w:t>
      </w:r>
      <w:r w:rsidR="007A0A14" w:rsidRPr="007A0A14">
        <w:rPr>
          <w:rFonts w:ascii="Times New Roman" w:hAnsi="Times New Roman"/>
          <w:color w:val="0D0D0D"/>
          <w:sz w:val="24"/>
          <w:szCs w:val="24"/>
          <w:shd w:val="clear" w:color="auto" w:fill="FFFFFF"/>
        </w:rPr>
        <w:t xml:space="preserve"> Të ketë përfunduar arsimin e lartë në fushën shkencore, përkatësisht profesionale, brenda fushës arsimore-shkencore të shkencave juridike, në studimet akademike bazë me së paku 240 </w:t>
      </w:r>
      <w:r w:rsidR="007A0A14">
        <w:rPr>
          <w:rFonts w:ascii="Times New Roman" w:hAnsi="Times New Roman"/>
          <w:color w:val="0D0D0D"/>
          <w:sz w:val="24"/>
          <w:szCs w:val="24"/>
          <w:shd w:val="clear" w:color="auto" w:fill="FFFFFF"/>
        </w:rPr>
        <w:t>SETP</w:t>
      </w:r>
      <w:r w:rsidR="007A0A14" w:rsidRPr="007A0A14">
        <w:rPr>
          <w:rFonts w:ascii="Times New Roman" w:hAnsi="Times New Roman"/>
          <w:color w:val="0D0D0D"/>
          <w:sz w:val="24"/>
          <w:szCs w:val="24"/>
          <w:shd w:val="clear" w:color="auto" w:fill="FFFFFF"/>
        </w:rPr>
        <w:t>, studimet akademike master, studimet profesionale master, studimet akademike të specializuara, studimet profesionale të specializuara, përkatësisht studimet bazë me kohëzgjatje prej së paku katër vitesh ose studimet e specializuara në fakultet; të ketë dhënë provimin shtetëror profesional; të ketë së paku pesë vjet përvojë pune në profesion dhe kompetencat e nevojshme për kryerjen e detyrave të vendit të punës</w:t>
      </w:r>
      <w:r w:rsidR="00637BE2" w:rsidRPr="007A0A14">
        <w:rPr>
          <w:rFonts w:ascii="Times New Roman" w:hAnsi="Times New Roman"/>
          <w:sz w:val="24"/>
          <w:szCs w:val="24"/>
          <w:lang w:val="sr-Cyrl-CS"/>
        </w:rPr>
        <w:t>.</w:t>
      </w:r>
    </w:p>
    <w:p w14:paraId="76CD53BE" w14:textId="77777777" w:rsidR="00637BE2" w:rsidRPr="007A0A14" w:rsidRDefault="00B305E6" w:rsidP="00863A28">
      <w:pPr>
        <w:spacing w:before="0" w:line="240" w:lineRule="auto"/>
        <w:rPr>
          <w:rFonts w:ascii="Times New Roman" w:hAnsi="Times New Roman"/>
          <w:sz w:val="24"/>
          <w:szCs w:val="24"/>
        </w:rPr>
      </w:pPr>
      <w:r w:rsidRPr="002D706A">
        <w:rPr>
          <w:rFonts w:ascii="Times New Roman" w:hAnsi="Times New Roman"/>
          <w:b/>
          <w:bCs/>
          <w:sz w:val="24"/>
          <w:szCs w:val="24"/>
        </w:rPr>
        <w:t>2.</w:t>
      </w:r>
      <w:r w:rsidRPr="002D706A">
        <w:rPr>
          <w:rFonts w:ascii="Times New Roman" w:hAnsi="Times New Roman"/>
          <w:sz w:val="24"/>
          <w:szCs w:val="24"/>
        </w:rPr>
        <w:t xml:space="preserve"> </w:t>
      </w:r>
      <w:r w:rsidR="007A0A14" w:rsidRPr="007A0A14">
        <w:rPr>
          <w:rStyle w:val="Strong"/>
          <w:rFonts w:ascii="Times New Roman" w:hAnsi="Times New Roman"/>
          <w:color w:val="0D0D0D"/>
          <w:sz w:val="24"/>
          <w:szCs w:val="24"/>
          <w:shd w:val="clear" w:color="auto" w:fill="FFFFFF"/>
        </w:rPr>
        <w:t xml:space="preserve">Pozita e Zëvendëskryeshefit të Administratës Komunale të Komunës së Medvegjës, me titullin pozitë në grupin II – 1 </w:t>
      </w:r>
      <w:r w:rsidR="005A3A8B">
        <w:rPr>
          <w:rStyle w:val="Strong"/>
          <w:rFonts w:ascii="Times New Roman" w:hAnsi="Times New Roman"/>
          <w:color w:val="0D0D0D"/>
          <w:sz w:val="24"/>
          <w:szCs w:val="24"/>
          <w:shd w:val="clear" w:color="auto" w:fill="FFFFFF"/>
        </w:rPr>
        <w:t>zyrtar</w:t>
      </w:r>
      <w:r w:rsidRPr="007A0A14">
        <w:rPr>
          <w:rFonts w:ascii="Times New Roman" w:hAnsi="Times New Roman"/>
          <w:sz w:val="24"/>
          <w:szCs w:val="24"/>
        </w:rPr>
        <w:t>.</w:t>
      </w:r>
    </w:p>
    <w:p w14:paraId="3E12942A" w14:textId="77777777" w:rsidR="00CC16A1" w:rsidRPr="00CC16A1" w:rsidRDefault="00322AE2" w:rsidP="00CC16A1">
      <w:pPr>
        <w:pStyle w:val="x1yc453h"/>
        <w:shd w:val="clear" w:color="auto" w:fill="FFFFFF"/>
        <w:jc w:val="both"/>
        <w:rPr>
          <w:color w:val="0D0D0D"/>
        </w:rPr>
      </w:pPr>
      <w:r>
        <w:tab/>
      </w:r>
      <w:proofErr w:type="spellStart"/>
      <w:r w:rsidR="00CC16A1" w:rsidRPr="00CC16A1">
        <w:rPr>
          <w:color w:val="0D0D0D"/>
        </w:rPr>
        <w:t>Përshkrimi</w:t>
      </w:r>
      <w:proofErr w:type="spellEnd"/>
      <w:r w:rsidR="00CC16A1" w:rsidRPr="00CC16A1">
        <w:rPr>
          <w:color w:val="0D0D0D"/>
        </w:rPr>
        <w:t xml:space="preserve"> </w:t>
      </w:r>
      <w:proofErr w:type="spellStart"/>
      <w:r w:rsidR="00CC16A1" w:rsidRPr="00CC16A1">
        <w:rPr>
          <w:color w:val="0D0D0D"/>
        </w:rPr>
        <w:t>i</w:t>
      </w:r>
      <w:proofErr w:type="spellEnd"/>
      <w:r w:rsidR="00CC16A1" w:rsidRPr="00CC16A1">
        <w:rPr>
          <w:color w:val="0D0D0D"/>
        </w:rPr>
        <w:t xml:space="preserve"> </w:t>
      </w:r>
      <w:proofErr w:type="spellStart"/>
      <w:r w:rsidR="00CC16A1" w:rsidRPr="00CC16A1">
        <w:rPr>
          <w:color w:val="0D0D0D"/>
        </w:rPr>
        <w:t>detyrave</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punës</w:t>
      </w:r>
      <w:proofErr w:type="spellEnd"/>
      <w:r w:rsidR="00B305E6" w:rsidRPr="00CC16A1">
        <w:t xml:space="preserve">: </w:t>
      </w:r>
      <w:proofErr w:type="spellStart"/>
      <w:r w:rsidR="00CC16A1">
        <w:rPr>
          <w:color w:val="0D0D0D"/>
        </w:rPr>
        <w:t>Zëvendëson</w:t>
      </w:r>
      <w:proofErr w:type="spellEnd"/>
      <w:r w:rsidR="00CC16A1">
        <w:rPr>
          <w:color w:val="0D0D0D"/>
        </w:rPr>
        <w:t xml:space="preserve"> </w:t>
      </w:r>
      <w:proofErr w:type="spellStart"/>
      <w:r w:rsidR="00CC16A1">
        <w:rPr>
          <w:color w:val="0D0D0D"/>
        </w:rPr>
        <w:t>Kryes</w:t>
      </w:r>
      <w:r w:rsidR="00CC16A1" w:rsidRPr="00CC16A1">
        <w:rPr>
          <w:color w:val="0D0D0D"/>
        </w:rPr>
        <w:t>hefin</w:t>
      </w:r>
      <w:proofErr w:type="spellEnd"/>
      <w:r w:rsidR="00CC16A1" w:rsidRPr="00CC16A1">
        <w:rPr>
          <w:color w:val="0D0D0D"/>
        </w:rPr>
        <w:t xml:space="preserve"> 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Komunale</w:t>
      </w:r>
      <w:proofErr w:type="spellEnd"/>
      <w:r w:rsidR="00CC16A1" w:rsidRPr="00CC16A1">
        <w:rPr>
          <w:color w:val="0D0D0D"/>
        </w:rPr>
        <w:t xml:space="preserve"> </w:t>
      </w:r>
      <w:proofErr w:type="spellStart"/>
      <w:r w:rsidR="00CC16A1" w:rsidRPr="00CC16A1">
        <w:rPr>
          <w:color w:val="0D0D0D"/>
        </w:rPr>
        <w:t>në</w:t>
      </w:r>
      <w:proofErr w:type="spellEnd"/>
      <w:r w:rsidR="00CC16A1" w:rsidRPr="00CC16A1">
        <w:rPr>
          <w:color w:val="0D0D0D"/>
        </w:rPr>
        <w:t xml:space="preserve"> </w:t>
      </w:r>
      <w:proofErr w:type="spellStart"/>
      <w:r w:rsidR="00CC16A1" w:rsidRPr="00CC16A1">
        <w:rPr>
          <w:color w:val="0D0D0D"/>
        </w:rPr>
        <w:t>rast</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mungesës</w:t>
      </w:r>
      <w:proofErr w:type="spellEnd"/>
      <w:r w:rsidR="00CC16A1" w:rsidRPr="00CC16A1">
        <w:rPr>
          <w:color w:val="0D0D0D"/>
        </w:rPr>
        <w:t xml:space="preserve"> </w:t>
      </w:r>
      <w:proofErr w:type="spellStart"/>
      <w:r w:rsidR="00CC16A1" w:rsidRPr="00CC16A1">
        <w:rPr>
          <w:color w:val="0D0D0D"/>
        </w:rPr>
        <w:t>ose</w:t>
      </w:r>
      <w:proofErr w:type="spellEnd"/>
      <w:r w:rsidR="00CC16A1" w:rsidRPr="00CC16A1">
        <w:rPr>
          <w:color w:val="0D0D0D"/>
        </w:rPr>
        <w:t xml:space="preserve"> </w:t>
      </w:r>
      <w:proofErr w:type="spellStart"/>
      <w:r w:rsidR="00CC16A1" w:rsidRPr="00CC16A1">
        <w:rPr>
          <w:color w:val="0D0D0D"/>
        </w:rPr>
        <w:t>pengimit</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tij</w:t>
      </w:r>
      <w:proofErr w:type="spellEnd"/>
      <w:r w:rsidR="00CC16A1" w:rsidRPr="00CC16A1">
        <w:rPr>
          <w:color w:val="0D0D0D"/>
        </w:rPr>
        <w:t xml:space="preserve">, duke </w:t>
      </w:r>
      <w:proofErr w:type="spellStart"/>
      <w:r w:rsidR="00CC16A1" w:rsidRPr="00CC16A1">
        <w:rPr>
          <w:color w:val="0D0D0D"/>
        </w:rPr>
        <w:t>ushtruar</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gj</w:t>
      </w:r>
      <w:r w:rsidR="00CC16A1">
        <w:rPr>
          <w:color w:val="0D0D0D"/>
        </w:rPr>
        <w:t>itha</w:t>
      </w:r>
      <w:proofErr w:type="spellEnd"/>
      <w:r w:rsidR="00CC16A1">
        <w:rPr>
          <w:color w:val="0D0D0D"/>
        </w:rPr>
        <w:t xml:space="preserve"> </w:t>
      </w:r>
      <w:proofErr w:type="spellStart"/>
      <w:r w:rsidR="00CC16A1">
        <w:rPr>
          <w:color w:val="0D0D0D"/>
        </w:rPr>
        <w:t>kompetencat</w:t>
      </w:r>
      <w:proofErr w:type="spellEnd"/>
      <w:r w:rsidR="00CC16A1">
        <w:rPr>
          <w:color w:val="0D0D0D"/>
        </w:rPr>
        <w:t xml:space="preserve"> </w:t>
      </w:r>
      <w:proofErr w:type="spellStart"/>
      <w:r w:rsidR="00CC16A1">
        <w:rPr>
          <w:color w:val="0D0D0D"/>
        </w:rPr>
        <w:t>dhe</w:t>
      </w:r>
      <w:proofErr w:type="spellEnd"/>
      <w:r w:rsidR="00CC16A1">
        <w:rPr>
          <w:color w:val="0D0D0D"/>
        </w:rPr>
        <w:t xml:space="preserve"> </w:t>
      </w:r>
      <w:proofErr w:type="spellStart"/>
      <w:r w:rsidR="00CC16A1">
        <w:rPr>
          <w:color w:val="0D0D0D"/>
        </w:rPr>
        <w:t>detyrat</w:t>
      </w:r>
      <w:proofErr w:type="spellEnd"/>
      <w:r w:rsidR="00CC16A1">
        <w:rPr>
          <w:color w:val="0D0D0D"/>
        </w:rPr>
        <w:t xml:space="preserve"> e </w:t>
      </w:r>
      <w:proofErr w:type="spellStart"/>
      <w:r w:rsidR="00CC16A1">
        <w:rPr>
          <w:color w:val="0D0D0D"/>
        </w:rPr>
        <w:t>Kryes</w:t>
      </w:r>
      <w:r w:rsidR="00CC16A1" w:rsidRPr="00CC16A1">
        <w:rPr>
          <w:color w:val="0D0D0D"/>
        </w:rPr>
        <w:t>hefit</w:t>
      </w:r>
      <w:proofErr w:type="spellEnd"/>
      <w:r w:rsidR="00CC16A1" w:rsidRPr="00CC16A1">
        <w:rPr>
          <w:color w:val="0D0D0D"/>
        </w:rPr>
        <w:t xml:space="preserve">, </w:t>
      </w:r>
      <w:proofErr w:type="spellStart"/>
      <w:r w:rsidR="00CC16A1" w:rsidRPr="00CC16A1">
        <w:rPr>
          <w:color w:val="0D0D0D"/>
        </w:rPr>
        <w:t>në</w:t>
      </w:r>
      <w:proofErr w:type="spellEnd"/>
      <w:r w:rsidR="00CC16A1" w:rsidRPr="00CC16A1">
        <w:rPr>
          <w:color w:val="0D0D0D"/>
        </w:rPr>
        <w:t xml:space="preserve"> </w:t>
      </w:r>
      <w:proofErr w:type="spellStart"/>
      <w:r w:rsidR="00CC16A1" w:rsidRPr="00CC16A1">
        <w:rPr>
          <w:color w:val="0D0D0D"/>
        </w:rPr>
        <w:t>përputhje</w:t>
      </w:r>
      <w:proofErr w:type="spellEnd"/>
      <w:r w:rsidR="00CC16A1" w:rsidRPr="00CC16A1">
        <w:rPr>
          <w:color w:val="0D0D0D"/>
        </w:rPr>
        <w:t xml:space="preserve"> me </w:t>
      </w:r>
      <w:proofErr w:type="spellStart"/>
      <w:r w:rsidR="00CC16A1" w:rsidRPr="00CC16A1">
        <w:rPr>
          <w:color w:val="0D0D0D"/>
        </w:rPr>
        <w:t>ligjin</w:t>
      </w:r>
      <w:proofErr w:type="spellEnd"/>
      <w:r w:rsidR="00CC16A1" w:rsidRPr="00CC16A1">
        <w:rPr>
          <w:color w:val="0D0D0D"/>
        </w:rPr>
        <w:t xml:space="preserve"> </w:t>
      </w:r>
      <w:proofErr w:type="spellStart"/>
      <w:r w:rsidR="00CC16A1" w:rsidRPr="00CC16A1">
        <w:rPr>
          <w:color w:val="0D0D0D"/>
        </w:rPr>
        <w:t>dhe</w:t>
      </w:r>
      <w:proofErr w:type="spellEnd"/>
      <w:r w:rsidR="00CC16A1" w:rsidRPr="00CC16A1">
        <w:rPr>
          <w:color w:val="0D0D0D"/>
        </w:rPr>
        <w:t xml:space="preserve"> </w:t>
      </w:r>
      <w:proofErr w:type="spellStart"/>
      <w:r w:rsidR="00CC16A1" w:rsidRPr="00CC16A1">
        <w:rPr>
          <w:color w:val="0D0D0D"/>
        </w:rPr>
        <w:t>aktet</w:t>
      </w:r>
      <w:proofErr w:type="spellEnd"/>
      <w:r w:rsidR="00CC16A1" w:rsidRPr="00CC16A1">
        <w:rPr>
          <w:color w:val="0D0D0D"/>
        </w:rPr>
        <w:t xml:space="preserve"> e </w:t>
      </w:r>
      <w:proofErr w:type="spellStart"/>
      <w:r w:rsidR="00CC16A1" w:rsidRPr="00CC16A1">
        <w:rPr>
          <w:color w:val="0D0D0D"/>
        </w:rPr>
        <w:t>Komunës</w:t>
      </w:r>
      <w:proofErr w:type="spellEnd"/>
      <w:r w:rsidR="00CC16A1" w:rsidRPr="00CC16A1">
        <w:rPr>
          <w:color w:val="0D0D0D"/>
        </w:rPr>
        <w:t xml:space="preserve"> </w:t>
      </w:r>
      <w:proofErr w:type="spellStart"/>
      <w:r w:rsidR="00CC16A1" w:rsidRPr="00CC16A1">
        <w:rPr>
          <w:color w:val="0D0D0D"/>
        </w:rPr>
        <w:t>së</w:t>
      </w:r>
      <w:proofErr w:type="spellEnd"/>
      <w:r w:rsidR="00CC16A1" w:rsidRPr="00CC16A1">
        <w:rPr>
          <w:color w:val="0D0D0D"/>
        </w:rPr>
        <w:t xml:space="preserve"> </w:t>
      </w:r>
      <w:proofErr w:type="spellStart"/>
      <w:r w:rsidR="00CC16A1" w:rsidRPr="00CC16A1">
        <w:rPr>
          <w:color w:val="0D0D0D"/>
        </w:rPr>
        <w:t>Medvegjës</w:t>
      </w:r>
      <w:proofErr w:type="spellEnd"/>
      <w:r w:rsidR="00CC16A1">
        <w:rPr>
          <w:color w:val="0D0D0D"/>
        </w:rPr>
        <w:t xml:space="preserve">, </w:t>
      </w:r>
      <w:proofErr w:type="spellStart"/>
      <w:r w:rsidR="00CC16A1">
        <w:rPr>
          <w:color w:val="0D0D0D"/>
        </w:rPr>
        <w:t>d</w:t>
      </w:r>
      <w:r w:rsidR="00CC16A1" w:rsidRPr="00CC16A1">
        <w:rPr>
          <w:color w:val="0D0D0D"/>
        </w:rPr>
        <w:t>rejton</w:t>
      </w:r>
      <w:proofErr w:type="spellEnd"/>
      <w:r w:rsidR="00CC16A1" w:rsidRPr="00CC16A1">
        <w:rPr>
          <w:color w:val="0D0D0D"/>
        </w:rPr>
        <w:t xml:space="preserve"> </w:t>
      </w:r>
      <w:proofErr w:type="spellStart"/>
      <w:r w:rsidR="00CC16A1" w:rsidRPr="00CC16A1">
        <w:rPr>
          <w:color w:val="0D0D0D"/>
        </w:rPr>
        <w:t>dhe</w:t>
      </w:r>
      <w:proofErr w:type="spellEnd"/>
      <w:r w:rsidR="00CC16A1" w:rsidRPr="00CC16A1">
        <w:rPr>
          <w:color w:val="0D0D0D"/>
        </w:rPr>
        <w:t xml:space="preserve"> </w:t>
      </w:r>
      <w:proofErr w:type="spellStart"/>
      <w:r w:rsidR="00CC16A1" w:rsidRPr="00CC16A1">
        <w:rPr>
          <w:color w:val="0D0D0D"/>
        </w:rPr>
        <w:t>koordinon</w:t>
      </w:r>
      <w:proofErr w:type="spellEnd"/>
      <w:r w:rsidR="00CC16A1" w:rsidRPr="00CC16A1">
        <w:rPr>
          <w:color w:val="0D0D0D"/>
        </w:rPr>
        <w:t xml:space="preserve"> </w:t>
      </w:r>
      <w:proofErr w:type="spellStart"/>
      <w:r w:rsidR="00CC16A1" w:rsidRPr="00CC16A1">
        <w:rPr>
          <w:color w:val="0D0D0D"/>
        </w:rPr>
        <w:t>punën</w:t>
      </w:r>
      <w:proofErr w:type="spellEnd"/>
      <w:r w:rsidR="00CC16A1" w:rsidRPr="00CC16A1">
        <w:rPr>
          <w:color w:val="0D0D0D"/>
        </w:rPr>
        <w:t xml:space="preserve"> 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Komunale</w:t>
      </w:r>
      <w:proofErr w:type="spellEnd"/>
      <w:r w:rsidR="00CC16A1" w:rsidRPr="00CC16A1">
        <w:rPr>
          <w:color w:val="0D0D0D"/>
        </w:rPr>
        <w:t xml:space="preserve">; </w:t>
      </w:r>
      <w:proofErr w:type="spellStart"/>
      <w:r w:rsidR="00CC16A1" w:rsidRPr="00CC16A1">
        <w:rPr>
          <w:color w:val="0D0D0D"/>
        </w:rPr>
        <w:t>planifikon</w:t>
      </w:r>
      <w:proofErr w:type="spellEnd"/>
      <w:r w:rsidR="00CC16A1" w:rsidRPr="00CC16A1">
        <w:rPr>
          <w:color w:val="0D0D0D"/>
        </w:rPr>
        <w:t xml:space="preserve">, </w:t>
      </w:r>
      <w:proofErr w:type="spellStart"/>
      <w:r w:rsidR="00CC16A1" w:rsidRPr="00CC16A1">
        <w:rPr>
          <w:color w:val="0D0D0D"/>
        </w:rPr>
        <w:t>orienton</w:t>
      </w:r>
      <w:proofErr w:type="spellEnd"/>
      <w:r w:rsidR="00CC16A1" w:rsidRPr="00CC16A1">
        <w:rPr>
          <w:color w:val="0D0D0D"/>
        </w:rPr>
        <w:t xml:space="preserve"> </w:t>
      </w:r>
      <w:proofErr w:type="spellStart"/>
      <w:r w:rsidR="00CC16A1" w:rsidRPr="00CC16A1">
        <w:rPr>
          <w:color w:val="0D0D0D"/>
        </w:rPr>
        <w:t>dhe</w:t>
      </w:r>
      <w:proofErr w:type="spellEnd"/>
      <w:r w:rsidR="00CC16A1" w:rsidRPr="00CC16A1">
        <w:rPr>
          <w:color w:val="0D0D0D"/>
        </w:rPr>
        <w:t xml:space="preserve"> </w:t>
      </w:r>
      <w:proofErr w:type="spellStart"/>
      <w:r w:rsidR="00CC16A1" w:rsidRPr="00CC16A1">
        <w:rPr>
          <w:color w:val="0D0D0D"/>
        </w:rPr>
        <w:t>mbikëqyr</w:t>
      </w:r>
      <w:proofErr w:type="spellEnd"/>
      <w:r w:rsidR="00CC16A1" w:rsidRPr="00CC16A1">
        <w:rPr>
          <w:color w:val="0D0D0D"/>
        </w:rPr>
        <w:t xml:space="preserve"> </w:t>
      </w:r>
      <w:proofErr w:type="spellStart"/>
      <w:r w:rsidR="00CC16A1" w:rsidRPr="00CC16A1">
        <w:rPr>
          <w:color w:val="0D0D0D"/>
        </w:rPr>
        <w:t>punën</w:t>
      </w:r>
      <w:proofErr w:type="spellEnd"/>
      <w:r w:rsidR="00CC16A1" w:rsidRPr="00CC16A1">
        <w:rPr>
          <w:color w:val="0D0D0D"/>
        </w:rPr>
        <w:t xml:space="preserve"> 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Komunale</w:t>
      </w:r>
      <w:proofErr w:type="spellEnd"/>
      <w:r w:rsidR="00CC16A1" w:rsidRPr="00CC16A1">
        <w:rPr>
          <w:color w:val="0D0D0D"/>
        </w:rPr>
        <w:t xml:space="preserve">; </w:t>
      </w:r>
      <w:proofErr w:type="spellStart"/>
      <w:r w:rsidR="00CC16A1" w:rsidRPr="00CC16A1">
        <w:rPr>
          <w:color w:val="0D0D0D"/>
        </w:rPr>
        <w:t>harmonizon</w:t>
      </w:r>
      <w:proofErr w:type="spellEnd"/>
      <w:r w:rsidR="00CC16A1" w:rsidRPr="00CC16A1">
        <w:rPr>
          <w:color w:val="0D0D0D"/>
        </w:rPr>
        <w:t xml:space="preserve"> </w:t>
      </w:r>
      <w:proofErr w:type="spellStart"/>
      <w:r w:rsidR="00CC16A1" w:rsidRPr="00CC16A1">
        <w:rPr>
          <w:color w:val="0D0D0D"/>
        </w:rPr>
        <w:t>punën</w:t>
      </w:r>
      <w:proofErr w:type="spellEnd"/>
      <w:r w:rsidR="00CC16A1" w:rsidRPr="00CC16A1">
        <w:rPr>
          <w:color w:val="0D0D0D"/>
        </w:rPr>
        <w:t xml:space="preserve"> e </w:t>
      </w:r>
      <w:proofErr w:type="spellStart"/>
      <w:r w:rsidR="00CC16A1" w:rsidRPr="00CC16A1">
        <w:rPr>
          <w:color w:val="0D0D0D"/>
        </w:rPr>
        <w:lastRenderedPageBreak/>
        <w:t>njësive</w:t>
      </w:r>
      <w:proofErr w:type="spellEnd"/>
      <w:r w:rsidR="00CC16A1" w:rsidRPr="00CC16A1">
        <w:rPr>
          <w:color w:val="0D0D0D"/>
        </w:rPr>
        <w:t xml:space="preserve"> </w:t>
      </w:r>
      <w:proofErr w:type="spellStart"/>
      <w:r w:rsidR="00CC16A1" w:rsidRPr="00CC16A1">
        <w:rPr>
          <w:color w:val="0D0D0D"/>
        </w:rPr>
        <w:t>organizative</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Komunale</w:t>
      </w:r>
      <w:proofErr w:type="spellEnd"/>
      <w:r w:rsidR="00CC16A1" w:rsidRPr="00CC16A1">
        <w:rPr>
          <w:color w:val="0D0D0D"/>
        </w:rPr>
        <w:t xml:space="preserve"> </w:t>
      </w:r>
      <w:proofErr w:type="spellStart"/>
      <w:r w:rsidR="00CC16A1" w:rsidRPr="00CC16A1">
        <w:rPr>
          <w:color w:val="0D0D0D"/>
        </w:rPr>
        <w:t>dhe</w:t>
      </w:r>
      <w:proofErr w:type="spellEnd"/>
      <w:r w:rsidR="00CC16A1" w:rsidRPr="00CC16A1">
        <w:rPr>
          <w:color w:val="0D0D0D"/>
        </w:rPr>
        <w:t xml:space="preserve"> </w:t>
      </w:r>
      <w:proofErr w:type="spellStart"/>
      <w:r w:rsidR="00CC16A1" w:rsidRPr="00CC16A1">
        <w:rPr>
          <w:color w:val="0D0D0D"/>
        </w:rPr>
        <w:t>siguron</w:t>
      </w:r>
      <w:proofErr w:type="spellEnd"/>
      <w:r w:rsidR="00CC16A1" w:rsidRPr="00CC16A1">
        <w:rPr>
          <w:color w:val="0D0D0D"/>
        </w:rPr>
        <w:t xml:space="preserve"> </w:t>
      </w:r>
      <w:proofErr w:type="spellStart"/>
      <w:r w:rsidR="00CC16A1" w:rsidRPr="00CC16A1">
        <w:rPr>
          <w:color w:val="0D0D0D"/>
        </w:rPr>
        <w:t>funksionimin</w:t>
      </w:r>
      <w:proofErr w:type="spellEnd"/>
      <w:r w:rsidR="00CC16A1" w:rsidRPr="00CC16A1">
        <w:rPr>
          <w:color w:val="0D0D0D"/>
        </w:rPr>
        <w:t xml:space="preserve"> e </w:t>
      </w:r>
      <w:proofErr w:type="spellStart"/>
      <w:r w:rsidR="00CC16A1" w:rsidRPr="00CC16A1">
        <w:rPr>
          <w:color w:val="0D0D0D"/>
        </w:rPr>
        <w:t>saj</w:t>
      </w:r>
      <w:proofErr w:type="spellEnd"/>
      <w:r w:rsidR="00CC16A1" w:rsidRPr="00CC16A1">
        <w:rPr>
          <w:color w:val="0D0D0D"/>
        </w:rPr>
        <w:t xml:space="preserve"> </w:t>
      </w:r>
      <w:proofErr w:type="spellStart"/>
      <w:r w:rsidR="00CC16A1" w:rsidRPr="00CC16A1">
        <w:rPr>
          <w:color w:val="0D0D0D"/>
        </w:rPr>
        <w:t>si</w:t>
      </w:r>
      <w:proofErr w:type="spellEnd"/>
      <w:r w:rsidR="00CC16A1" w:rsidRPr="00CC16A1">
        <w:rPr>
          <w:color w:val="0D0D0D"/>
        </w:rPr>
        <w:t xml:space="preserve"> </w:t>
      </w:r>
      <w:proofErr w:type="spellStart"/>
      <w:r w:rsidR="00CC16A1" w:rsidRPr="00CC16A1">
        <w:rPr>
          <w:color w:val="0D0D0D"/>
        </w:rPr>
        <w:t>një</w:t>
      </w:r>
      <w:proofErr w:type="spellEnd"/>
      <w:r w:rsidR="00CC16A1" w:rsidRPr="00CC16A1">
        <w:rPr>
          <w:color w:val="0D0D0D"/>
        </w:rPr>
        <w:t xml:space="preserve"> organ </w:t>
      </w:r>
      <w:proofErr w:type="spellStart"/>
      <w:r w:rsidR="00CC16A1" w:rsidRPr="00CC16A1">
        <w:rPr>
          <w:color w:val="0D0D0D"/>
        </w:rPr>
        <w:t>i</w:t>
      </w:r>
      <w:proofErr w:type="spellEnd"/>
      <w:r w:rsidR="00CC16A1" w:rsidRPr="00CC16A1">
        <w:rPr>
          <w:color w:val="0D0D0D"/>
        </w:rPr>
        <w:t xml:space="preserve"> </w:t>
      </w:r>
      <w:proofErr w:type="spellStart"/>
      <w:r w:rsidR="00CC16A1" w:rsidRPr="00CC16A1">
        <w:rPr>
          <w:color w:val="0D0D0D"/>
        </w:rPr>
        <w:t>vetëm</w:t>
      </w:r>
      <w:proofErr w:type="spellEnd"/>
      <w:r w:rsidR="00CC16A1" w:rsidRPr="00CC16A1">
        <w:rPr>
          <w:color w:val="0D0D0D"/>
        </w:rPr>
        <w:t xml:space="preserve">; </w:t>
      </w:r>
      <w:proofErr w:type="spellStart"/>
      <w:r w:rsidR="00CC16A1" w:rsidRPr="00CC16A1">
        <w:rPr>
          <w:color w:val="0D0D0D"/>
        </w:rPr>
        <w:t>realizon</w:t>
      </w:r>
      <w:proofErr w:type="spellEnd"/>
      <w:r w:rsidR="00CC16A1" w:rsidRPr="00CC16A1">
        <w:rPr>
          <w:color w:val="0D0D0D"/>
        </w:rPr>
        <w:t xml:space="preserve"> </w:t>
      </w:r>
      <w:proofErr w:type="spellStart"/>
      <w:r w:rsidR="00CC16A1" w:rsidRPr="00CC16A1">
        <w:rPr>
          <w:color w:val="0D0D0D"/>
        </w:rPr>
        <w:t>bashkëpunimin</w:t>
      </w:r>
      <w:proofErr w:type="spellEnd"/>
      <w:r w:rsidR="00CC16A1" w:rsidRPr="00CC16A1">
        <w:rPr>
          <w:color w:val="0D0D0D"/>
        </w:rPr>
        <w:t xml:space="preserve"> </w:t>
      </w:r>
      <w:proofErr w:type="spellStart"/>
      <w:r w:rsidR="00CC16A1" w:rsidRPr="00CC16A1">
        <w:rPr>
          <w:color w:val="0D0D0D"/>
        </w:rPr>
        <w:t>ndërmjet</w:t>
      </w:r>
      <w:proofErr w:type="spellEnd"/>
      <w:r w:rsidR="00CC16A1" w:rsidRPr="00CC16A1">
        <w:rPr>
          <w:color w:val="0D0D0D"/>
        </w:rPr>
        <w:t xml:space="preserve"> </w:t>
      </w:r>
      <w:proofErr w:type="spellStart"/>
      <w:r w:rsidR="00CC16A1" w:rsidRPr="00CC16A1">
        <w:rPr>
          <w:color w:val="0D0D0D"/>
        </w:rPr>
        <w:t>njësive</w:t>
      </w:r>
      <w:proofErr w:type="spellEnd"/>
      <w:r w:rsidR="00CC16A1" w:rsidRPr="00CC16A1">
        <w:rPr>
          <w:color w:val="0D0D0D"/>
        </w:rPr>
        <w:t xml:space="preserve"> </w:t>
      </w:r>
      <w:proofErr w:type="spellStart"/>
      <w:r w:rsidR="00CC16A1" w:rsidRPr="00CC16A1">
        <w:rPr>
          <w:color w:val="0D0D0D"/>
        </w:rPr>
        <w:t>organizative</w:t>
      </w:r>
      <w:proofErr w:type="spellEnd"/>
      <w:r w:rsidR="00CC16A1" w:rsidRPr="00CC16A1">
        <w:rPr>
          <w:color w:val="0D0D0D"/>
        </w:rPr>
        <w:t xml:space="preserve"> </w:t>
      </w:r>
      <w:proofErr w:type="spellStart"/>
      <w:r w:rsidR="00CC16A1" w:rsidRPr="00CC16A1">
        <w:rPr>
          <w:color w:val="0D0D0D"/>
        </w:rPr>
        <w:t>brenda</w:t>
      </w:r>
      <w:proofErr w:type="spellEnd"/>
      <w:r w:rsidR="00CC16A1" w:rsidRPr="00CC16A1">
        <w:rPr>
          <w:color w:val="0D0D0D"/>
        </w:rPr>
        <w:t xml:space="preserv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Komunale</w:t>
      </w:r>
      <w:proofErr w:type="spellEnd"/>
      <w:r w:rsidR="00CC16A1" w:rsidRPr="00CC16A1">
        <w:rPr>
          <w:color w:val="0D0D0D"/>
        </w:rPr>
        <w:t xml:space="preserve">; </w:t>
      </w:r>
      <w:proofErr w:type="spellStart"/>
      <w:r w:rsidR="00CC16A1" w:rsidRPr="00CC16A1">
        <w:rPr>
          <w:color w:val="0D0D0D"/>
        </w:rPr>
        <w:t>kryen</w:t>
      </w:r>
      <w:proofErr w:type="spellEnd"/>
      <w:r w:rsidR="00CC16A1" w:rsidRPr="00CC16A1">
        <w:rPr>
          <w:color w:val="0D0D0D"/>
        </w:rPr>
        <w:t xml:space="preserve"> </w:t>
      </w:r>
      <w:proofErr w:type="spellStart"/>
      <w:r w:rsidR="00CC16A1" w:rsidRPr="00CC16A1">
        <w:rPr>
          <w:color w:val="0D0D0D"/>
        </w:rPr>
        <w:t>edhe</w:t>
      </w:r>
      <w:proofErr w:type="spellEnd"/>
      <w:r w:rsidR="00CC16A1" w:rsidRPr="00CC16A1">
        <w:rPr>
          <w:color w:val="0D0D0D"/>
        </w:rPr>
        <w:t xml:space="preserve"> </w:t>
      </w:r>
      <w:proofErr w:type="spellStart"/>
      <w:r w:rsidR="00CC16A1" w:rsidRPr="00CC16A1">
        <w:rPr>
          <w:color w:val="0D0D0D"/>
        </w:rPr>
        <w:t>punë</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tjera</w:t>
      </w:r>
      <w:proofErr w:type="spellEnd"/>
      <w:r w:rsidR="00CC16A1" w:rsidRPr="00CC16A1">
        <w:rPr>
          <w:color w:val="0D0D0D"/>
        </w:rPr>
        <w:t xml:space="preserve"> </w:t>
      </w:r>
      <w:proofErr w:type="spellStart"/>
      <w:r w:rsidR="00CC16A1" w:rsidRPr="00CC16A1">
        <w:rPr>
          <w:color w:val="0D0D0D"/>
        </w:rPr>
        <w:t>në</w:t>
      </w:r>
      <w:proofErr w:type="spellEnd"/>
      <w:r w:rsidR="00CC16A1" w:rsidRPr="00CC16A1">
        <w:rPr>
          <w:color w:val="0D0D0D"/>
        </w:rPr>
        <w:t xml:space="preserve"> </w:t>
      </w:r>
      <w:proofErr w:type="spellStart"/>
      <w:r w:rsidR="00CC16A1" w:rsidRPr="00CC16A1">
        <w:rPr>
          <w:color w:val="0D0D0D"/>
        </w:rPr>
        <w:t>përputhje</w:t>
      </w:r>
      <w:proofErr w:type="spellEnd"/>
      <w:r w:rsidR="00CC16A1" w:rsidRPr="00CC16A1">
        <w:rPr>
          <w:color w:val="0D0D0D"/>
        </w:rPr>
        <w:t xml:space="preserve"> me </w:t>
      </w:r>
      <w:proofErr w:type="spellStart"/>
      <w:r w:rsidR="00CC16A1" w:rsidRPr="00CC16A1">
        <w:rPr>
          <w:color w:val="0D0D0D"/>
        </w:rPr>
        <w:t>ligjin</w:t>
      </w:r>
      <w:proofErr w:type="spellEnd"/>
      <w:r w:rsidR="00CC16A1" w:rsidRPr="00CC16A1">
        <w:rPr>
          <w:color w:val="0D0D0D"/>
        </w:rPr>
        <w:t xml:space="preserve">, </w:t>
      </w:r>
      <w:proofErr w:type="spellStart"/>
      <w:r w:rsidR="00CC16A1">
        <w:rPr>
          <w:color w:val="0D0D0D"/>
        </w:rPr>
        <w:t>Statutin</w:t>
      </w:r>
      <w:proofErr w:type="spellEnd"/>
      <w:r w:rsidR="00CC16A1">
        <w:rPr>
          <w:color w:val="0D0D0D"/>
        </w:rPr>
        <w:t xml:space="preserve"> e </w:t>
      </w:r>
      <w:proofErr w:type="spellStart"/>
      <w:r w:rsidR="00CC16A1">
        <w:rPr>
          <w:color w:val="0D0D0D"/>
        </w:rPr>
        <w:t>Komunës</w:t>
      </w:r>
      <w:proofErr w:type="spellEnd"/>
      <w:r w:rsidR="00CC16A1">
        <w:rPr>
          <w:color w:val="0D0D0D"/>
        </w:rPr>
        <w:t xml:space="preserve">, </w:t>
      </w:r>
      <w:proofErr w:type="spellStart"/>
      <w:r w:rsidR="00CC16A1">
        <w:rPr>
          <w:color w:val="0D0D0D"/>
        </w:rPr>
        <w:t>vendimet</w:t>
      </w:r>
      <w:proofErr w:type="spellEnd"/>
      <w:r w:rsidR="00CC16A1">
        <w:rPr>
          <w:color w:val="0D0D0D"/>
        </w:rPr>
        <w:t xml:space="preserve"> e </w:t>
      </w:r>
      <w:proofErr w:type="spellStart"/>
      <w:r w:rsidR="00CC16A1">
        <w:rPr>
          <w:color w:val="0D0D0D"/>
        </w:rPr>
        <w:t>Kryes</w:t>
      </w:r>
      <w:r w:rsidR="00CC16A1" w:rsidRPr="00CC16A1">
        <w:rPr>
          <w:color w:val="0D0D0D"/>
        </w:rPr>
        <w:t>hefit</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w:t>
      </w:r>
      <w:proofErr w:type="spellStart"/>
      <w:r w:rsidR="00CC16A1" w:rsidRPr="00CC16A1">
        <w:rPr>
          <w:color w:val="0D0D0D"/>
        </w:rPr>
        <w:t>Administratës</w:t>
      </w:r>
      <w:proofErr w:type="spellEnd"/>
      <w:r w:rsidR="00CC16A1" w:rsidRPr="00CC16A1">
        <w:rPr>
          <w:color w:val="0D0D0D"/>
        </w:rPr>
        <w:t xml:space="preserve">, </w:t>
      </w:r>
      <w:proofErr w:type="spellStart"/>
      <w:r w:rsidR="00CC16A1" w:rsidRPr="00CC16A1">
        <w:rPr>
          <w:color w:val="0D0D0D"/>
        </w:rPr>
        <w:t>Kuvendit</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Komunës, </w:t>
      </w:r>
      <w:proofErr w:type="spellStart"/>
      <w:r w:rsidR="00CC16A1" w:rsidRPr="00CC16A1">
        <w:rPr>
          <w:color w:val="0D0D0D"/>
        </w:rPr>
        <w:t>Këshillit</w:t>
      </w:r>
      <w:proofErr w:type="spellEnd"/>
      <w:r w:rsidR="00CC16A1" w:rsidRPr="00CC16A1">
        <w:rPr>
          <w:color w:val="0D0D0D"/>
        </w:rPr>
        <w:t xml:space="preserve"> </w:t>
      </w:r>
      <w:proofErr w:type="spellStart"/>
      <w:r w:rsidR="00CC16A1" w:rsidRPr="00CC16A1">
        <w:rPr>
          <w:color w:val="0D0D0D"/>
        </w:rPr>
        <w:t>Komunal</w:t>
      </w:r>
      <w:proofErr w:type="spellEnd"/>
      <w:r w:rsidR="00CC16A1" w:rsidRPr="00CC16A1">
        <w:rPr>
          <w:color w:val="0D0D0D"/>
        </w:rPr>
        <w:t xml:space="preserve"> </w:t>
      </w:r>
      <w:proofErr w:type="spellStart"/>
      <w:r w:rsidR="00CC16A1" w:rsidRPr="00CC16A1">
        <w:rPr>
          <w:color w:val="0D0D0D"/>
        </w:rPr>
        <w:t>dhe</w:t>
      </w:r>
      <w:proofErr w:type="spellEnd"/>
      <w:r w:rsidR="00CC16A1" w:rsidRPr="00CC16A1">
        <w:rPr>
          <w:color w:val="0D0D0D"/>
        </w:rPr>
        <w:t xml:space="preserve"> </w:t>
      </w:r>
      <w:proofErr w:type="spellStart"/>
      <w:r w:rsidR="00CC16A1" w:rsidRPr="00CC16A1">
        <w:rPr>
          <w:color w:val="0D0D0D"/>
        </w:rPr>
        <w:t>Kryetarit</w:t>
      </w:r>
      <w:proofErr w:type="spellEnd"/>
      <w:r w:rsidR="00CC16A1" w:rsidRPr="00CC16A1">
        <w:rPr>
          <w:color w:val="0D0D0D"/>
        </w:rPr>
        <w:t xml:space="preserve"> </w:t>
      </w:r>
      <w:proofErr w:type="spellStart"/>
      <w:r w:rsidR="00CC16A1" w:rsidRPr="00CC16A1">
        <w:rPr>
          <w:color w:val="0D0D0D"/>
        </w:rPr>
        <w:t>të</w:t>
      </w:r>
      <w:proofErr w:type="spellEnd"/>
      <w:r w:rsidR="00CC16A1" w:rsidRPr="00CC16A1">
        <w:rPr>
          <w:color w:val="0D0D0D"/>
        </w:rPr>
        <w:t xml:space="preserve"> Komunës.</w:t>
      </w:r>
    </w:p>
    <w:p w14:paraId="69CAD7B6" w14:textId="77777777" w:rsidR="00D55EFF" w:rsidRPr="00D55EFF" w:rsidRDefault="00322AE2" w:rsidP="00D55EFF">
      <w:pPr>
        <w:spacing w:before="0" w:line="240" w:lineRule="auto"/>
        <w:rPr>
          <w:rFonts w:ascii="Times New Roman" w:hAnsi="Times New Roman"/>
          <w:sz w:val="24"/>
          <w:szCs w:val="24"/>
          <w:lang w:val="sq-AL"/>
        </w:rPr>
      </w:pPr>
      <w:r>
        <w:rPr>
          <w:rFonts w:ascii="Times New Roman" w:hAnsi="Times New Roman"/>
          <w:sz w:val="24"/>
          <w:szCs w:val="24"/>
          <w:lang w:val="sr-Cyrl-CS"/>
        </w:rPr>
        <w:tab/>
      </w:r>
      <w:r w:rsidR="00D55EFF" w:rsidRPr="00D55EFF">
        <w:rPr>
          <w:rFonts w:ascii="Times New Roman" w:hAnsi="Times New Roman"/>
          <w:color w:val="0D0D0D"/>
          <w:sz w:val="24"/>
          <w:szCs w:val="24"/>
          <w:shd w:val="clear" w:color="auto" w:fill="FFFFFF"/>
        </w:rPr>
        <w:t xml:space="preserve">Kushtet: </w:t>
      </w:r>
      <w:r w:rsidR="00D55EFF" w:rsidRPr="007A0A14">
        <w:rPr>
          <w:rFonts w:ascii="Times New Roman" w:hAnsi="Times New Roman"/>
          <w:color w:val="0D0D0D"/>
          <w:sz w:val="24"/>
          <w:szCs w:val="24"/>
          <w:shd w:val="clear" w:color="auto" w:fill="FFFFFF"/>
        </w:rPr>
        <w:t>Të ketë përfunduar arsimin e lartë në fushën shkencore</w:t>
      </w:r>
      <w:r w:rsidR="00D55EFF" w:rsidRPr="00D55EFF">
        <w:rPr>
          <w:rFonts w:ascii="Times New Roman" w:hAnsi="Times New Roman"/>
          <w:color w:val="0D0D0D"/>
          <w:sz w:val="24"/>
          <w:szCs w:val="24"/>
          <w:shd w:val="clear" w:color="auto" w:fill="FFFFFF"/>
        </w:rPr>
        <w:t xml:space="preserve">, përkatësisht profesionale, brenda fushës arsimore-shkencore të shkencave juridike, në studimet akademike bazë me të paktën 240 </w:t>
      </w:r>
      <w:r w:rsidR="00D55EFF">
        <w:rPr>
          <w:rFonts w:ascii="Times New Roman" w:hAnsi="Times New Roman"/>
          <w:color w:val="0D0D0D"/>
          <w:sz w:val="24"/>
          <w:szCs w:val="24"/>
          <w:shd w:val="clear" w:color="auto" w:fill="FFFFFF"/>
        </w:rPr>
        <w:t>SETP</w:t>
      </w:r>
      <w:r w:rsidR="00D55EFF" w:rsidRPr="00D55EFF">
        <w:rPr>
          <w:rFonts w:ascii="Times New Roman" w:hAnsi="Times New Roman"/>
          <w:color w:val="0D0D0D"/>
          <w:sz w:val="24"/>
          <w:szCs w:val="24"/>
          <w:shd w:val="clear" w:color="auto" w:fill="FFFFFF"/>
        </w:rPr>
        <w:t xml:space="preserve">, </w:t>
      </w:r>
      <w:r w:rsidR="00D55EFF" w:rsidRPr="007A0A14">
        <w:rPr>
          <w:rFonts w:ascii="Times New Roman" w:hAnsi="Times New Roman"/>
          <w:color w:val="0D0D0D"/>
          <w:sz w:val="24"/>
          <w:szCs w:val="24"/>
          <w:shd w:val="clear" w:color="auto" w:fill="FFFFFF"/>
        </w:rPr>
        <w:t>studimet akademike master, studimet profesionale master, studimet akademike të specializuara, studimet profesionale të specializuara, përkatësisht studimet bazë me kohëzgjatje prej së paku katër vitesh ose studimet e specializuara në fakultet; të ketë dhënë provimin shtetëror profesional; të ketë së paku pesë vjet përvojë pune në profesion dhe kompetencat e nevojshme për kryerjen e detyrave të vendit të punës</w:t>
      </w:r>
      <w:r w:rsidR="00D55EFF" w:rsidRPr="007A0A14">
        <w:rPr>
          <w:rFonts w:ascii="Times New Roman" w:hAnsi="Times New Roman"/>
          <w:sz w:val="24"/>
          <w:szCs w:val="24"/>
          <w:lang w:val="sr-Cyrl-CS"/>
        </w:rPr>
        <w:t>.</w:t>
      </w:r>
    </w:p>
    <w:p w14:paraId="25C253C2" w14:textId="77777777" w:rsidR="003C0162" w:rsidRPr="00D55EFF" w:rsidRDefault="003C0162" w:rsidP="00D55EFF">
      <w:pPr>
        <w:pStyle w:val="Heading3"/>
        <w:shd w:val="clear" w:color="auto" w:fill="FFFFFF"/>
        <w:rPr>
          <w:sz w:val="24"/>
        </w:rPr>
      </w:pPr>
      <w:r w:rsidRPr="00D55EFF">
        <w:rPr>
          <w:b/>
          <w:bCs w:val="0"/>
          <w:sz w:val="24"/>
        </w:rPr>
        <w:t xml:space="preserve">III </w:t>
      </w:r>
      <w:r w:rsidR="00D55EFF" w:rsidRPr="00D55EFF">
        <w:rPr>
          <w:rStyle w:val="Strong"/>
          <w:color w:val="0D0D0D"/>
          <w:sz w:val="24"/>
          <w:shd w:val="clear" w:color="auto" w:fill="FFFFFF"/>
        </w:rPr>
        <w:t>Vendi i punës:</w:t>
      </w:r>
      <w:r w:rsidR="00D55EFF" w:rsidRPr="00D55EFF">
        <w:rPr>
          <w:color w:val="0D0D0D"/>
          <w:sz w:val="24"/>
          <w:shd w:val="clear" w:color="auto" w:fill="FFFFFF"/>
        </w:rPr>
        <w:t> Komuna e Medvegjës, rruga Kralja Milana nr. 48</w:t>
      </w:r>
      <w:r w:rsidR="00483145" w:rsidRPr="00D55EFF">
        <w:rPr>
          <w:sz w:val="24"/>
        </w:rPr>
        <w:t>.</w:t>
      </w:r>
      <w:r w:rsidR="00B20C68" w:rsidRPr="00D55EFF">
        <w:rPr>
          <w:sz w:val="24"/>
        </w:rPr>
        <w:t xml:space="preserve"> </w:t>
      </w:r>
    </w:p>
    <w:p w14:paraId="2B140FDF" w14:textId="77777777" w:rsidR="00B20C68" w:rsidRPr="00D55EFF" w:rsidRDefault="00B20C68" w:rsidP="00863A28">
      <w:pPr>
        <w:spacing w:before="0" w:line="240" w:lineRule="auto"/>
        <w:rPr>
          <w:rFonts w:ascii="Times New Roman" w:hAnsi="Times New Roman"/>
          <w:sz w:val="24"/>
          <w:szCs w:val="24"/>
        </w:rPr>
      </w:pPr>
      <w:r w:rsidRPr="00D55EFF">
        <w:rPr>
          <w:rFonts w:ascii="Times New Roman" w:hAnsi="Times New Roman"/>
          <w:b/>
          <w:bCs/>
          <w:sz w:val="24"/>
          <w:szCs w:val="24"/>
        </w:rPr>
        <w:t xml:space="preserve">IV </w:t>
      </w:r>
      <w:r w:rsidR="00D55EFF" w:rsidRPr="00D55EFF">
        <w:rPr>
          <w:rStyle w:val="Strong"/>
          <w:rFonts w:ascii="Times New Roman" w:hAnsi="Times New Roman"/>
          <w:color w:val="0D0D0D"/>
          <w:sz w:val="24"/>
          <w:szCs w:val="24"/>
          <w:shd w:val="clear" w:color="auto" w:fill="FFFFFF"/>
        </w:rPr>
        <w:t>Lloji i marrëdhënies së punës:</w:t>
      </w:r>
      <w:r w:rsidR="00D55EFF" w:rsidRPr="00D55EFF">
        <w:rPr>
          <w:rFonts w:ascii="Times New Roman" w:hAnsi="Times New Roman"/>
          <w:color w:val="0D0D0D"/>
          <w:sz w:val="24"/>
          <w:szCs w:val="24"/>
          <w:shd w:val="clear" w:color="auto" w:fill="FFFFFF"/>
        </w:rPr>
        <w:t> Pozicioni plotësohet për një periudhë prej 5 vitesh</w:t>
      </w:r>
      <w:r w:rsidR="00B3663A" w:rsidRPr="00D55EFF">
        <w:rPr>
          <w:rFonts w:ascii="Times New Roman" w:hAnsi="Times New Roman"/>
          <w:sz w:val="24"/>
          <w:szCs w:val="24"/>
        </w:rPr>
        <w:t>.</w:t>
      </w:r>
    </w:p>
    <w:p w14:paraId="3BB1A20C" w14:textId="77777777" w:rsidR="00005C96" w:rsidRPr="00D55EFF" w:rsidRDefault="00303125" w:rsidP="00863A28">
      <w:pPr>
        <w:spacing w:before="0" w:line="240" w:lineRule="auto"/>
        <w:rPr>
          <w:rFonts w:ascii="Times New Roman" w:hAnsi="Times New Roman"/>
          <w:b/>
          <w:sz w:val="24"/>
          <w:szCs w:val="24"/>
        </w:rPr>
      </w:pPr>
      <w:r w:rsidRPr="00D55EFF">
        <w:rPr>
          <w:rFonts w:ascii="Times New Roman" w:hAnsi="Times New Roman"/>
          <w:b/>
          <w:sz w:val="24"/>
          <w:szCs w:val="24"/>
        </w:rPr>
        <w:t xml:space="preserve">V </w:t>
      </w:r>
      <w:r w:rsidR="00D55EFF" w:rsidRPr="00D55EFF">
        <w:rPr>
          <w:rStyle w:val="Strong"/>
          <w:rFonts w:ascii="Times New Roman" w:hAnsi="Times New Roman"/>
          <w:color w:val="0D0D0D"/>
          <w:sz w:val="24"/>
          <w:szCs w:val="24"/>
          <w:shd w:val="clear" w:color="auto" w:fill="FFFFFF"/>
        </w:rPr>
        <w:t>Kushtet e përgjithshme për themelimin e marrëdhënies së punës për vendet e punës të përfshira në konkursin publik</w:t>
      </w:r>
      <w:r w:rsidR="008C073D" w:rsidRPr="00D55EFF">
        <w:rPr>
          <w:rFonts w:ascii="Times New Roman" w:hAnsi="Times New Roman"/>
          <w:b/>
          <w:sz w:val="24"/>
          <w:szCs w:val="24"/>
        </w:rPr>
        <w:t>:</w:t>
      </w:r>
    </w:p>
    <w:p w14:paraId="28A27D81" w14:textId="77777777" w:rsidR="00005C96" w:rsidRPr="00D55EFF" w:rsidRDefault="00303125" w:rsidP="00863A28">
      <w:pPr>
        <w:spacing w:before="0" w:line="240" w:lineRule="auto"/>
        <w:rPr>
          <w:rFonts w:ascii="Times New Roman" w:hAnsi="Times New Roman"/>
          <w:sz w:val="24"/>
          <w:szCs w:val="24"/>
          <w:lang w:val="en-US"/>
        </w:rPr>
      </w:pPr>
      <w:r w:rsidRPr="00D55EFF">
        <w:rPr>
          <w:rFonts w:ascii="Times New Roman" w:hAnsi="Times New Roman"/>
          <w:sz w:val="24"/>
          <w:szCs w:val="24"/>
        </w:rPr>
        <w:t>1</w:t>
      </w:r>
      <w:r w:rsidR="00005C96" w:rsidRPr="00D55EFF">
        <w:rPr>
          <w:rFonts w:ascii="Times New Roman" w:hAnsi="Times New Roman"/>
          <w:sz w:val="24"/>
          <w:szCs w:val="24"/>
          <w:lang w:val="en-US"/>
        </w:rPr>
        <w:t xml:space="preserve">) </w:t>
      </w:r>
      <w:r w:rsidR="00D55EFF" w:rsidRPr="00D55EFF">
        <w:rPr>
          <w:rFonts w:ascii="Times New Roman" w:hAnsi="Times New Roman"/>
          <w:color w:val="0D0D0D"/>
          <w:sz w:val="24"/>
          <w:szCs w:val="24"/>
          <w:shd w:val="clear" w:color="auto" w:fill="FFFFFF"/>
        </w:rPr>
        <w:t>Shtetësia e Republikës së Serbisë</w:t>
      </w:r>
      <w:r w:rsidR="003B439E" w:rsidRPr="00D55EFF">
        <w:rPr>
          <w:rFonts w:ascii="Times New Roman" w:hAnsi="Times New Roman"/>
          <w:sz w:val="24"/>
          <w:szCs w:val="24"/>
          <w:lang w:val="en-US"/>
        </w:rPr>
        <w:t>,</w:t>
      </w:r>
    </w:p>
    <w:p w14:paraId="7CB57ADA" w14:textId="77777777" w:rsidR="00005C96" w:rsidRPr="00D55EFF" w:rsidRDefault="00303125" w:rsidP="00863A28">
      <w:pPr>
        <w:spacing w:before="0" w:line="240" w:lineRule="auto"/>
        <w:rPr>
          <w:rFonts w:ascii="Times New Roman" w:hAnsi="Times New Roman"/>
          <w:sz w:val="24"/>
          <w:szCs w:val="24"/>
          <w:lang w:val="en-US"/>
        </w:rPr>
      </w:pPr>
      <w:r w:rsidRPr="00D55EFF">
        <w:rPr>
          <w:rFonts w:ascii="Times New Roman" w:hAnsi="Times New Roman"/>
          <w:sz w:val="24"/>
          <w:szCs w:val="24"/>
        </w:rPr>
        <w:t>2</w:t>
      </w:r>
      <w:r w:rsidR="00005C96" w:rsidRPr="00D55EFF">
        <w:rPr>
          <w:rFonts w:ascii="Times New Roman" w:hAnsi="Times New Roman"/>
          <w:sz w:val="24"/>
          <w:szCs w:val="24"/>
          <w:lang w:val="en-US"/>
        </w:rPr>
        <w:t xml:space="preserve">) </w:t>
      </w:r>
      <w:r w:rsidR="00D55EFF" w:rsidRPr="00D55EFF">
        <w:rPr>
          <w:rFonts w:ascii="Times New Roman" w:hAnsi="Times New Roman"/>
          <w:color w:val="0D0D0D"/>
          <w:sz w:val="24"/>
          <w:szCs w:val="24"/>
          <w:shd w:val="clear" w:color="auto" w:fill="FFFFFF"/>
        </w:rPr>
        <w:t>Të jetë madhor</w:t>
      </w:r>
      <w:r w:rsidR="003B439E" w:rsidRPr="00D55EFF">
        <w:rPr>
          <w:rFonts w:ascii="Times New Roman" w:hAnsi="Times New Roman"/>
          <w:sz w:val="24"/>
          <w:szCs w:val="24"/>
          <w:lang w:val="en-US"/>
        </w:rPr>
        <w:t>,</w:t>
      </w:r>
    </w:p>
    <w:p w14:paraId="5936F7DA" w14:textId="77777777" w:rsidR="00005C96" w:rsidRPr="00D55EFF" w:rsidRDefault="00303125" w:rsidP="00863A28">
      <w:pPr>
        <w:spacing w:before="0" w:line="240" w:lineRule="auto"/>
        <w:rPr>
          <w:rFonts w:ascii="Times New Roman" w:hAnsi="Times New Roman"/>
          <w:sz w:val="24"/>
          <w:szCs w:val="24"/>
          <w:lang w:val="en-US"/>
        </w:rPr>
      </w:pPr>
      <w:r w:rsidRPr="00D55EFF">
        <w:rPr>
          <w:rFonts w:ascii="Times New Roman" w:hAnsi="Times New Roman"/>
          <w:sz w:val="24"/>
          <w:szCs w:val="24"/>
        </w:rPr>
        <w:t>3</w:t>
      </w:r>
      <w:r w:rsidR="00005C96" w:rsidRPr="00D55EFF">
        <w:rPr>
          <w:rFonts w:ascii="Times New Roman" w:hAnsi="Times New Roman"/>
          <w:sz w:val="24"/>
          <w:szCs w:val="24"/>
          <w:lang w:val="en-US"/>
        </w:rPr>
        <w:t xml:space="preserve">) </w:t>
      </w:r>
      <w:r w:rsidR="00D55EFF" w:rsidRPr="00D55EFF">
        <w:rPr>
          <w:rFonts w:ascii="Times New Roman" w:hAnsi="Times New Roman"/>
          <w:color w:val="0D0D0D"/>
          <w:sz w:val="24"/>
          <w:szCs w:val="24"/>
          <w:shd w:val="clear" w:color="auto" w:fill="FFFFFF"/>
        </w:rPr>
        <w:t>Të mos i ketë përfunduar më parë marrëdhënia e punës në një organ shtetëror, organ të krahinës autonome ose njësi të vetëqeverisjes lokale për shkak të një shkeljeje të rëndë të detyrave dhe detyrimeve nga marrëdhënia e punës</w:t>
      </w:r>
      <w:r w:rsidR="003B439E" w:rsidRPr="00D55EFF">
        <w:rPr>
          <w:rFonts w:ascii="Times New Roman" w:hAnsi="Times New Roman"/>
          <w:sz w:val="24"/>
          <w:szCs w:val="24"/>
          <w:lang w:val="en-US"/>
        </w:rPr>
        <w:t>,</w:t>
      </w:r>
    </w:p>
    <w:p w14:paraId="2CCF4D60" w14:textId="77777777" w:rsidR="00005C96" w:rsidRPr="00005C96" w:rsidRDefault="00303125" w:rsidP="00863A28">
      <w:pPr>
        <w:spacing w:before="0" w:line="240" w:lineRule="auto"/>
        <w:rPr>
          <w:rFonts w:ascii="Times New Roman" w:hAnsi="Times New Roman"/>
          <w:sz w:val="24"/>
          <w:szCs w:val="24"/>
          <w:lang w:val="en-US"/>
        </w:rPr>
      </w:pPr>
      <w:r>
        <w:rPr>
          <w:rFonts w:ascii="Times New Roman" w:hAnsi="Times New Roman"/>
          <w:sz w:val="24"/>
          <w:szCs w:val="24"/>
        </w:rPr>
        <w:t>4</w:t>
      </w:r>
      <w:r w:rsidR="00005C96" w:rsidRPr="00005C96">
        <w:rPr>
          <w:rFonts w:ascii="Times New Roman" w:hAnsi="Times New Roman"/>
          <w:sz w:val="24"/>
          <w:szCs w:val="24"/>
          <w:lang w:val="en-US"/>
        </w:rPr>
        <w:t xml:space="preserve">) </w:t>
      </w:r>
      <w:r w:rsidR="00990CDD" w:rsidRPr="00990CDD">
        <w:rPr>
          <w:rFonts w:ascii="Times New Roman" w:hAnsi="Times New Roman"/>
          <w:color w:val="0D0D0D"/>
          <w:sz w:val="24"/>
          <w:szCs w:val="24"/>
          <w:shd w:val="clear" w:color="auto" w:fill="FFFFFF"/>
        </w:rPr>
        <w:t>Të mos jetë dënuar me vendim të formës së prerë me dënim të pakushtëzuar me burgim prej të paktën gjashtë muajsh</w:t>
      </w:r>
      <w:r w:rsidR="003B439E" w:rsidRPr="00990CDD">
        <w:rPr>
          <w:rFonts w:ascii="Times New Roman" w:hAnsi="Times New Roman"/>
          <w:sz w:val="24"/>
          <w:szCs w:val="24"/>
          <w:lang w:val="en-US"/>
        </w:rPr>
        <w:t>,</w:t>
      </w:r>
    </w:p>
    <w:p w14:paraId="27D813EC" w14:textId="77777777" w:rsidR="00303125" w:rsidRDefault="00303125" w:rsidP="00863A28">
      <w:pPr>
        <w:spacing w:before="0" w:line="240" w:lineRule="auto"/>
        <w:rPr>
          <w:rFonts w:ascii="Times New Roman" w:hAnsi="Times New Roman"/>
          <w:sz w:val="24"/>
          <w:szCs w:val="24"/>
        </w:rPr>
      </w:pPr>
    </w:p>
    <w:p w14:paraId="2781197B" w14:textId="77777777" w:rsidR="003C0162" w:rsidRPr="00FA6138" w:rsidRDefault="003C0162" w:rsidP="00863A28">
      <w:pPr>
        <w:spacing w:before="0" w:line="240" w:lineRule="auto"/>
        <w:rPr>
          <w:rFonts w:ascii="Times New Roman" w:hAnsi="Times New Roman"/>
          <w:b/>
          <w:bCs/>
          <w:sz w:val="24"/>
          <w:szCs w:val="24"/>
        </w:rPr>
      </w:pPr>
      <w:r w:rsidRPr="00FA6138">
        <w:rPr>
          <w:rFonts w:ascii="Times New Roman" w:hAnsi="Times New Roman"/>
          <w:b/>
          <w:bCs/>
          <w:sz w:val="24"/>
          <w:szCs w:val="24"/>
        </w:rPr>
        <w:t>V</w:t>
      </w:r>
      <w:r w:rsidR="00303125" w:rsidRPr="00FA6138">
        <w:rPr>
          <w:rFonts w:ascii="Times New Roman" w:hAnsi="Times New Roman"/>
          <w:b/>
          <w:bCs/>
          <w:sz w:val="24"/>
          <w:szCs w:val="24"/>
        </w:rPr>
        <w:t>I</w:t>
      </w:r>
      <w:r w:rsidR="00D524DE" w:rsidRPr="00FA6138">
        <w:rPr>
          <w:rFonts w:ascii="Times New Roman" w:hAnsi="Times New Roman"/>
          <w:b/>
          <w:bCs/>
          <w:sz w:val="24"/>
          <w:szCs w:val="24"/>
        </w:rPr>
        <w:t xml:space="preserve"> </w:t>
      </w:r>
      <w:r w:rsidR="00FA6138" w:rsidRPr="00FA6138">
        <w:rPr>
          <w:rStyle w:val="Strong"/>
          <w:rFonts w:ascii="Times New Roman" w:hAnsi="Times New Roman"/>
          <w:color w:val="0D0D0D"/>
          <w:sz w:val="24"/>
          <w:szCs w:val="24"/>
          <w:shd w:val="clear" w:color="auto" w:fill="FFFFFF"/>
        </w:rPr>
        <w:t>Kompetencat që verifikohen gjatë procedurës së përzgjedhjes</w:t>
      </w:r>
      <w:r w:rsidRPr="00FA6138">
        <w:rPr>
          <w:rFonts w:ascii="Times New Roman" w:hAnsi="Times New Roman"/>
          <w:b/>
          <w:bCs/>
          <w:sz w:val="24"/>
          <w:szCs w:val="24"/>
        </w:rPr>
        <w:t>:</w:t>
      </w:r>
    </w:p>
    <w:p w14:paraId="1EBB47DF" w14:textId="77777777" w:rsidR="003C0162" w:rsidRPr="00FA6138" w:rsidRDefault="00E92CDA" w:rsidP="00863A28">
      <w:pPr>
        <w:spacing w:before="0" w:line="240" w:lineRule="auto"/>
        <w:rPr>
          <w:rFonts w:ascii="Times New Roman" w:hAnsi="Times New Roman"/>
          <w:sz w:val="24"/>
          <w:szCs w:val="24"/>
        </w:rPr>
      </w:pPr>
      <w:r w:rsidRPr="00FA6138">
        <w:rPr>
          <w:rFonts w:ascii="Times New Roman" w:hAnsi="Times New Roman"/>
          <w:sz w:val="24"/>
          <w:szCs w:val="24"/>
        </w:rPr>
        <w:tab/>
      </w:r>
      <w:r w:rsidR="00FA6138" w:rsidRPr="00FA6138">
        <w:rPr>
          <w:rFonts w:ascii="Times New Roman" w:hAnsi="Times New Roman"/>
          <w:color w:val="0D0D0D"/>
          <w:sz w:val="24"/>
          <w:szCs w:val="24"/>
          <w:shd w:val="clear" w:color="auto" w:fill="FFFFFF"/>
        </w:rPr>
        <w:t>Gjatë procedurës së përzgjedhjes verifikohen kompetencat e përgjithshme funksionale, kompetencat e veçanta funksionale, kompetencat e sjelljes dhe motivimi për punë në vendin përkatës të punës</w:t>
      </w:r>
      <w:r w:rsidR="003C0162" w:rsidRPr="00FA6138">
        <w:rPr>
          <w:rFonts w:ascii="Times New Roman" w:hAnsi="Times New Roman"/>
          <w:sz w:val="24"/>
          <w:szCs w:val="24"/>
        </w:rPr>
        <w:t>.</w:t>
      </w:r>
    </w:p>
    <w:p w14:paraId="11C0F4BB" w14:textId="77777777" w:rsidR="003C0162" w:rsidRPr="00FA6138" w:rsidRDefault="003C0162" w:rsidP="00863A28">
      <w:pPr>
        <w:spacing w:before="0" w:line="240" w:lineRule="auto"/>
        <w:rPr>
          <w:rFonts w:ascii="Times New Roman" w:hAnsi="Times New Roman"/>
          <w:b/>
          <w:bCs/>
          <w:sz w:val="24"/>
          <w:szCs w:val="24"/>
        </w:rPr>
      </w:pPr>
      <w:r w:rsidRPr="00FA6138">
        <w:rPr>
          <w:rFonts w:ascii="Times New Roman" w:hAnsi="Times New Roman"/>
          <w:b/>
          <w:bCs/>
          <w:sz w:val="24"/>
          <w:szCs w:val="24"/>
        </w:rPr>
        <w:t>VI</w:t>
      </w:r>
      <w:r w:rsidR="00303125" w:rsidRPr="00FA6138">
        <w:rPr>
          <w:rFonts w:ascii="Times New Roman" w:hAnsi="Times New Roman"/>
          <w:b/>
          <w:bCs/>
          <w:sz w:val="24"/>
          <w:szCs w:val="24"/>
        </w:rPr>
        <w:t>I</w:t>
      </w:r>
      <w:r w:rsidRPr="00FA6138">
        <w:rPr>
          <w:rFonts w:ascii="Times New Roman" w:hAnsi="Times New Roman"/>
          <w:b/>
          <w:bCs/>
          <w:sz w:val="24"/>
          <w:szCs w:val="24"/>
        </w:rPr>
        <w:t xml:space="preserve"> </w:t>
      </w:r>
      <w:r w:rsidR="00FA6138" w:rsidRPr="00FA6138">
        <w:rPr>
          <w:rStyle w:val="Strong"/>
          <w:rFonts w:ascii="Times New Roman" w:hAnsi="Times New Roman"/>
          <w:color w:val="0D0D0D"/>
          <w:sz w:val="24"/>
          <w:szCs w:val="24"/>
          <w:shd w:val="clear" w:color="auto" w:fill="FFFFFF"/>
        </w:rPr>
        <w:t>Procedura dhe mënyra e verifikimit të kompetencave</w:t>
      </w:r>
      <w:r w:rsidRPr="00FA6138">
        <w:rPr>
          <w:rFonts w:ascii="Times New Roman" w:hAnsi="Times New Roman"/>
          <w:b/>
          <w:bCs/>
          <w:sz w:val="24"/>
          <w:szCs w:val="24"/>
        </w:rPr>
        <w:t>:</w:t>
      </w:r>
    </w:p>
    <w:p w14:paraId="32795EAF" w14:textId="77777777" w:rsidR="007B6889" w:rsidRDefault="007B6889" w:rsidP="00863A28">
      <w:pPr>
        <w:tabs>
          <w:tab w:val="clear" w:pos="-142"/>
          <w:tab w:val="clear" w:pos="709"/>
        </w:tabs>
        <w:suppressAutoHyphens w:val="0"/>
        <w:spacing w:before="0" w:line="240" w:lineRule="auto"/>
        <w:rPr>
          <w:rFonts w:ascii="Times New Roman" w:hAnsi="Times New Roman"/>
          <w:b/>
          <w:bCs/>
          <w:color w:val="000000"/>
          <w:sz w:val="24"/>
          <w:szCs w:val="24"/>
          <w:shd w:val="clear" w:color="auto" w:fill="FFFFFF"/>
          <w:lang w:val="sr-Cyrl-CS" w:eastAsia="en-US"/>
        </w:rPr>
      </w:pPr>
    </w:p>
    <w:p w14:paraId="7532349D" w14:textId="77777777" w:rsidR="00711CB9" w:rsidRPr="0096517B" w:rsidRDefault="00FA6138" w:rsidP="00863A28">
      <w:pPr>
        <w:tabs>
          <w:tab w:val="clear" w:pos="-142"/>
          <w:tab w:val="clear" w:pos="709"/>
        </w:tabs>
        <w:suppressAutoHyphens w:val="0"/>
        <w:spacing w:before="0" w:line="240" w:lineRule="auto"/>
        <w:rPr>
          <w:rFonts w:ascii="Times New Roman" w:hAnsi="Times New Roman"/>
          <w:b/>
          <w:bCs/>
          <w:color w:val="000000"/>
          <w:sz w:val="24"/>
          <w:szCs w:val="24"/>
          <w:shd w:val="clear" w:color="auto" w:fill="FFFFFF"/>
          <w:lang w:val="sr-Cyrl-CS" w:eastAsia="en-US"/>
        </w:rPr>
      </w:pPr>
      <w:r w:rsidRPr="0096517B">
        <w:rPr>
          <w:rStyle w:val="Strong"/>
          <w:rFonts w:ascii="Times New Roman" w:hAnsi="Times New Roman"/>
          <w:color w:val="0D0D0D"/>
          <w:sz w:val="24"/>
          <w:szCs w:val="24"/>
          <w:shd w:val="clear" w:color="auto" w:fill="FFFFFF"/>
        </w:rPr>
        <w:t>Për pozicionin me numër rendor 1</w:t>
      </w:r>
      <w:r w:rsidR="00711CB9" w:rsidRPr="0096517B">
        <w:rPr>
          <w:rFonts w:ascii="Times New Roman" w:hAnsi="Times New Roman"/>
          <w:b/>
          <w:bCs/>
          <w:color w:val="000000"/>
          <w:sz w:val="24"/>
          <w:szCs w:val="24"/>
          <w:shd w:val="clear" w:color="auto" w:fill="FFFFFF"/>
          <w:lang w:val="sr-Cyrl-CS" w:eastAsia="en-US"/>
        </w:rPr>
        <w:t>.</w:t>
      </w:r>
    </w:p>
    <w:p w14:paraId="22197175" w14:textId="77777777" w:rsidR="007B6889" w:rsidRDefault="007B6889" w:rsidP="00863A28">
      <w:pPr>
        <w:tabs>
          <w:tab w:val="clear" w:pos="-142"/>
          <w:tab w:val="clear" w:pos="709"/>
        </w:tabs>
        <w:suppressAutoHyphens w:val="0"/>
        <w:spacing w:before="0" w:line="240" w:lineRule="auto"/>
        <w:rPr>
          <w:rFonts w:ascii="Times New Roman" w:hAnsi="Times New Roman"/>
          <w:b/>
          <w:bCs/>
          <w:color w:val="000000"/>
          <w:sz w:val="24"/>
          <w:szCs w:val="24"/>
          <w:shd w:val="clear" w:color="auto" w:fill="FFFFFF"/>
          <w:lang w:val="sr-Cyrl-CS" w:eastAsia="en-US"/>
        </w:rPr>
      </w:pPr>
    </w:p>
    <w:p w14:paraId="45226A3F" w14:textId="77777777" w:rsidR="00711CB9" w:rsidRPr="00FA6138" w:rsidRDefault="00FA6138" w:rsidP="00863A28">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FA6138">
        <w:rPr>
          <w:rStyle w:val="Strong"/>
          <w:rFonts w:ascii="Times New Roman" w:hAnsi="Times New Roman"/>
          <w:color w:val="0D0D0D"/>
          <w:sz w:val="24"/>
          <w:szCs w:val="24"/>
          <w:shd w:val="clear" w:color="auto" w:fill="FFFFFF"/>
        </w:rPr>
        <w:t>Kompetencat e përgjithshme funksionale:</w:t>
      </w:r>
      <w:r w:rsidRPr="00FA6138">
        <w:rPr>
          <w:rFonts w:ascii="Times New Roman" w:hAnsi="Times New Roman"/>
          <w:color w:val="0D0D0D"/>
          <w:sz w:val="24"/>
          <w:szCs w:val="24"/>
          <w:shd w:val="clear" w:color="auto" w:fill="FFFFFF"/>
        </w:rPr>
        <w:t> Organizimi dhe puna e organeve të njësive të vetëqeverisjes lokale në Republikën e Serbisë; komunikimi profesional dhe aftësitë digjitale</w:t>
      </w:r>
      <w:r w:rsidR="00A976CC" w:rsidRPr="00FA6138">
        <w:rPr>
          <w:rFonts w:ascii="Times New Roman" w:hAnsi="Times New Roman"/>
          <w:color w:val="000000"/>
          <w:sz w:val="24"/>
          <w:szCs w:val="24"/>
          <w:shd w:val="clear" w:color="auto" w:fill="FFFFFF"/>
          <w:lang w:val="sr-Cyrl-CS" w:eastAsia="en-US"/>
        </w:rPr>
        <w:t>;</w:t>
      </w:r>
    </w:p>
    <w:p w14:paraId="5452DD6F" w14:textId="77777777" w:rsidR="00A5326D" w:rsidRPr="00FA6138" w:rsidRDefault="00FA6138" w:rsidP="00A976CC">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FA6138">
        <w:rPr>
          <w:rStyle w:val="Strong"/>
          <w:rFonts w:ascii="Times New Roman" w:hAnsi="Times New Roman"/>
          <w:color w:val="0D0D0D"/>
          <w:sz w:val="24"/>
          <w:szCs w:val="24"/>
          <w:shd w:val="clear" w:color="auto" w:fill="FFFFFF"/>
        </w:rPr>
        <w:t>Kompetencat e veçanta funksionale:</w:t>
      </w:r>
      <w:r w:rsidRPr="00FA6138">
        <w:rPr>
          <w:rFonts w:ascii="Times New Roman" w:hAnsi="Times New Roman"/>
          <w:color w:val="0D0D0D"/>
          <w:sz w:val="24"/>
          <w:szCs w:val="24"/>
          <w:shd w:val="clear" w:color="auto" w:fill="FFFFFF"/>
        </w:rPr>
        <w:t> 1) Për fushën e punës së drejtimit dhe menaxhimit: menaxhimi i burimeve njerëzore dhe menaxhimi i ndryshimeve; 2) Për vendin e punës: Ligji për Vetëqeverisjen Lokale, Ligji për Sistemin Buxhetor, Ligji për Procedurën e Përgjithshme Administrative, Ligji për të Punësuarit në Krahinat Autonome dhe Njësitë e Vetëqeverisjes Lokale, Statuti i Komunës së Medvegjës, Vendimi për Administratën Komunale të Komunës së Medvegjës, Rregullorja për organizimin dhe sistematizimin e vendeve të punës në Administratën Komunale, Prokurorinë Komunale, shërbimet profesionale dhe organizatat e veçanta të Komunës së Medvegjës</w:t>
      </w:r>
      <w:r w:rsidR="00A976CC" w:rsidRPr="00FA6138">
        <w:rPr>
          <w:rFonts w:ascii="Times New Roman" w:hAnsi="Times New Roman"/>
          <w:color w:val="000000"/>
          <w:sz w:val="24"/>
          <w:szCs w:val="24"/>
          <w:shd w:val="clear" w:color="auto" w:fill="FFFFFF"/>
          <w:lang w:val="sr-Cyrl-CS" w:eastAsia="en-US"/>
        </w:rPr>
        <w:t>.</w:t>
      </w:r>
    </w:p>
    <w:p w14:paraId="0A05D068" w14:textId="77777777" w:rsidR="00A976CC" w:rsidRPr="00815893" w:rsidRDefault="00815893" w:rsidP="00A976CC">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815893">
        <w:rPr>
          <w:rFonts w:ascii="Times New Roman" w:hAnsi="Times New Roman"/>
          <w:color w:val="0D0D0D"/>
          <w:sz w:val="24"/>
          <w:szCs w:val="24"/>
          <w:shd w:val="clear" w:color="auto" w:fill="FFFFFF"/>
        </w:rPr>
        <w:t>Kompetencat e përgjithshme funksionale dhe kompetencat e veçanta funksionale do të verifikohen me shkrim – përmes një eseje – dhe me gojë, përmes intervistës me Komisionin. Pasi kandidatët të dorëzojnë esenë, verifikimi me gojë do të bëhet përmes një interviste me Komisionin e Konkursit</w:t>
      </w:r>
      <w:r w:rsidR="00A976CC" w:rsidRPr="00815893">
        <w:rPr>
          <w:rFonts w:ascii="Times New Roman" w:hAnsi="Times New Roman"/>
          <w:color w:val="000000"/>
          <w:sz w:val="24"/>
          <w:szCs w:val="24"/>
          <w:shd w:val="clear" w:color="auto" w:fill="FFFFFF"/>
          <w:lang w:val="sr-Cyrl-CS" w:eastAsia="en-US"/>
        </w:rPr>
        <w:t>.</w:t>
      </w:r>
    </w:p>
    <w:p w14:paraId="1C18DA89" w14:textId="77777777" w:rsidR="00711CB9" w:rsidRPr="002D706A" w:rsidRDefault="00711CB9" w:rsidP="00863A28">
      <w:pPr>
        <w:tabs>
          <w:tab w:val="clear" w:pos="-142"/>
          <w:tab w:val="clear" w:pos="709"/>
        </w:tabs>
        <w:suppressAutoHyphens w:val="0"/>
        <w:spacing w:before="0" w:line="240" w:lineRule="auto"/>
        <w:rPr>
          <w:rFonts w:ascii="Times New Roman" w:hAnsi="Times New Roman"/>
          <w:sz w:val="24"/>
          <w:szCs w:val="24"/>
          <w:lang w:val="sr-Cyrl-CS" w:eastAsia="en-US"/>
        </w:rPr>
      </w:pPr>
    </w:p>
    <w:p w14:paraId="00846874" w14:textId="77777777" w:rsidR="00B072A8" w:rsidRPr="00A226A9" w:rsidRDefault="00A226A9" w:rsidP="00863A28">
      <w:pPr>
        <w:tabs>
          <w:tab w:val="clear" w:pos="-142"/>
          <w:tab w:val="clear" w:pos="709"/>
        </w:tabs>
        <w:suppressAutoHyphens w:val="0"/>
        <w:spacing w:before="0" w:line="240" w:lineRule="auto"/>
        <w:rPr>
          <w:rFonts w:ascii="Times New Roman" w:hAnsi="Times New Roman"/>
          <w:color w:val="0D0D0D"/>
          <w:sz w:val="24"/>
          <w:szCs w:val="24"/>
          <w:shd w:val="clear" w:color="auto" w:fill="FFFFFF"/>
        </w:rPr>
      </w:pPr>
      <w:r w:rsidRPr="00A226A9">
        <w:rPr>
          <w:rStyle w:val="Strong"/>
          <w:rFonts w:ascii="Times New Roman" w:hAnsi="Times New Roman"/>
          <w:color w:val="0D0D0D"/>
          <w:sz w:val="24"/>
          <w:szCs w:val="24"/>
          <w:shd w:val="clear" w:color="auto" w:fill="FFFFFF"/>
        </w:rPr>
        <w:t>Kompetencat e sjelljes:</w:t>
      </w:r>
      <w:r w:rsidRPr="00A226A9">
        <w:rPr>
          <w:rFonts w:ascii="Times New Roman" w:hAnsi="Times New Roman"/>
          <w:color w:val="0D0D0D"/>
          <w:sz w:val="24"/>
          <w:szCs w:val="24"/>
          <w:shd w:val="clear" w:color="auto" w:fill="FFFFFF"/>
        </w:rPr>
        <w:t> Menaxhimi i informacionit; menaxhimi i detyrave dhe arritja e rezultateve; orientimi drejt të mësuarit dhe ndryshimeve; ndërtimi dhe ruajtja e marrëdhënieve profesionale; ndërgjegjshmëria, përkushtimi dhe integriteti. Këto kompetenca do të verifikohen përmes një interviste të bazuar në kompetenca.</w:t>
      </w:r>
    </w:p>
    <w:p w14:paraId="72A7E3D5" w14:textId="77777777" w:rsidR="00A226A9" w:rsidRPr="002D706A" w:rsidRDefault="00A226A9" w:rsidP="00863A28">
      <w:pPr>
        <w:tabs>
          <w:tab w:val="clear" w:pos="-142"/>
          <w:tab w:val="clear" w:pos="709"/>
        </w:tabs>
        <w:suppressAutoHyphens w:val="0"/>
        <w:spacing w:before="0" w:line="240" w:lineRule="auto"/>
        <w:rPr>
          <w:rFonts w:ascii="Times New Roman" w:hAnsi="Times New Roman"/>
          <w:sz w:val="24"/>
          <w:szCs w:val="24"/>
          <w:lang w:val="sr-Cyrl-CS" w:eastAsia="en-US"/>
        </w:rPr>
      </w:pPr>
    </w:p>
    <w:p w14:paraId="2DDC5D57" w14:textId="77777777" w:rsidR="00711CB9" w:rsidRPr="00D8267F" w:rsidRDefault="00D8267F" w:rsidP="00863A28">
      <w:pPr>
        <w:tabs>
          <w:tab w:val="clear" w:pos="-142"/>
          <w:tab w:val="clear" w:pos="709"/>
        </w:tabs>
        <w:suppressAutoHyphens w:val="0"/>
        <w:spacing w:before="0" w:line="240" w:lineRule="auto"/>
        <w:rPr>
          <w:rFonts w:ascii="Times New Roman" w:hAnsi="Times New Roman"/>
          <w:b/>
          <w:bCs/>
          <w:sz w:val="24"/>
          <w:szCs w:val="24"/>
          <w:lang w:val="sr-Cyrl-CS" w:eastAsia="en-US"/>
        </w:rPr>
      </w:pPr>
      <w:r w:rsidRPr="00D8267F">
        <w:rPr>
          <w:rFonts w:ascii="Times New Roman" w:hAnsi="Times New Roman"/>
          <w:b/>
          <w:color w:val="0D0D0D"/>
          <w:sz w:val="24"/>
          <w:szCs w:val="24"/>
          <w:shd w:val="clear" w:color="auto" w:fill="FFFFFF"/>
        </w:rPr>
        <w:t xml:space="preserve">Për pozitën me numër rendor </w:t>
      </w:r>
      <w:r w:rsidR="00711CB9" w:rsidRPr="00D8267F">
        <w:rPr>
          <w:rFonts w:ascii="Times New Roman" w:hAnsi="Times New Roman"/>
          <w:b/>
          <w:bCs/>
          <w:sz w:val="24"/>
          <w:szCs w:val="24"/>
          <w:lang w:val="sr-Cyrl-CS" w:eastAsia="en-US"/>
        </w:rPr>
        <w:t>2.</w:t>
      </w:r>
    </w:p>
    <w:p w14:paraId="79F59477" w14:textId="77777777" w:rsidR="002A3E2C" w:rsidRPr="002D706A" w:rsidRDefault="002A3E2C" w:rsidP="00863A28">
      <w:pPr>
        <w:tabs>
          <w:tab w:val="clear" w:pos="-142"/>
          <w:tab w:val="clear" w:pos="709"/>
        </w:tabs>
        <w:suppressAutoHyphens w:val="0"/>
        <w:spacing w:before="0" w:line="240" w:lineRule="auto"/>
        <w:rPr>
          <w:rFonts w:ascii="Times New Roman" w:hAnsi="Times New Roman"/>
          <w:b/>
          <w:bCs/>
          <w:sz w:val="24"/>
          <w:szCs w:val="24"/>
          <w:lang w:val="sr-Cyrl-CS" w:eastAsia="en-US"/>
        </w:rPr>
      </w:pPr>
    </w:p>
    <w:p w14:paraId="5D4D8C78" w14:textId="77777777" w:rsidR="00A976CC" w:rsidRPr="00D8267F" w:rsidRDefault="00D8267F" w:rsidP="00A976CC">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D8267F">
        <w:rPr>
          <w:rStyle w:val="Strong"/>
          <w:rFonts w:ascii="Times New Roman" w:hAnsi="Times New Roman"/>
          <w:color w:val="0D0D0D"/>
          <w:sz w:val="24"/>
          <w:szCs w:val="24"/>
          <w:shd w:val="clear" w:color="auto" w:fill="FFFFFF"/>
        </w:rPr>
        <w:t>Kompetencat e përgjithshme funksionale:</w:t>
      </w:r>
      <w:r w:rsidRPr="00D8267F">
        <w:rPr>
          <w:rFonts w:ascii="Times New Roman" w:hAnsi="Times New Roman"/>
          <w:color w:val="0D0D0D"/>
          <w:sz w:val="24"/>
          <w:szCs w:val="24"/>
          <w:shd w:val="clear" w:color="auto" w:fill="FFFFFF"/>
        </w:rPr>
        <w:t> Organizimi dhe puna e organeve të njësisë së vetëqeverisjes lokale në Republikën e Serbisë; Komunikimi afarist dhe aftësitë digjitale</w:t>
      </w:r>
      <w:r w:rsidR="00A976CC" w:rsidRPr="00D8267F">
        <w:rPr>
          <w:rFonts w:ascii="Times New Roman" w:hAnsi="Times New Roman"/>
          <w:color w:val="000000"/>
          <w:sz w:val="24"/>
          <w:szCs w:val="24"/>
          <w:shd w:val="clear" w:color="auto" w:fill="FFFFFF"/>
          <w:lang w:val="sr-Cyrl-CS" w:eastAsia="en-US"/>
        </w:rPr>
        <w:t>;</w:t>
      </w:r>
    </w:p>
    <w:p w14:paraId="0312BF86" w14:textId="77777777" w:rsidR="00A976CC" w:rsidRPr="00D8267F" w:rsidRDefault="00D8267F" w:rsidP="00A976CC">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D8267F">
        <w:rPr>
          <w:rStyle w:val="Strong"/>
          <w:rFonts w:ascii="Times New Roman" w:hAnsi="Times New Roman"/>
          <w:color w:val="0D0D0D"/>
          <w:sz w:val="24"/>
          <w:szCs w:val="24"/>
          <w:shd w:val="clear" w:color="auto" w:fill="FFFFFF"/>
        </w:rPr>
        <w:lastRenderedPageBreak/>
        <w:t>Kompetencat e veçanta funksionale</w:t>
      </w:r>
      <w:r w:rsidR="00A976CC" w:rsidRPr="00D8267F">
        <w:rPr>
          <w:rFonts w:ascii="Times New Roman" w:hAnsi="Times New Roman"/>
          <w:b/>
          <w:bCs/>
          <w:color w:val="000000"/>
          <w:sz w:val="24"/>
          <w:szCs w:val="24"/>
          <w:shd w:val="clear" w:color="auto" w:fill="FFFFFF"/>
          <w:lang w:val="sr-Cyrl-CS" w:eastAsia="en-US"/>
        </w:rPr>
        <w:t>:</w:t>
      </w:r>
      <w:r w:rsidR="00A976CC" w:rsidRPr="00D8267F">
        <w:rPr>
          <w:rFonts w:ascii="Times New Roman" w:hAnsi="Times New Roman"/>
          <w:color w:val="000000"/>
          <w:sz w:val="24"/>
          <w:szCs w:val="24"/>
          <w:shd w:val="clear" w:color="auto" w:fill="FFFFFF"/>
          <w:lang w:val="sr-Cyrl-CS" w:eastAsia="en-US"/>
        </w:rPr>
        <w:t xml:space="preserve"> 1) </w:t>
      </w:r>
      <w:r w:rsidRPr="00D8267F">
        <w:rPr>
          <w:rFonts w:ascii="Times New Roman" w:hAnsi="Times New Roman"/>
          <w:color w:val="0D0D0D"/>
          <w:sz w:val="24"/>
          <w:szCs w:val="24"/>
          <w:shd w:val="clear" w:color="auto" w:fill="FFFFFF"/>
        </w:rPr>
        <w:t>Për fushën e punës së menaxhimit: menaxhimi i burimeve njerëzore dhe menaxhimi i ndryshimeve</w:t>
      </w:r>
      <w:r w:rsidR="00A976CC" w:rsidRPr="00D8267F">
        <w:rPr>
          <w:rFonts w:ascii="Times New Roman" w:hAnsi="Times New Roman"/>
          <w:color w:val="000000"/>
          <w:sz w:val="24"/>
          <w:szCs w:val="24"/>
          <w:shd w:val="clear" w:color="auto" w:fill="FFFFFF"/>
          <w:lang w:val="sr-Cyrl-CS" w:eastAsia="en-US"/>
        </w:rPr>
        <w:t xml:space="preserve">); 2) </w:t>
      </w:r>
      <w:r w:rsidRPr="00D8267F">
        <w:rPr>
          <w:rFonts w:ascii="Times New Roman" w:hAnsi="Times New Roman"/>
          <w:color w:val="0D0D0D"/>
          <w:sz w:val="24"/>
          <w:szCs w:val="24"/>
          <w:shd w:val="clear" w:color="auto" w:fill="FFFFFF"/>
        </w:rPr>
        <w:t>Për vendin e punës: Ligji për Vetëqeverisjen Lokale, Ligji për Sistemin Buxhetor, Ligji për Procedurën e Përgjithshme Administrative, Ligji për të Punësuarit në Krahinat Autonome dhe Njësitë e Vetëqeverisjes Lokale, Statuti i Komunës së Medvegjës, Vendimi për Administratën Komunale të Komunës së Medvegjës, Rregullorja për organizimin dhe sistematizimin e vendeve të punës në Administratën Komunale, Avokaturën Publike Komunale, shërbimet profesionale dhe organizatat e veçanta të Komunës së Medvegjës</w:t>
      </w:r>
      <w:r w:rsidR="00A976CC" w:rsidRPr="00D8267F">
        <w:rPr>
          <w:rFonts w:ascii="Times New Roman" w:hAnsi="Times New Roman"/>
          <w:color w:val="000000"/>
          <w:sz w:val="24"/>
          <w:szCs w:val="24"/>
          <w:shd w:val="clear" w:color="auto" w:fill="FFFFFF"/>
          <w:lang w:val="sr-Cyrl-CS" w:eastAsia="en-US"/>
        </w:rPr>
        <w:t>.</w:t>
      </w:r>
    </w:p>
    <w:p w14:paraId="014A28B0" w14:textId="77777777" w:rsidR="00A976CC" w:rsidRPr="00D8267F" w:rsidRDefault="00D8267F" w:rsidP="00A976CC">
      <w:pPr>
        <w:tabs>
          <w:tab w:val="clear" w:pos="-142"/>
          <w:tab w:val="clear" w:pos="709"/>
        </w:tabs>
        <w:suppressAutoHyphens w:val="0"/>
        <w:spacing w:before="0" w:line="240" w:lineRule="auto"/>
        <w:rPr>
          <w:rFonts w:ascii="Times New Roman" w:hAnsi="Times New Roman"/>
          <w:color w:val="000000"/>
          <w:sz w:val="24"/>
          <w:szCs w:val="24"/>
          <w:shd w:val="clear" w:color="auto" w:fill="FFFFFF"/>
          <w:lang w:val="sr-Cyrl-CS" w:eastAsia="en-US"/>
        </w:rPr>
      </w:pPr>
      <w:r w:rsidRPr="00D8267F">
        <w:rPr>
          <w:rFonts w:ascii="Times New Roman" w:hAnsi="Times New Roman"/>
          <w:color w:val="0D0D0D"/>
          <w:sz w:val="24"/>
          <w:szCs w:val="24"/>
          <w:shd w:val="clear" w:color="auto" w:fill="FFFFFF"/>
        </w:rPr>
        <w:t>Kompetencat e përgjithshme funksionale dhe kompetencat e veçanta funksionale do të verifikohen me shkrim – përmes një eseje – dhe me gojë, përmes një bisede me Komisionin. Pas dorëzimit të esesë nga kandidatët, verifikimi me gojë do të bëhet përmes një bisede me Komisionin e Konkursit</w:t>
      </w:r>
      <w:r w:rsidR="00A976CC" w:rsidRPr="00D8267F">
        <w:rPr>
          <w:rFonts w:ascii="Times New Roman" w:hAnsi="Times New Roman"/>
          <w:color w:val="000000"/>
          <w:sz w:val="24"/>
          <w:szCs w:val="24"/>
          <w:shd w:val="clear" w:color="auto" w:fill="FFFFFF"/>
          <w:lang w:val="sr-Cyrl-CS" w:eastAsia="en-US"/>
        </w:rPr>
        <w:t>.</w:t>
      </w:r>
    </w:p>
    <w:p w14:paraId="1507937A" w14:textId="77777777" w:rsidR="00E92CDA" w:rsidRDefault="00E92CDA" w:rsidP="00863A28">
      <w:pPr>
        <w:tabs>
          <w:tab w:val="clear" w:pos="-142"/>
          <w:tab w:val="clear" w:pos="709"/>
        </w:tabs>
        <w:suppressAutoHyphens w:val="0"/>
        <w:spacing w:before="0" w:line="240" w:lineRule="auto"/>
        <w:rPr>
          <w:rFonts w:ascii="Times New Roman" w:hAnsi="Times New Roman"/>
          <w:b/>
          <w:sz w:val="24"/>
          <w:szCs w:val="24"/>
          <w:lang w:val="sr-Cyrl-CS" w:eastAsia="en-US"/>
        </w:rPr>
      </w:pPr>
    </w:p>
    <w:p w14:paraId="5EB167E2" w14:textId="77777777" w:rsidR="00E92CDA" w:rsidRDefault="00E92CDA" w:rsidP="00863A28">
      <w:pPr>
        <w:tabs>
          <w:tab w:val="clear" w:pos="-142"/>
          <w:tab w:val="clear" w:pos="709"/>
        </w:tabs>
        <w:suppressAutoHyphens w:val="0"/>
        <w:spacing w:before="0" w:line="240" w:lineRule="auto"/>
        <w:rPr>
          <w:rFonts w:ascii="Times New Roman" w:hAnsi="Times New Roman"/>
          <w:b/>
          <w:sz w:val="24"/>
          <w:szCs w:val="24"/>
          <w:lang w:val="sr-Cyrl-CS" w:eastAsia="en-US"/>
        </w:rPr>
      </w:pPr>
    </w:p>
    <w:p w14:paraId="56EB3B7F" w14:textId="77777777" w:rsidR="00332094" w:rsidRDefault="00655E29" w:rsidP="00863A28">
      <w:pPr>
        <w:tabs>
          <w:tab w:val="clear" w:pos="-142"/>
          <w:tab w:val="clear" w:pos="709"/>
        </w:tabs>
        <w:suppressAutoHyphens w:val="0"/>
        <w:spacing w:before="0" w:line="240" w:lineRule="auto"/>
        <w:rPr>
          <w:rFonts w:ascii="Times New Roman" w:hAnsi="Times New Roman"/>
          <w:sz w:val="24"/>
          <w:szCs w:val="24"/>
          <w:lang w:val="sq-AL" w:eastAsia="en-US"/>
        </w:rPr>
      </w:pPr>
      <w:r w:rsidRPr="00655E29">
        <w:rPr>
          <w:rStyle w:val="Strong"/>
          <w:rFonts w:ascii="Times New Roman" w:hAnsi="Times New Roman"/>
          <w:color w:val="0D0D0D"/>
          <w:sz w:val="24"/>
          <w:szCs w:val="24"/>
          <w:shd w:val="clear" w:color="auto" w:fill="FFFFFF"/>
        </w:rPr>
        <w:t>Kompetencat e sjelljes:</w:t>
      </w:r>
      <w:r w:rsidRPr="00655E29">
        <w:rPr>
          <w:rFonts w:ascii="Times New Roman" w:hAnsi="Times New Roman"/>
          <w:color w:val="0D0D0D"/>
          <w:sz w:val="24"/>
          <w:szCs w:val="24"/>
          <w:shd w:val="clear" w:color="auto" w:fill="FFFFFF"/>
        </w:rPr>
        <w:t> menaxhimi i informacionit; menaxhimi i detyrave dhe arritja e rezultateve; orientimi drejt të nxënit dhe ndryshimeve; ndërtimi dhe mirëmbajtja e marrëdhënieve profesionale; ndërgjegjshmëria, përkushtimi dhe integriteti. Këto kompetenca do të vlerësohen përmes një interviste të bazuar në kompetenca</w:t>
      </w:r>
      <w:r w:rsidR="00DE6B94">
        <w:rPr>
          <w:rFonts w:ascii="Times New Roman" w:hAnsi="Times New Roman"/>
          <w:sz w:val="24"/>
          <w:szCs w:val="24"/>
          <w:lang w:val="sq-AL" w:eastAsia="en-US"/>
        </w:rPr>
        <w:t>.</w:t>
      </w:r>
    </w:p>
    <w:p w14:paraId="195666DC" w14:textId="77777777" w:rsidR="005C47A8" w:rsidRDefault="005C47A8" w:rsidP="00863A28">
      <w:pPr>
        <w:tabs>
          <w:tab w:val="clear" w:pos="-142"/>
          <w:tab w:val="clear" w:pos="709"/>
        </w:tabs>
        <w:suppressAutoHyphens w:val="0"/>
        <w:spacing w:before="0" w:line="240" w:lineRule="auto"/>
        <w:rPr>
          <w:rFonts w:ascii="Times New Roman" w:hAnsi="Times New Roman"/>
          <w:sz w:val="24"/>
          <w:szCs w:val="24"/>
          <w:lang w:val="sq-AL" w:eastAsia="en-US"/>
        </w:rPr>
      </w:pPr>
    </w:p>
    <w:p w14:paraId="22B4B2BB" w14:textId="77777777" w:rsidR="005C47A8" w:rsidRPr="005C47A8" w:rsidRDefault="005C47A8" w:rsidP="00863A28">
      <w:pPr>
        <w:tabs>
          <w:tab w:val="clear" w:pos="-142"/>
          <w:tab w:val="clear" w:pos="709"/>
        </w:tabs>
        <w:suppressAutoHyphens w:val="0"/>
        <w:spacing w:before="0" w:line="240" w:lineRule="auto"/>
        <w:rPr>
          <w:rFonts w:ascii="Times New Roman" w:hAnsi="Times New Roman"/>
          <w:sz w:val="24"/>
          <w:szCs w:val="24"/>
          <w:lang w:val="sq-AL" w:eastAsia="en-US"/>
        </w:rPr>
      </w:pPr>
      <w:r w:rsidRPr="005C47A8">
        <w:rPr>
          <w:rStyle w:val="rynqvb"/>
          <w:rFonts w:ascii="Times New Roman" w:hAnsi="Times New Roman"/>
          <w:sz w:val="24"/>
          <w:szCs w:val="24"/>
          <w:lang w:val="sq-AL"/>
        </w:rPr>
        <w:t xml:space="preserve">Vlerësimi i motivimit për punë në vendin e punës dhe pranimi i vlerave të njësisë së qeverisjes </w:t>
      </w:r>
      <w:r w:rsidR="00635EA4">
        <w:rPr>
          <w:rStyle w:val="rynqvb"/>
          <w:rFonts w:ascii="Times New Roman" w:hAnsi="Times New Roman"/>
          <w:sz w:val="24"/>
          <w:szCs w:val="24"/>
          <w:lang w:val="sq-AL"/>
        </w:rPr>
        <w:t>lokale</w:t>
      </w:r>
      <w:r w:rsidRPr="005C47A8">
        <w:rPr>
          <w:rStyle w:val="rynqvb"/>
          <w:rFonts w:ascii="Times New Roman" w:hAnsi="Times New Roman"/>
          <w:sz w:val="24"/>
          <w:szCs w:val="24"/>
          <w:lang w:val="sq-AL"/>
        </w:rPr>
        <w:t xml:space="preserve"> do të kryhet nëpërmjet një interviste me komisionin e konkursit (me gojë).</w:t>
      </w:r>
    </w:p>
    <w:p w14:paraId="09397B3D" w14:textId="77777777" w:rsidR="00332094" w:rsidRPr="002D706A" w:rsidRDefault="00332094" w:rsidP="00863A28">
      <w:pPr>
        <w:tabs>
          <w:tab w:val="clear" w:pos="-142"/>
          <w:tab w:val="clear" w:pos="709"/>
        </w:tabs>
        <w:suppressAutoHyphens w:val="0"/>
        <w:spacing w:before="0" w:line="240" w:lineRule="auto"/>
        <w:rPr>
          <w:rFonts w:ascii="Times New Roman" w:hAnsi="Times New Roman"/>
          <w:sz w:val="24"/>
          <w:szCs w:val="24"/>
          <w:lang w:val="sr-Cyrl-CS" w:eastAsia="en-US"/>
        </w:rPr>
      </w:pPr>
    </w:p>
    <w:p w14:paraId="7D399BB0" w14:textId="77777777" w:rsidR="00A431EE" w:rsidRPr="00A431EE" w:rsidRDefault="00A431EE" w:rsidP="00A431EE">
      <w:pPr>
        <w:spacing w:before="0" w:line="240" w:lineRule="auto"/>
        <w:rPr>
          <w:rFonts w:ascii="Times New Roman" w:hAnsi="Times New Roman"/>
          <w:b/>
          <w:bCs/>
          <w:sz w:val="24"/>
          <w:szCs w:val="24"/>
        </w:rPr>
      </w:pPr>
      <w:r w:rsidRPr="00A431EE">
        <w:rPr>
          <w:rFonts w:ascii="Times New Roman" w:hAnsi="Times New Roman"/>
          <w:b/>
          <w:bCs/>
          <w:sz w:val="24"/>
          <w:szCs w:val="24"/>
        </w:rPr>
        <w:t>IX Aplikimi për konkursin publik bëhet në formularin e përcaktuar.</w:t>
      </w:r>
    </w:p>
    <w:p w14:paraId="2616A88C"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
          <w:bCs/>
          <w:sz w:val="24"/>
          <w:szCs w:val="24"/>
        </w:rPr>
        <w:tab/>
      </w:r>
      <w:r w:rsidRPr="00A431EE">
        <w:rPr>
          <w:rFonts w:ascii="Times New Roman" w:hAnsi="Times New Roman"/>
          <w:bCs/>
          <w:sz w:val="24"/>
          <w:szCs w:val="24"/>
        </w:rPr>
        <w:t>Formulari i aplikimit për këtë konkurs është i disponueshëm në faqen e internetit të Komunës së Medvegjës https://www.medvedja.ls.gov.rs/ si dhe në sportelin e pranimit të Administratës Komunale të Komunës së Medvegjës.</w:t>
      </w:r>
    </w:p>
    <w:p w14:paraId="4E4CD534"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Cs/>
          <w:sz w:val="24"/>
          <w:szCs w:val="24"/>
          <w:lang w:val="en-US"/>
        </w:rPr>
        <w:t xml:space="preserve">Kur </w:t>
      </w:r>
      <w:proofErr w:type="spellStart"/>
      <w:proofErr w:type="gramStart"/>
      <w:r w:rsidRPr="00A431EE">
        <w:rPr>
          <w:rFonts w:ascii="Times New Roman" w:hAnsi="Times New Roman"/>
          <w:bCs/>
          <w:sz w:val="24"/>
          <w:szCs w:val="24"/>
          <w:lang w:val="en-US"/>
        </w:rPr>
        <w:t>dorëzohet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aplikimi</w:t>
      </w:r>
      <w:proofErr w:type="spellEnd"/>
      <w:proofErr w:type="gramEnd"/>
      <w:r w:rsidRPr="00A431EE">
        <w:rPr>
          <w:rFonts w:ascii="Times New Roman" w:hAnsi="Times New Roman"/>
          <w:bCs/>
          <w:sz w:val="24"/>
          <w:szCs w:val="24"/>
          <w:lang w:val="en-US"/>
        </w:rPr>
        <w:t xml:space="preserve">  </w:t>
      </w:r>
      <w:proofErr w:type="spellStart"/>
      <w:proofErr w:type="gram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konkurs</w:t>
      </w:r>
      <w:proofErr w:type="spellEnd"/>
      <w:proofErr w:type="gram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publik</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aplikimi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merr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një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kod</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sipas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cilit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aplikanti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merr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pjesë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procesin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mëtejshëm</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përzgjedhjes</w:t>
      </w:r>
      <w:proofErr w:type="spellEnd"/>
      <w:r w:rsidRPr="00A431EE">
        <w:rPr>
          <w:rFonts w:ascii="Times New Roman" w:hAnsi="Times New Roman"/>
          <w:bCs/>
          <w:sz w:val="24"/>
          <w:szCs w:val="24"/>
          <w:lang w:val="en-US"/>
        </w:rPr>
        <w:t>.</w:t>
      </w:r>
    </w:p>
    <w:p w14:paraId="749C1DA1" w14:textId="77777777" w:rsidR="00A431EE" w:rsidRPr="00A431EE" w:rsidRDefault="00A431EE" w:rsidP="00A431EE">
      <w:pPr>
        <w:spacing w:before="0" w:line="240" w:lineRule="auto"/>
        <w:rPr>
          <w:rFonts w:ascii="Times New Roman" w:hAnsi="Times New Roman"/>
          <w:bCs/>
          <w:sz w:val="24"/>
          <w:szCs w:val="24"/>
          <w:lang w:val="en-US"/>
        </w:rPr>
      </w:pPr>
      <w:proofErr w:type="spellStart"/>
      <w:r w:rsidRPr="00A431EE">
        <w:rPr>
          <w:rFonts w:ascii="Times New Roman" w:hAnsi="Times New Roman"/>
          <w:bCs/>
          <w:sz w:val="24"/>
          <w:szCs w:val="24"/>
          <w:lang w:val="en-US"/>
        </w:rPr>
        <w:t>Aplikanti</w:t>
      </w:r>
      <w:proofErr w:type="spellEnd"/>
      <w:r w:rsidRPr="00A431EE">
        <w:rPr>
          <w:rFonts w:ascii="Times New Roman" w:hAnsi="Times New Roman"/>
          <w:bCs/>
          <w:sz w:val="24"/>
          <w:szCs w:val="24"/>
          <w:lang w:val="en-US"/>
        </w:rPr>
        <w:t xml:space="preserve"> do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njoftohet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kodin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caktuar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brenda</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tre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ditëve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nga</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marrja</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aplikimit</w:t>
      </w:r>
      <w:proofErr w:type="spellEnd"/>
      <w:r w:rsidRPr="00A431EE">
        <w:rPr>
          <w:rFonts w:ascii="Times New Roman" w:hAnsi="Times New Roman"/>
          <w:bCs/>
          <w:sz w:val="24"/>
          <w:szCs w:val="24"/>
          <w:lang w:val="en-US"/>
        </w:rPr>
        <w:t xml:space="preserve"> duke </w:t>
      </w:r>
      <w:proofErr w:type="spellStart"/>
      <w:r w:rsidRPr="00A431EE">
        <w:rPr>
          <w:rFonts w:ascii="Times New Roman" w:hAnsi="Times New Roman"/>
          <w:bCs/>
          <w:sz w:val="24"/>
          <w:szCs w:val="24"/>
          <w:lang w:val="en-US"/>
        </w:rPr>
        <w:t>paraqitur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informacionin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specifikuar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mënyrën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treguar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aplikimin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dorëzimin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njoftimit</w:t>
      </w:r>
      <w:proofErr w:type="spellEnd"/>
      <w:r w:rsidRPr="00A431EE">
        <w:rPr>
          <w:rFonts w:ascii="Times New Roman" w:hAnsi="Times New Roman"/>
          <w:bCs/>
          <w:sz w:val="24"/>
          <w:szCs w:val="24"/>
          <w:lang w:val="en-US"/>
        </w:rPr>
        <w:t>.</w:t>
      </w:r>
    </w:p>
    <w:p w14:paraId="24299F5A" w14:textId="77777777" w:rsidR="00A431EE" w:rsidRPr="00A431EE" w:rsidRDefault="00A431EE" w:rsidP="00A431EE">
      <w:pPr>
        <w:spacing w:before="0" w:line="240" w:lineRule="auto"/>
        <w:rPr>
          <w:rFonts w:ascii="Times New Roman" w:hAnsi="Times New Roman"/>
          <w:bCs/>
          <w:sz w:val="24"/>
          <w:szCs w:val="24"/>
          <w:lang w:val="en-US"/>
        </w:rPr>
      </w:pPr>
    </w:p>
    <w:p w14:paraId="6BD30EE4" w14:textId="77777777" w:rsidR="00A431EE" w:rsidRPr="00356876" w:rsidRDefault="00A431EE" w:rsidP="00A431EE">
      <w:pPr>
        <w:spacing w:before="0" w:line="240" w:lineRule="auto"/>
        <w:rPr>
          <w:rFonts w:ascii="Times New Roman" w:hAnsi="Times New Roman"/>
          <w:b/>
          <w:bCs/>
          <w:sz w:val="24"/>
          <w:szCs w:val="24"/>
        </w:rPr>
      </w:pPr>
      <w:r w:rsidRPr="00356876">
        <w:rPr>
          <w:rFonts w:ascii="Times New Roman" w:hAnsi="Times New Roman"/>
          <w:b/>
          <w:bCs/>
          <w:sz w:val="24"/>
          <w:szCs w:val="24"/>
        </w:rPr>
        <w:t xml:space="preserve">X </w:t>
      </w:r>
      <w:proofErr w:type="spellStart"/>
      <w:r w:rsidRPr="00356876">
        <w:rPr>
          <w:rFonts w:ascii="Times New Roman" w:hAnsi="Times New Roman"/>
          <w:b/>
          <w:bCs/>
          <w:sz w:val="24"/>
          <w:szCs w:val="24"/>
          <w:lang w:val="en-US"/>
        </w:rPr>
        <w:t>Afati</w:t>
      </w:r>
      <w:proofErr w:type="spellEnd"/>
      <w:r w:rsidRPr="00356876">
        <w:rPr>
          <w:rFonts w:ascii="Times New Roman" w:hAnsi="Times New Roman"/>
          <w:b/>
          <w:bCs/>
          <w:sz w:val="24"/>
          <w:szCs w:val="24"/>
          <w:lang w:val="en-US"/>
        </w:rPr>
        <w:t xml:space="preserve"> p</w:t>
      </w:r>
      <w:r w:rsidRPr="00356876">
        <w:rPr>
          <w:rFonts w:ascii="Times New Roman" w:hAnsi="Times New Roman"/>
          <w:b/>
          <w:bCs/>
          <w:sz w:val="24"/>
          <w:szCs w:val="24"/>
          <w:lang w:val="sq-AL"/>
        </w:rPr>
        <w:t>ër paraqitjen e aplikimit</w:t>
      </w:r>
      <w:r w:rsidRPr="00356876">
        <w:rPr>
          <w:rFonts w:ascii="Times New Roman" w:hAnsi="Times New Roman"/>
          <w:b/>
          <w:bCs/>
          <w:sz w:val="24"/>
          <w:szCs w:val="24"/>
        </w:rPr>
        <w:t xml:space="preserve"> </w:t>
      </w:r>
    </w:p>
    <w:p w14:paraId="1AEF40CF" w14:textId="77777777" w:rsidR="0096517B" w:rsidRDefault="00A431EE" w:rsidP="00A431EE">
      <w:pPr>
        <w:spacing w:before="0" w:line="240" w:lineRule="auto"/>
        <w:rPr>
          <w:rStyle w:val="rynqvb"/>
          <w:lang w:val="sq-AL"/>
        </w:rPr>
      </w:pPr>
      <w:r w:rsidRPr="00A431EE">
        <w:rPr>
          <w:rFonts w:ascii="Times New Roman" w:hAnsi="Times New Roman"/>
          <w:bCs/>
          <w:sz w:val="24"/>
          <w:szCs w:val="24"/>
        </w:rPr>
        <w:t>Afati i fundit për dorëzimin e aplikimev</w:t>
      </w:r>
      <w:r w:rsidR="0096517B">
        <w:rPr>
          <w:rFonts w:ascii="Times New Roman" w:hAnsi="Times New Roman"/>
          <w:bCs/>
          <w:sz w:val="24"/>
          <w:szCs w:val="24"/>
        </w:rPr>
        <w:t>e për konkursin publik është 30 (</w:t>
      </w:r>
      <w:r w:rsidR="0096517B" w:rsidRPr="0096517B">
        <w:rPr>
          <w:rStyle w:val="rynqvb"/>
          <w:rFonts w:ascii="Times New Roman" w:hAnsi="Times New Roman"/>
          <w:sz w:val="24"/>
          <w:szCs w:val="24"/>
          <w:lang w:val="sq-AL"/>
        </w:rPr>
        <w:t>tridhjetë</w:t>
      </w:r>
      <w:r w:rsidRPr="00A431EE">
        <w:rPr>
          <w:rFonts w:ascii="Times New Roman" w:hAnsi="Times New Roman"/>
          <w:bCs/>
          <w:sz w:val="24"/>
          <w:szCs w:val="24"/>
        </w:rPr>
        <w:t xml:space="preserve">) ditë </w:t>
      </w:r>
      <w:r w:rsidR="0096517B" w:rsidRPr="0096517B">
        <w:rPr>
          <w:rStyle w:val="rynqvb"/>
          <w:rFonts w:ascii="Times New Roman" w:hAnsi="Times New Roman"/>
          <w:sz w:val="24"/>
          <w:szCs w:val="24"/>
          <w:lang w:val="sq-AL"/>
        </w:rPr>
        <w:t xml:space="preserve">dhe fillon të </w:t>
      </w:r>
      <w:r w:rsidR="0096517B">
        <w:rPr>
          <w:rStyle w:val="rynqvb"/>
          <w:rFonts w:ascii="Times New Roman" w:hAnsi="Times New Roman"/>
          <w:sz w:val="24"/>
          <w:szCs w:val="24"/>
          <w:lang w:val="sq-AL"/>
        </w:rPr>
        <w:t xml:space="preserve">rrjedhë </w:t>
      </w:r>
      <w:r w:rsidR="0096517B" w:rsidRPr="0096517B">
        <w:rPr>
          <w:rStyle w:val="rynqvb"/>
          <w:rFonts w:ascii="Times New Roman" w:hAnsi="Times New Roman"/>
          <w:sz w:val="24"/>
          <w:szCs w:val="24"/>
          <w:lang w:val="sq-AL"/>
        </w:rPr>
        <w:t xml:space="preserve">nga dita e </w:t>
      </w:r>
      <w:r w:rsidR="0096517B">
        <w:rPr>
          <w:rStyle w:val="rynqvb"/>
          <w:rFonts w:ascii="Times New Roman" w:hAnsi="Times New Roman"/>
          <w:sz w:val="24"/>
          <w:szCs w:val="24"/>
          <w:lang w:val="sq-AL"/>
        </w:rPr>
        <w:t>shpalljes</w:t>
      </w:r>
      <w:r w:rsidR="0096517B" w:rsidRPr="0096517B">
        <w:rPr>
          <w:rStyle w:val="rynqvb"/>
          <w:rFonts w:ascii="Times New Roman" w:hAnsi="Times New Roman"/>
          <w:sz w:val="24"/>
          <w:szCs w:val="24"/>
          <w:lang w:val="sq-AL"/>
        </w:rPr>
        <w:t xml:space="preserve"> të njoftimit për konkurs publik në gazetat ditore të shpërndara në të gjithë territorin e Republikës së Serbisë.</w:t>
      </w:r>
    </w:p>
    <w:p w14:paraId="679601F7" w14:textId="77777777" w:rsidR="00A431EE" w:rsidRPr="00356876" w:rsidRDefault="00A431EE" w:rsidP="00A431EE">
      <w:pPr>
        <w:spacing w:before="0" w:line="240" w:lineRule="auto"/>
        <w:rPr>
          <w:rFonts w:ascii="Times New Roman" w:hAnsi="Times New Roman"/>
          <w:b/>
          <w:bCs/>
          <w:sz w:val="24"/>
          <w:szCs w:val="24"/>
        </w:rPr>
      </w:pPr>
      <w:r w:rsidRPr="00356876">
        <w:rPr>
          <w:rFonts w:ascii="Times New Roman" w:hAnsi="Times New Roman"/>
          <w:b/>
          <w:bCs/>
          <w:sz w:val="24"/>
          <w:szCs w:val="24"/>
        </w:rPr>
        <w:t>XI Adresa ku dorëzohet aplikimi për konkursin publik:</w:t>
      </w:r>
    </w:p>
    <w:p w14:paraId="00D6467D" w14:textId="77777777" w:rsidR="00A431EE" w:rsidRPr="00A431EE" w:rsidRDefault="00A431EE" w:rsidP="00A431EE">
      <w:pPr>
        <w:spacing w:before="0" w:line="240" w:lineRule="auto"/>
        <w:rPr>
          <w:rFonts w:ascii="Times New Roman" w:hAnsi="Times New Roman"/>
          <w:bCs/>
          <w:sz w:val="24"/>
          <w:szCs w:val="24"/>
          <w:lang w:val="sq-AL"/>
        </w:rPr>
      </w:pPr>
      <w:r w:rsidRPr="00A431EE">
        <w:rPr>
          <w:rFonts w:ascii="Times New Roman" w:hAnsi="Times New Roman"/>
          <w:bCs/>
          <w:sz w:val="24"/>
          <w:szCs w:val="24"/>
        </w:rPr>
        <w:t xml:space="preserve">Me postë në adresën e Këshillit Komunal të Komunës së Medvegjës, Komisioni i </w:t>
      </w:r>
      <w:r w:rsidRPr="00A431EE">
        <w:rPr>
          <w:rFonts w:ascii="Times New Roman" w:hAnsi="Times New Roman"/>
          <w:bCs/>
          <w:sz w:val="24"/>
          <w:szCs w:val="24"/>
          <w:lang w:val="sq-AL"/>
        </w:rPr>
        <w:t xml:space="preserve">konkursit </w:t>
      </w:r>
      <w:r w:rsidRPr="00A431EE">
        <w:rPr>
          <w:rFonts w:ascii="Times New Roman" w:hAnsi="Times New Roman"/>
          <w:bCs/>
          <w:sz w:val="24"/>
          <w:szCs w:val="24"/>
        </w:rPr>
        <w:t>për zbatimin e konkursit publik për plotësimin e vendeve të punës në Administratën Komunale të Komunës së Medvegjës, rr</w:t>
      </w:r>
      <w:r w:rsidRPr="00A431EE">
        <w:rPr>
          <w:rFonts w:ascii="Times New Roman" w:hAnsi="Times New Roman"/>
          <w:bCs/>
          <w:sz w:val="24"/>
          <w:szCs w:val="24"/>
          <w:lang w:val="sq-AL"/>
        </w:rPr>
        <w:t xml:space="preserve">uga </w:t>
      </w:r>
      <w:r w:rsidRPr="00A431EE">
        <w:rPr>
          <w:rFonts w:ascii="Times New Roman" w:hAnsi="Times New Roman"/>
          <w:bCs/>
          <w:sz w:val="24"/>
          <w:szCs w:val="24"/>
        </w:rPr>
        <w:t>Krala Mil</w:t>
      </w:r>
      <w:r w:rsidRPr="00A431EE">
        <w:rPr>
          <w:rFonts w:ascii="Times New Roman" w:hAnsi="Times New Roman"/>
          <w:bCs/>
          <w:sz w:val="24"/>
          <w:szCs w:val="24"/>
          <w:lang w:val="sq-AL"/>
        </w:rPr>
        <w:t>l</w:t>
      </w:r>
      <w:r w:rsidRPr="00A431EE">
        <w:rPr>
          <w:rFonts w:ascii="Times New Roman" w:hAnsi="Times New Roman"/>
          <w:bCs/>
          <w:sz w:val="24"/>
          <w:szCs w:val="24"/>
        </w:rPr>
        <w:t>ana nr. 48, 16240 Medvegjë ose direkt në sportelin e Administratës Komunale të Komunës së Medvegjës, rr</w:t>
      </w:r>
      <w:r w:rsidRPr="00A431EE">
        <w:rPr>
          <w:rFonts w:ascii="Times New Roman" w:hAnsi="Times New Roman"/>
          <w:bCs/>
          <w:sz w:val="24"/>
          <w:szCs w:val="24"/>
          <w:lang w:val="sq-AL"/>
        </w:rPr>
        <w:t xml:space="preserve">uga </w:t>
      </w:r>
      <w:r w:rsidRPr="00A431EE">
        <w:rPr>
          <w:rFonts w:ascii="Times New Roman" w:hAnsi="Times New Roman"/>
          <w:bCs/>
          <w:sz w:val="24"/>
          <w:szCs w:val="24"/>
        </w:rPr>
        <w:t>Krala Mil</w:t>
      </w:r>
      <w:r w:rsidRPr="00A431EE">
        <w:rPr>
          <w:rFonts w:ascii="Times New Roman" w:hAnsi="Times New Roman"/>
          <w:bCs/>
          <w:sz w:val="24"/>
          <w:szCs w:val="24"/>
          <w:lang w:val="sq-AL"/>
        </w:rPr>
        <w:t>l</w:t>
      </w:r>
      <w:r w:rsidRPr="00A431EE">
        <w:rPr>
          <w:rFonts w:ascii="Times New Roman" w:hAnsi="Times New Roman"/>
          <w:bCs/>
          <w:sz w:val="24"/>
          <w:szCs w:val="24"/>
        </w:rPr>
        <w:t xml:space="preserve">ana nr. 48, 16240 Medvegjë, me shënimin: "për konkurs publik", "mos </w:t>
      </w:r>
      <w:r w:rsidRPr="00A431EE">
        <w:rPr>
          <w:rFonts w:ascii="Times New Roman" w:hAnsi="Times New Roman"/>
          <w:bCs/>
          <w:sz w:val="24"/>
          <w:szCs w:val="24"/>
          <w:lang w:val="sq-AL"/>
        </w:rPr>
        <w:t xml:space="preserve">e </w:t>
      </w:r>
      <w:r w:rsidRPr="00A431EE">
        <w:rPr>
          <w:rFonts w:ascii="Times New Roman" w:hAnsi="Times New Roman"/>
          <w:bCs/>
          <w:sz w:val="24"/>
          <w:szCs w:val="24"/>
        </w:rPr>
        <w:t>hap" dhe emrin e pozicionit për të cilin dorëzohet aplikimi.</w:t>
      </w:r>
    </w:p>
    <w:p w14:paraId="375AD026" w14:textId="77777777" w:rsidR="00A431EE" w:rsidRDefault="00A431EE" w:rsidP="00A431EE">
      <w:pPr>
        <w:spacing w:before="0" w:line="240" w:lineRule="auto"/>
        <w:rPr>
          <w:rFonts w:ascii="Times New Roman" w:hAnsi="Times New Roman"/>
          <w:bCs/>
          <w:sz w:val="24"/>
          <w:szCs w:val="24"/>
        </w:rPr>
      </w:pPr>
      <w:r w:rsidRPr="00356876">
        <w:rPr>
          <w:rFonts w:ascii="Times New Roman" w:hAnsi="Times New Roman"/>
          <w:b/>
          <w:bCs/>
          <w:sz w:val="24"/>
          <w:szCs w:val="24"/>
        </w:rPr>
        <w:t xml:space="preserve">XII Dëshmitë që duhet t'i bashkëngjiten </w:t>
      </w:r>
      <w:r w:rsidRPr="00356876">
        <w:rPr>
          <w:rFonts w:ascii="Times New Roman" w:hAnsi="Times New Roman"/>
          <w:b/>
          <w:bCs/>
          <w:sz w:val="24"/>
          <w:szCs w:val="24"/>
          <w:lang w:val="sq-AL"/>
        </w:rPr>
        <w:t>për aplikim në konkurs</w:t>
      </w:r>
      <w:r w:rsidRPr="00356876">
        <w:rPr>
          <w:rFonts w:ascii="Times New Roman" w:hAnsi="Times New Roman"/>
          <w:b/>
          <w:bCs/>
          <w:sz w:val="24"/>
          <w:szCs w:val="24"/>
        </w:rPr>
        <w:t xml:space="preserve">: </w:t>
      </w:r>
      <w:proofErr w:type="spellStart"/>
      <w:r w:rsidRPr="00A431EE">
        <w:rPr>
          <w:rFonts w:ascii="Times New Roman" w:hAnsi="Times New Roman"/>
          <w:bCs/>
          <w:sz w:val="24"/>
          <w:szCs w:val="24"/>
          <w:lang w:val="en-US"/>
        </w:rPr>
        <w:t>fotokopje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origjinale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ose</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noterizuar</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diplomës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që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vërteton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kualifikimet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profesionale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fotokopje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origjinale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ose</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noterizuar</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provave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përvojës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punës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profesion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vërtetim</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aktvendim</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dhe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dokumente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tjera</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që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vërtetojnë</w:t>
      </w:r>
      <w:proofErr w:type="spellEnd"/>
      <w:r w:rsidRPr="00A431EE">
        <w:rPr>
          <w:rFonts w:ascii="Times New Roman" w:hAnsi="Times New Roman"/>
          <w:bCs/>
          <w:sz w:val="24"/>
          <w:szCs w:val="24"/>
          <w:lang w:val="en-US"/>
        </w:rPr>
        <w:t xml:space="preserve"> se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cilat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vende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pune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cilën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periudhë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dhe</w:t>
      </w:r>
      <w:proofErr w:type="spellEnd"/>
      <w:r w:rsidRPr="00A431EE">
        <w:rPr>
          <w:rFonts w:ascii="Times New Roman" w:hAnsi="Times New Roman"/>
          <w:bCs/>
          <w:sz w:val="24"/>
          <w:szCs w:val="24"/>
          <w:lang w:val="en-US"/>
        </w:rPr>
        <w:t xml:space="preserve"> me </w:t>
      </w:r>
      <w:proofErr w:type="spellStart"/>
      <w:r w:rsidRPr="00A431EE">
        <w:rPr>
          <w:rFonts w:ascii="Times New Roman" w:hAnsi="Times New Roman"/>
          <w:bCs/>
          <w:sz w:val="24"/>
          <w:szCs w:val="24"/>
          <w:lang w:val="en-US"/>
        </w:rPr>
        <w:t>cilat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kualifikime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profesionale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është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fituar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përvoja</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punës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kartë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identiteti</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skanuar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provë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që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marrëdhënia</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punës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kandidatit</w:t>
      </w:r>
      <w:proofErr w:type="spellEnd"/>
      <w:r w:rsidRPr="00A431EE">
        <w:rPr>
          <w:rFonts w:ascii="Times New Roman" w:hAnsi="Times New Roman"/>
          <w:bCs/>
          <w:sz w:val="24"/>
          <w:szCs w:val="24"/>
          <w:lang w:val="en-US"/>
        </w:rPr>
        <w:t xml:space="preserve"> me </w:t>
      </w:r>
      <w:proofErr w:type="spellStart"/>
      <w:r w:rsidRPr="00A431EE">
        <w:rPr>
          <w:rFonts w:ascii="Times New Roman" w:hAnsi="Times New Roman"/>
          <w:bCs/>
          <w:sz w:val="24"/>
          <w:szCs w:val="24"/>
          <w:lang w:val="en-US"/>
        </w:rPr>
        <w:t>një</w:t>
      </w:r>
      <w:proofErr w:type="spellEnd"/>
      <w:r w:rsidRPr="00A431EE">
        <w:rPr>
          <w:rFonts w:ascii="Times New Roman" w:hAnsi="Times New Roman"/>
          <w:bCs/>
          <w:sz w:val="24"/>
          <w:szCs w:val="24"/>
          <w:lang w:val="en-US"/>
        </w:rPr>
        <w:t xml:space="preserve"> organ </w:t>
      </w:r>
      <w:proofErr w:type="spellStart"/>
      <w:r w:rsidRPr="00A431EE">
        <w:rPr>
          <w:rFonts w:ascii="Times New Roman" w:hAnsi="Times New Roman"/>
          <w:bCs/>
          <w:sz w:val="24"/>
          <w:szCs w:val="24"/>
          <w:lang w:val="en-US"/>
        </w:rPr>
        <w:t>shtetëror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ose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një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provincë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autonome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ose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njësi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vetëqeverisjeje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vendore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nuk</w:t>
      </w:r>
      <w:proofErr w:type="spellEnd"/>
      <w:r w:rsidRPr="00A431EE">
        <w:rPr>
          <w:rFonts w:ascii="Times New Roman" w:hAnsi="Times New Roman"/>
          <w:bCs/>
          <w:sz w:val="24"/>
          <w:szCs w:val="24"/>
          <w:lang w:val="en-US"/>
        </w:rPr>
        <w:t xml:space="preserve"> ka </w:t>
      </w:r>
      <w:proofErr w:type="spellStart"/>
      <w:r w:rsidRPr="00A431EE">
        <w:rPr>
          <w:rFonts w:ascii="Times New Roman" w:hAnsi="Times New Roman"/>
          <w:bCs/>
          <w:sz w:val="24"/>
          <w:szCs w:val="24"/>
          <w:lang w:val="en-US"/>
        </w:rPr>
        <w:t>përfunduar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shkak</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një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shkeljeje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rëndë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detyrimeve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punësimit</w:t>
      </w:r>
      <w:proofErr w:type="spellEnd"/>
      <w:r w:rsidRPr="00A431EE">
        <w:rPr>
          <w:rFonts w:ascii="Times New Roman" w:hAnsi="Times New Roman"/>
          <w:bCs/>
          <w:sz w:val="24"/>
          <w:szCs w:val="24"/>
          <w:lang w:val="en-US"/>
        </w:rPr>
        <w:t>,</w:t>
      </w:r>
    </w:p>
    <w:p w14:paraId="31F01820" w14:textId="77777777" w:rsidR="00820FAB" w:rsidRPr="00820FAB" w:rsidRDefault="00820FAB" w:rsidP="00A431EE">
      <w:pPr>
        <w:spacing w:before="0" w:line="240" w:lineRule="auto"/>
        <w:rPr>
          <w:rFonts w:ascii="Times New Roman" w:hAnsi="Times New Roman"/>
          <w:bCs/>
          <w:sz w:val="24"/>
          <w:szCs w:val="24"/>
        </w:rPr>
      </w:pPr>
    </w:p>
    <w:p w14:paraId="62DA4C27" w14:textId="77777777" w:rsidR="00A431EE" w:rsidRDefault="00A431EE" w:rsidP="00A431EE">
      <w:pPr>
        <w:spacing w:before="0" w:line="240" w:lineRule="auto"/>
        <w:rPr>
          <w:rFonts w:ascii="Times New Roman" w:hAnsi="Times New Roman"/>
          <w:bCs/>
          <w:sz w:val="24"/>
          <w:szCs w:val="24"/>
        </w:rPr>
      </w:pP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gjitha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provat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duhet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dorëzohen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origjinal</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ose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fotokopje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vërtetuar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nga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një</w:t>
      </w:r>
      <w:proofErr w:type="spellEnd"/>
      <w:r w:rsidRPr="00A431EE">
        <w:rPr>
          <w:rFonts w:ascii="Times New Roman" w:hAnsi="Times New Roman"/>
          <w:bCs/>
          <w:sz w:val="24"/>
          <w:szCs w:val="24"/>
          <w:lang w:val="en-GB"/>
        </w:rPr>
        <w:t xml:space="preserve"> noter </w:t>
      </w:r>
      <w:proofErr w:type="spellStart"/>
      <w:r w:rsidRPr="00A431EE">
        <w:rPr>
          <w:rFonts w:ascii="Times New Roman" w:hAnsi="Times New Roman"/>
          <w:bCs/>
          <w:sz w:val="24"/>
          <w:szCs w:val="24"/>
          <w:lang w:val="en-GB"/>
        </w:rPr>
        <w:t>publik</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përjashtimisht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qytete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komuna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ku</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nuk</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janë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emëruar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noterë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publikë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provat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paraqitura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mund</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vërtetohen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gjykata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themelore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njësi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gjyqësore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zyra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pritjeje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gjykatave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themelore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ose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administrata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komunale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detyrë</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besuar</w:t>
      </w:r>
      <w:proofErr w:type="spellEnd"/>
      <w:r w:rsidRPr="00A431EE">
        <w:rPr>
          <w:rFonts w:ascii="Times New Roman" w:hAnsi="Times New Roman"/>
          <w:bCs/>
          <w:sz w:val="24"/>
          <w:szCs w:val="24"/>
          <w:lang w:val="en-GB"/>
        </w:rPr>
        <w:t>).</w:t>
      </w:r>
    </w:p>
    <w:p w14:paraId="6BA86DC6" w14:textId="77777777" w:rsidR="00820FAB" w:rsidRDefault="00820FAB" w:rsidP="00A431EE">
      <w:pPr>
        <w:spacing w:before="0" w:line="240" w:lineRule="auto"/>
        <w:rPr>
          <w:rFonts w:ascii="Times New Roman" w:hAnsi="Times New Roman"/>
          <w:bCs/>
          <w:sz w:val="24"/>
          <w:szCs w:val="24"/>
        </w:rPr>
      </w:pPr>
    </w:p>
    <w:p w14:paraId="37883D91" w14:textId="77777777" w:rsidR="00820FAB" w:rsidRPr="00820FAB" w:rsidRDefault="00820FAB" w:rsidP="00A431EE">
      <w:pPr>
        <w:spacing w:before="0" w:line="240" w:lineRule="auto"/>
        <w:rPr>
          <w:rFonts w:ascii="Times New Roman" w:hAnsi="Times New Roman"/>
          <w:bCs/>
          <w:sz w:val="24"/>
          <w:szCs w:val="24"/>
        </w:rPr>
      </w:pPr>
    </w:p>
    <w:p w14:paraId="00AEA83D" w14:textId="77777777" w:rsidR="00A431EE" w:rsidRPr="00A431EE" w:rsidRDefault="00A431EE" w:rsidP="00A431EE">
      <w:pPr>
        <w:spacing w:before="0" w:line="240" w:lineRule="auto"/>
        <w:rPr>
          <w:rFonts w:ascii="Times New Roman" w:hAnsi="Times New Roman"/>
          <w:bCs/>
          <w:sz w:val="24"/>
          <w:szCs w:val="24"/>
          <w:lang w:val="en-GB"/>
        </w:rPr>
      </w:pPr>
      <w:proofErr w:type="spellStart"/>
      <w:r w:rsidRPr="00A431EE">
        <w:rPr>
          <w:rFonts w:ascii="Times New Roman" w:hAnsi="Times New Roman"/>
          <w:bCs/>
          <w:sz w:val="24"/>
          <w:szCs w:val="24"/>
          <w:lang w:val="en-GB"/>
        </w:rPr>
        <w:lastRenderedPageBreak/>
        <w:t>Fotokopjet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dokumenteve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që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deklarojnë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shprehimisht</w:t>
      </w:r>
      <w:proofErr w:type="spellEnd"/>
      <w:r w:rsidRPr="00A431EE">
        <w:rPr>
          <w:rFonts w:ascii="Times New Roman" w:hAnsi="Times New Roman"/>
          <w:bCs/>
          <w:sz w:val="24"/>
          <w:szCs w:val="24"/>
          <w:lang w:val="en-GB"/>
        </w:rPr>
        <w:t xml:space="preserve"> se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vërtetuara</w:t>
      </w:r>
      <w:proofErr w:type="spellEnd"/>
      <w:r w:rsidRPr="00A431EE">
        <w:rPr>
          <w:rFonts w:ascii="Times New Roman" w:hAnsi="Times New Roman"/>
          <w:bCs/>
          <w:sz w:val="24"/>
          <w:szCs w:val="24"/>
          <w:lang w:val="en-GB"/>
        </w:rPr>
        <w:t xml:space="preserve"> para </w:t>
      </w:r>
      <w:proofErr w:type="gramStart"/>
      <w:r w:rsidRPr="00A431EE">
        <w:rPr>
          <w:rFonts w:ascii="Times New Roman" w:hAnsi="Times New Roman"/>
          <w:bCs/>
          <w:sz w:val="24"/>
          <w:szCs w:val="24"/>
          <w:lang w:val="en-GB"/>
        </w:rPr>
        <w:t>1.marsi</w:t>
      </w:r>
      <w:proofErr w:type="gram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vitt</w:t>
      </w:r>
      <w:proofErr w:type="spellEnd"/>
      <w:r w:rsidRPr="00A431EE">
        <w:rPr>
          <w:rFonts w:ascii="Times New Roman" w:hAnsi="Times New Roman"/>
          <w:bCs/>
          <w:sz w:val="24"/>
          <w:szCs w:val="24"/>
          <w:lang w:val="en-GB"/>
        </w:rPr>
        <w:t xml:space="preserve"> 2017. </w:t>
      </w:r>
      <w:proofErr w:type="spellStart"/>
      <w:r w:rsidRPr="00A431EE">
        <w:rPr>
          <w:rFonts w:ascii="Times New Roman" w:hAnsi="Times New Roman"/>
          <w:bCs/>
          <w:sz w:val="24"/>
          <w:szCs w:val="24"/>
          <w:lang w:val="en-GB"/>
        </w:rPr>
        <w:t>mund</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bashkëngjiten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si</w:t>
      </w:r>
      <w:proofErr w:type="spellEnd"/>
      <w:r w:rsidRPr="00A431EE">
        <w:rPr>
          <w:rFonts w:ascii="Times New Roman" w:hAnsi="Times New Roman"/>
          <w:bCs/>
          <w:sz w:val="24"/>
          <w:szCs w:val="24"/>
          <w:lang w:val="en-GB"/>
        </w:rPr>
        <w:t xml:space="preserve"> </w:t>
      </w:r>
      <w:proofErr w:type="spellStart"/>
      <w:proofErr w:type="gramStart"/>
      <w:r w:rsidRPr="00A431EE">
        <w:rPr>
          <w:rFonts w:ascii="Times New Roman" w:hAnsi="Times New Roman"/>
          <w:bCs/>
          <w:sz w:val="24"/>
          <w:szCs w:val="24"/>
          <w:lang w:val="en-GB"/>
        </w:rPr>
        <w:t>provë</w:t>
      </w:r>
      <w:proofErr w:type="spellEnd"/>
      <w:r w:rsidRPr="00A431EE">
        <w:rPr>
          <w:rFonts w:ascii="Times New Roman" w:hAnsi="Times New Roman"/>
          <w:bCs/>
          <w:sz w:val="24"/>
          <w:szCs w:val="24"/>
          <w:lang w:val="en-GB"/>
        </w:rPr>
        <w:t>..</w:t>
      </w:r>
      <w:proofErr w:type="gram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Ligji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Procedurën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Përgjithshme</w:t>
      </w:r>
      <w:proofErr w:type="spellEnd"/>
      <w:r w:rsidRPr="00A431EE">
        <w:rPr>
          <w:rFonts w:ascii="Times New Roman" w:hAnsi="Times New Roman"/>
          <w:bCs/>
          <w:sz w:val="24"/>
          <w:szCs w:val="24"/>
          <w:lang w:val="en-GB"/>
        </w:rPr>
        <w:t xml:space="preserve"> Administrative ("Gazeta </w:t>
      </w:r>
      <w:proofErr w:type="spellStart"/>
      <w:r w:rsidRPr="00A431EE">
        <w:rPr>
          <w:rFonts w:ascii="Times New Roman" w:hAnsi="Times New Roman"/>
          <w:bCs/>
          <w:sz w:val="24"/>
          <w:szCs w:val="24"/>
          <w:lang w:val="en-GB"/>
        </w:rPr>
        <w:t>Zyrtare</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Republikës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Serbisë</w:t>
      </w:r>
      <w:proofErr w:type="spellEnd"/>
      <w:r w:rsidRPr="00A431EE">
        <w:rPr>
          <w:rFonts w:ascii="Times New Roman" w:hAnsi="Times New Roman"/>
          <w:bCs/>
          <w:sz w:val="24"/>
          <w:szCs w:val="24"/>
          <w:lang w:val="en-GB"/>
        </w:rPr>
        <w:t xml:space="preserve">", Nr.: 18/16, 95/118 - </w:t>
      </w:r>
      <w:proofErr w:type="spellStart"/>
      <w:r w:rsidRPr="00A431EE">
        <w:rPr>
          <w:rFonts w:ascii="Times New Roman" w:hAnsi="Times New Roman"/>
          <w:bCs/>
          <w:sz w:val="24"/>
          <w:szCs w:val="24"/>
          <w:lang w:val="en-GB"/>
        </w:rPr>
        <w:t>interpretim</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autentik</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dhe</w:t>
      </w:r>
      <w:proofErr w:type="spellEnd"/>
      <w:r w:rsidRPr="00A431EE">
        <w:rPr>
          <w:rFonts w:ascii="Times New Roman" w:hAnsi="Times New Roman"/>
          <w:bCs/>
          <w:sz w:val="24"/>
          <w:szCs w:val="24"/>
          <w:lang w:val="en-GB"/>
        </w:rPr>
        <w:t xml:space="preserve"> 2/2023 - </w:t>
      </w:r>
      <w:proofErr w:type="spellStart"/>
      <w:r w:rsidRPr="00A431EE">
        <w:rPr>
          <w:rFonts w:ascii="Times New Roman" w:hAnsi="Times New Roman"/>
          <w:bCs/>
          <w:sz w:val="24"/>
          <w:szCs w:val="24"/>
          <w:lang w:val="en-GB"/>
        </w:rPr>
        <w:t>vendim</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i</w:t>
      </w:r>
      <w:proofErr w:type="spellEnd"/>
      <w:r w:rsidRPr="00A431EE">
        <w:rPr>
          <w:rFonts w:ascii="Times New Roman" w:hAnsi="Times New Roman"/>
          <w:bCs/>
          <w:sz w:val="24"/>
          <w:szCs w:val="24"/>
          <w:lang w:val="en-GB"/>
        </w:rPr>
        <w:t xml:space="preserve"> GJK ) </w:t>
      </w:r>
      <w:proofErr w:type="spellStart"/>
      <w:r w:rsidRPr="00A431EE">
        <w:rPr>
          <w:rFonts w:ascii="Times New Roman" w:hAnsi="Times New Roman"/>
          <w:bCs/>
          <w:sz w:val="24"/>
          <w:szCs w:val="24"/>
          <w:lang w:val="en-GB"/>
        </w:rPr>
        <w:t>përcakton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ndër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tjera</w:t>
      </w:r>
      <w:proofErr w:type="spellEnd"/>
      <w:r w:rsidRPr="00A431EE">
        <w:rPr>
          <w:rFonts w:ascii="Times New Roman" w:hAnsi="Times New Roman"/>
          <w:bCs/>
          <w:sz w:val="24"/>
          <w:szCs w:val="24"/>
          <w:lang w:val="en-GB"/>
        </w:rPr>
        <w:t xml:space="preserve">, se </w:t>
      </w:r>
      <w:proofErr w:type="spellStart"/>
      <w:r w:rsidRPr="00A431EE">
        <w:rPr>
          <w:rFonts w:ascii="Times New Roman" w:hAnsi="Times New Roman"/>
          <w:bCs/>
          <w:sz w:val="24"/>
          <w:szCs w:val="24"/>
          <w:lang w:val="en-GB"/>
        </w:rPr>
        <w:t>autoritetet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janë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detyruara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sipas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detyrës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zyrtare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kur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është</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nevojshme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marrjen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vendimeve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përputhje</w:t>
      </w:r>
      <w:proofErr w:type="spellEnd"/>
      <w:r w:rsidRPr="00A431EE">
        <w:rPr>
          <w:rFonts w:ascii="Times New Roman" w:hAnsi="Times New Roman"/>
          <w:bCs/>
          <w:sz w:val="24"/>
          <w:szCs w:val="24"/>
          <w:lang w:val="en-GB"/>
        </w:rPr>
        <w:t xml:space="preserve"> me </w:t>
      </w:r>
      <w:proofErr w:type="spellStart"/>
      <w:r w:rsidRPr="00A431EE">
        <w:rPr>
          <w:rFonts w:ascii="Times New Roman" w:hAnsi="Times New Roman"/>
          <w:bCs/>
          <w:sz w:val="24"/>
          <w:szCs w:val="24"/>
          <w:lang w:val="en-GB"/>
        </w:rPr>
        <w:t>afatet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ligjore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shkëmbejnë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inspektojnë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përpunojnë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marrin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personale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mbi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faktet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regjistrat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zyrtarë</w:t>
      </w:r>
      <w:proofErr w:type="spellEnd"/>
      <w:r w:rsidRPr="00A431EE">
        <w:rPr>
          <w:rFonts w:ascii="Times New Roman" w:hAnsi="Times New Roman"/>
          <w:bCs/>
          <w:sz w:val="24"/>
          <w:szCs w:val="24"/>
          <w:lang w:val="en-GB"/>
        </w:rPr>
        <w:t xml:space="preserve"> pa </w:t>
      </w:r>
      <w:proofErr w:type="spellStart"/>
      <w:r w:rsidRPr="00A431EE">
        <w:rPr>
          <w:rFonts w:ascii="Times New Roman" w:hAnsi="Times New Roman"/>
          <w:bCs/>
          <w:sz w:val="24"/>
          <w:szCs w:val="24"/>
          <w:lang w:val="en-GB"/>
        </w:rPr>
        <w:t>pagesë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përveç</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nëse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pala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deklaron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shprehimisht</w:t>
      </w:r>
      <w:proofErr w:type="spellEnd"/>
      <w:r w:rsidRPr="00A431EE">
        <w:rPr>
          <w:rFonts w:ascii="Times New Roman" w:hAnsi="Times New Roman"/>
          <w:bCs/>
          <w:sz w:val="24"/>
          <w:szCs w:val="24"/>
          <w:lang w:val="en-GB"/>
        </w:rPr>
        <w:t xml:space="preserve"> se do </w:t>
      </w:r>
      <w:proofErr w:type="spellStart"/>
      <w:r w:rsidRPr="00A431EE">
        <w:rPr>
          <w:rFonts w:ascii="Times New Roman" w:hAnsi="Times New Roman"/>
          <w:bCs/>
          <w:sz w:val="24"/>
          <w:szCs w:val="24"/>
          <w:lang w:val="en-GB"/>
        </w:rPr>
        <w:t>t'i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marrë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vetë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dhënat</w:t>
      </w:r>
      <w:proofErr w:type="spellEnd"/>
      <w:r w:rsidRPr="00A431EE">
        <w:rPr>
          <w:rFonts w:ascii="Times New Roman" w:hAnsi="Times New Roman"/>
          <w:bCs/>
          <w:sz w:val="24"/>
          <w:szCs w:val="24"/>
          <w:lang w:val="en-GB"/>
        </w:rPr>
        <w:t>.</w:t>
      </w:r>
    </w:p>
    <w:p w14:paraId="4778E75A" w14:textId="77777777" w:rsidR="00A431EE" w:rsidRPr="00A431EE" w:rsidRDefault="00A431EE" w:rsidP="00A431EE">
      <w:pPr>
        <w:spacing w:before="0" w:line="240" w:lineRule="auto"/>
        <w:rPr>
          <w:rFonts w:ascii="Times New Roman" w:hAnsi="Times New Roman"/>
          <w:bCs/>
          <w:sz w:val="24"/>
          <w:szCs w:val="24"/>
          <w:lang w:val="en-GB"/>
        </w:rPr>
      </w:pPr>
    </w:p>
    <w:p w14:paraId="04505492" w14:textId="77777777" w:rsidR="00A431EE" w:rsidRPr="00A431EE" w:rsidRDefault="00A431EE" w:rsidP="00A431EE">
      <w:pPr>
        <w:spacing w:before="0" w:line="240" w:lineRule="auto"/>
        <w:rPr>
          <w:rFonts w:ascii="Times New Roman" w:hAnsi="Times New Roman"/>
          <w:bCs/>
          <w:sz w:val="24"/>
          <w:szCs w:val="24"/>
          <w:lang w:val="en-GB"/>
        </w:rPr>
      </w:pPr>
      <w:proofErr w:type="spellStart"/>
      <w:r w:rsidRPr="00A431EE">
        <w:rPr>
          <w:rFonts w:ascii="Times New Roman" w:hAnsi="Times New Roman"/>
          <w:bCs/>
          <w:sz w:val="24"/>
          <w:szCs w:val="24"/>
          <w:lang w:val="en-GB"/>
        </w:rPr>
        <w:t>Pjesëmarrësi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konkurs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seksionin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Deklaratës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formularit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aplikimit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duhet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rrethojë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mënyrën</w:t>
      </w:r>
      <w:proofErr w:type="spellEnd"/>
      <w:r w:rsidRPr="00A431EE">
        <w:rPr>
          <w:rFonts w:ascii="Times New Roman" w:hAnsi="Times New Roman"/>
          <w:bCs/>
          <w:sz w:val="24"/>
          <w:szCs w:val="24"/>
          <w:lang w:val="en-GB"/>
        </w:rPr>
        <w:t xml:space="preserve"> se </w:t>
      </w:r>
      <w:proofErr w:type="spellStart"/>
      <w:r w:rsidRPr="00A431EE">
        <w:rPr>
          <w:rFonts w:ascii="Times New Roman" w:hAnsi="Times New Roman"/>
          <w:bCs/>
          <w:sz w:val="24"/>
          <w:szCs w:val="24"/>
          <w:lang w:val="en-GB"/>
        </w:rPr>
        <w:t>si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dëshiron</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t'i</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marrë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tij</w:t>
      </w:r>
      <w:proofErr w:type="spellEnd"/>
      <w:r w:rsidRPr="00A431EE">
        <w:rPr>
          <w:rFonts w:ascii="Times New Roman" w:hAnsi="Times New Roman"/>
          <w:bCs/>
          <w:sz w:val="24"/>
          <w:szCs w:val="24"/>
          <w:lang w:val="en-GB"/>
        </w:rPr>
        <w:t>/</w:t>
      </w:r>
      <w:proofErr w:type="spellStart"/>
      <w:r w:rsidRPr="00A431EE">
        <w:rPr>
          <w:rFonts w:ascii="Times New Roman" w:hAnsi="Times New Roman"/>
          <w:bCs/>
          <w:sz w:val="24"/>
          <w:szCs w:val="24"/>
          <w:lang w:val="en-GB"/>
        </w:rPr>
        <w:t>saj</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nga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zyrtare</w:t>
      </w:r>
      <w:proofErr w:type="spellEnd"/>
      <w:r w:rsidRPr="00A431EE">
        <w:rPr>
          <w:rFonts w:ascii="Times New Roman" w:hAnsi="Times New Roman"/>
          <w:bCs/>
          <w:sz w:val="24"/>
          <w:szCs w:val="24"/>
          <w:lang w:val="en-GB"/>
        </w:rPr>
        <w:t xml:space="preserve">. </w:t>
      </w:r>
      <w:proofErr w:type="spellStart"/>
      <w:proofErr w:type="gramStart"/>
      <w:r w:rsidRPr="00A431EE">
        <w:rPr>
          <w:rFonts w:ascii="Times New Roman" w:hAnsi="Times New Roman"/>
          <w:bCs/>
          <w:sz w:val="24"/>
          <w:szCs w:val="24"/>
          <w:lang w:val="en-GB"/>
        </w:rPr>
        <w:t>Shembull</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i</w:t>
      </w:r>
      <w:proofErr w:type="spellEnd"/>
      <w:proofErr w:type="gram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deklaratës</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deklaratës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mund</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gjendet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faqen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internetit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Komunës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Medvegjës</w:t>
      </w:r>
      <w:proofErr w:type="spellEnd"/>
      <w:r w:rsidRPr="00A431EE">
        <w:rPr>
          <w:rFonts w:ascii="Times New Roman" w:hAnsi="Times New Roman"/>
          <w:bCs/>
          <w:sz w:val="24"/>
          <w:szCs w:val="24"/>
          <w:lang w:val="en-GB"/>
        </w:rPr>
        <w:t xml:space="preserve"> </w:t>
      </w:r>
      <w:r w:rsidRPr="00356876">
        <w:rPr>
          <w:rFonts w:ascii="Times New Roman" w:hAnsi="Times New Roman"/>
          <w:b/>
          <w:bCs/>
          <w:sz w:val="24"/>
          <w:szCs w:val="24"/>
          <w:lang w:val="en-GB"/>
        </w:rPr>
        <w:t>https://www.medvedja.ls.gov.rs</w:t>
      </w:r>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ku</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mund</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shkarkohet</w:t>
      </w:r>
      <w:proofErr w:type="spellEnd"/>
    </w:p>
    <w:p w14:paraId="18C9210F" w14:textId="77777777" w:rsidR="00A431EE" w:rsidRPr="00A431EE" w:rsidRDefault="00A431EE" w:rsidP="00A431EE">
      <w:pPr>
        <w:spacing w:before="0" w:line="240" w:lineRule="auto"/>
        <w:rPr>
          <w:rFonts w:ascii="Times New Roman" w:hAnsi="Times New Roman"/>
          <w:bCs/>
          <w:sz w:val="24"/>
          <w:szCs w:val="24"/>
          <w:lang w:val="en-GB"/>
        </w:rPr>
      </w:pPr>
    </w:p>
    <w:p w14:paraId="770602E1" w14:textId="77777777" w:rsidR="00A431EE" w:rsidRPr="00A431EE" w:rsidRDefault="00A431EE" w:rsidP="00A431EE">
      <w:pPr>
        <w:spacing w:before="0" w:line="240" w:lineRule="auto"/>
        <w:rPr>
          <w:rFonts w:ascii="Times New Roman" w:hAnsi="Times New Roman"/>
          <w:bCs/>
          <w:sz w:val="24"/>
          <w:szCs w:val="24"/>
          <w:lang w:val="en-US"/>
        </w:rPr>
      </w:pPr>
      <w:proofErr w:type="spellStart"/>
      <w:r w:rsidRPr="00A431EE">
        <w:rPr>
          <w:rFonts w:ascii="Times New Roman" w:hAnsi="Times New Roman"/>
          <w:bCs/>
          <w:sz w:val="24"/>
          <w:szCs w:val="24"/>
          <w:lang w:val="en-US"/>
        </w:rPr>
        <w:t>Organi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sipas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detyrës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zyrtare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bazuar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nenin</w:t>
      </w:r>
      <w:proofErr w:type="spellEnd"/>
      <w:r w:rsidRPr="00A431EE">
        <w:rPr>
          <w:rFonts w:ascii="Times New Roman" w:hAnsi="Times New Roman"/>
          <w:bCs/>
          <w:sz w:val="24"/>
          <w:szCs w:val="24"/>
          <w:lang w:val="en-US"/>
        </w:rPr>
        <w:t xml:space="preserve"> 103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Ligjit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Procedurën</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Përgjithshme</w:t>
      </w:r>
      <w:proofErr w:type="spellEnd"/>
      <w:r w:rsidRPr="00A431EE">
        <w:rPr>
          <w:rFonts w:ascii="Times New Roman" w:hAnsi="Times New Roman"/>
          <w:bCs/>
          <w:sz w:val="24"/>
          <w:szCs w:val="24"/>
          <w:lang w:val="en-US"/>
        </w:rPr>
        <w:t xml:space="preserve"> Administrative ("Gazeta </w:t>
      </w:r>
      <w:proofErr w:type="spellStart"/>
      <w:r w:rsidRPr="00A431EE">
        <w:rPr>
          <w:rFonts w:ascii="Times New Roman" w:hAnsi="Times New Roman"/>
          <w:bCs/>
          <w:sz w:val="24"/>
          <w:szCs w:val="24"/>
          <w:lang w:val="en-US"/>
        </w:rPr>
        <w:t>Zyrtare</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Republikës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Serbisë</w:t>
      </w:r>
      <w:proofErr w:type="spellEnd"/>
      <w:r w:rsidRPr="00A431EE">
        <w:rPr>
          <w:rFonts w:ascii="Times New Roman" w:hAnsi="Times New Roman"/>
          <w:bCs/>
          <w:sz w:val="24"/>
          <w:szCs w:val="24"/>
          <w:lang w:val="en-US"/>
        </w:rPr>
        <w:t xml:space="preserve">", Nr. 18/16, 95/18 - </w:t>
      </w:r>
      <w:proofErr w:type="spellStart"/>
      <w:r w:rsidRPr="00A431EE">
        <w:rPr>
          <w:rFonts w:ascii="Times New Roman" w:hAnsi="Times New Roman"/>
          <w:bCs/>
          <w:sz w:val="24"/>
          <w:szCs w:val="24"/>
          <w:lang w:val="en-US"/>
        </w:rPr>
        <w:t>interpretim</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autentik</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dhe</w:t>
      </w:r>
      <w:proofErr w:type="spellEnd"/>
      <w:r w:rsidRPr="00A431EE">
        <w:rPr>
          <w:rFonts w:ascii="Times New Roman" w:hAnsi="Times New Roman"/>
          <w:bCs/>
          <w:sz w:val="24"/>
          <w:szCs w:val="24"/>
          <w:lang w:val="en-US"/>
        </w:rPr>
        <w:t xml:space="preserve"> 2/2023-Vendimi </w:t>
      </w:r>
      <w:proofErr w:type="spellStart"/>
      <w:r w:rsidRPr="00A431EE">
        <w:rPr>
          <w:rFonts w:ascii="Times New Roman" w:hAnsi="Times New Roman"/>
          <w:bCs/>
          <w:sz w:val="24"/>
          <w:szCs w:val="24"/>
          <w:lang w:val="en-US"/>
        </w:rPr>
        <w:t>i</w:t>
      </w:r>
      <w:proofErr w:type="spellEnd"/>
      <w:r w:rsidRPr="00A431EE">
        <w:rPr>
          <w:rFonts w:ascii="Times New Roman" w:hAnsi="Times New Roman"/>
          <w:bCs/>
          <w:sz w:val="24"/>
          <w:szCs w:val="24"/>
          <w:lang w:val="en-US"/>
        </w:rPr>
        <w:t xml:space="preserve"> GJK), </w:t>
      </w:r>
      <w:proofErr w:type="spellStart"/>
      <w:r w:rsidRPr="00A431EE">
        <w:rPr>
          <w:rFonts w:ascii="Times New Roman" w:hAnsi="Times New Roman"/>
          <w:bCs/>
          <w:sz w:val="24"/>
          <w:szCs w:val="24"/>
          <w:lang w:val="en-US"/>
        </w:rPr>
        <w:t>merr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kandidatët</w:t>
      </w:r>
      <w:proofErr w:type="spellEnd"/>
      <w:r w:rsidRPr="00A431EE">
        <w:rPr>
          <w:rFonts w:ascii="Times New Roman" w:hAnsi="Times New Roman"/>
          <w:bCs/>
          <w:sz w:val="24"/>
          <w:szCs w:val="24"/>
          <w:lang w:val="en-US"/>
        </w:rPr>
        <w:t>:</w:t>
      </w:r>
    </w:p>
    <w:p w14:paraId="3CA9680D" w14:textId="77777777" w:rsidR="00A431EE" w:rsidRPr="00A431EE" w:rsidRDefault="00A431EE" w:rsidP="00A431EE">
      <w:pPr>
        <w:spacing w:before="0" w:line="240" w:lineRule="auto"/>
        <w:rPr>
          <w:rFonts w:ascii="Times New Roman" w:hAnsi="Times New Roman"/>
          <w:bCs/>
          <w:sz w:val="24"/>
          <w:szCs w:val="24"/>
          <w:lang w:val="en-US"/>
        </w:rPr>
      </w:pPr>
    </w:p>
    <w:p w14:paraId="4A098D5E"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Cs/>
          <w:sz w:val="24"/>
          <w:szCs w:val="24"/>
          <w:lang w:val="en-US"/>
        </w:rPr>
        <w:t xml:space="preserve">1) </w:t>
      </w:r>
      <w:proofErr w:type="spellStart"/>
      <w:r w:rsidRPr="00A431EE">
        <w:rPr>
          <w:rFonts w:ascii="Times New Roman" w:hAnsi="Times New Roman"/>
          <w:bCs/>
          <w:sz w:val="24"/>
          <w:szCs w:val="24"/>
          <w:lang w:val="en-US"/>
        </w:rPr>
        <w:t>Çertifikatë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shtetësie</w:t>
      </w:r>
      <w:proofErr w:type="spellEnd"/>
      <w:r w:rsidRPr="00A431EE">
        <w:rPr>
          <w:rFonts w:ascii="Times New Roman" w:hAnsi="Times New Roman"/>
          <w:bCs/>
          <w:sz w:val="24"/>
          <w:szCs w:val="24"/>
          <w:lang w:val="en-US"/>
        </w:rPr>
        <w:t>;</w:t>
      </w:r>
    </w:p>
    <w:p w14:paraId="6B813666"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Cs/>
          <w:sz w:val="24"/>
          <w:szCs w:val="24"/>
          <w:lang w:val="en-US"/>
        </w:rPr>
        <w:t xml:space="preserve">2) </w:t>
      </w:r>
      <w:proofErr w:type="spellStart"/>
      <w:r w:rsidRPr="00A431EE">
        <w:rPr>
          <w:rFonts w:ascii="Times New Roman" w:hAnsi="Times New Roman"/>
          <w:bCs/>
          <w:sz w:val="24"/>
          <w:szCs w:val="24"/>
          <w:lang w:val="en-US"/>
        </w:rPr>
        <w:t>Çertifikatë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nga</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librat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amë</w:t>
      </w:r>
      <w:proofErr w:type="spellEnd"/>
      <w:r w:rsidRPr="00A431EE">
        <w:rPr>
          <w:rFonts w:ascii="Times New Roman" w:hAnsi="Times New Roman"/>
          <w:bCs/>
          <w:sz w:val="24"/>
          <w:szCs w:val="24"/>
          <w:lang w:val="en-US"/>
        </w:rPr>
        <w:t>;</w:t>
      </w:r>
    </w:p>
    <w:p w14:paraId="5710CC6E"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Cs/>
          <w:sz w:val="24"/>
          <w:szCs w:val="24"/>
          <w:lang w:val="en-US"/>
        </w:rPr>
        <w:t xml:space="preserve">3) </w:t>
      </w:r>
      <w:proofErr w:type="spellStart"/>
      <w:r w:rsidRPr="00A431EE">
        <w:rPr>
          <w:rFonts w:ascii="Times New Roman" w:hAnsi="Times New Roman"/>
          <w:bCs/>
          <w:sz w:val="24"/>
          <w:szCs w:val="24"/>
          <w:lang w:val="en-US"/>
        </w:rPr>
        <w:t>një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vërtetim</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nga</w:t>
      </w:r>
      <w:proofErr w:type="spellEnd"/>
      <w:r w:rsidRPr="00A431EE">
        <w:rPr>
          <w:rFonts w:ascii="Times New Roman" w:hAnsi="Times New Roman"/>
          <w:bCs/>
          <w:sz w:val="24"/>
          <w:szCs w:val="24"/>
          <w:lang w:val="en-US"/>
        </w:rPr>
        <w:t xml:space="preserve"> MPB </w:t>
      </w:r>
      <w:proofErr w:type="spellStart"/>
      <w:r w:rsidRPr="00A431EE">
        <w:rPr>
          <w:rFonts w:ascii="Times New Roman" w:hAnsi="Times New Roman"/>
          <w:bCs/>
          <w:sz w:val="24"/>
          <w:szCs w:val="24"/>
          <w:lang w:val="en-US"/>
        </w:rPr>
        <w:t>që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kandidati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nuk</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është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dënuar</w:t>
      </w:r>
      <w:proofErr w:type="spellEnd"/>
      <w:r w:rsidRPr="00A431EE">
        <w:rPr>
          <w:rFonts w:ascii="Times New Roman" w:hAnsi="Times New Roman"/>
          <w:bCs/>
          <w:sz w:val="24"/>
          <w:szCs w:val="24"/>
          <w:lang w:val="en-US"/>
        </w:rPr>
        <w:t xml:space="preserve"> me </w:t>
      </w:r>
      <w:proofErr w:type="spellStart"/>
      <w:r w:rsidRPr="00A431EE">
        <w:rPr>
          <w:rFonts w:ascii="Times New Roman" w:hAnsi="Times New Roman"/>
          <w:bCs/>
          <w:sz w:val="24"/>
          <w:szCs w:val="24"/>
          <w:lang w:val="en-US"/>
        </w:rPr>
        <w:t>dënim</w:t>
      </w:r>
      <w:proofErr w:type="spellEnd"/>
      <w:r w:rsidRPr="00A431EE">
        <w:rPr>
          <w:rFonts w:ascii="Times New Roman" w:hAnsi="Times New Roman"/>
          <w:bCs/>
          <w:sz w:val="24"/>
          <w:szCs w:val="24"/>
          <w:lang w:val="en-US"/>
        </w:rPr>
        <w:t xml:space="preserve"> me </w:t>
      </w:r>
      <w:proofErr w:type="spellStart"/>
      <w:r w:rsidRPr="00A431EE">
        <w:rPr>
          <w:rFonts w:ascii="Times New Roman" w:hAnsi="Times New Roman"/>
          <w:bCs/>
          <w:sz w:val="24"/>
          <w:szCs w:val="24"/>
          <w:lang w:val="en-US"/>
        </w:rPr>
        <w:t>burgim</w:t>
      </w:r>
      <w:proofErr w:type="spellEnd"/>
      <w:r w:rsidRPr="00A431EE">
        <w:rPr>
          <w:rFonts w:ascii="Times New Roman" w:hAnsi="Times New Roman"/>
          <w:bCs/>
          <w:sz w:val="24"/>
          <w:szCs w:val="24"/>
          <w:lang w:val="en-US"/>
        </w:rPr>
        <w:t xml:space="preserve"> pa </w:t>
      </w:r>
      <w:proofErr w:type="spellStart"/>
      <w:r w:rsidRPr="00A431EE">
        <w:rPr>
          <w:rFonts w:ascii="Times New Roman" w:hAnsi="Times New Roman"/>
          <w:bCs/>
          <w:sz w:val="24"/>
          <w:szCs w:val="24"/>
          <w:lang w:val="en-US"/>
        </w:rPr>
        <w:t>kushte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prej</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paktën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gjashtë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muajsh</w:t>
      </w:r>
      <w:proofErr w:type="spellEnd"/>
      <w:r w:rsidRPr="00A431EE">
        <w:rPr>
          <w:rFonts w:ascii="Times New Roman" w:hAnsi="Times New Roman"/>
          <w:bCs/>
          <w:sz w:val="24"/>
          <w:szCs w:val="24"/>
          <w:lang w:val="en-US"/>
        </w:rPr>
        <w:t>;</w:t>
      </w:r>
    </w:p>
    <w:p w14:paraId="3A7F8F06" w14:textId="77777777" w:rsidR="00A431EE" w:rsidRPr="00A431EE" w:rsidRDefault="00A431EE" w:rsidP="00A431EE">
      <w:pPr>
        <w:spacing w:before="0" w:line="240" w:lineRule="auto"/>
        <w:rPr>
          <w:rFonts w:ascii="Times New Roman" w:hAnsi="Times New Roman"/>
          <w:bCs/>
          <w:sz w:val="24"/>
          <w:szCs w:val="24"/>
          <w:lang w:val="en-US"/>
        </w:rPr>
      </w:pPr>
      <w:r w:rsidRPr="00A431EE">
        <w:rPr>
          <w:rFonts w:ascii="Times New Roman" w:hAnsi="Times New Roman"/>
          <w:bCs/>
          <w:sz w:val="24"/>
          <w:szCs w:val="24"/>
          <w:lang w:val="en-US"/>
        </w:rPr>
        <w:t xml:space="preserve">4) </w:t>
      </w:r>
      <w:proofErr w:type="spellStart"/>
      <w:r w:rsidRPr="00A431EE">
        <w:rPr>
          <w:rFonts w:ascii="Times New Roman" w:hAnsi="Times New Roman"/>
          <w:bCs/>
          <w:sz w:val="24"/>
          <w:szCs w:val="24"/>
          <w:lang w:val="en-US"/>
        </w:rPr>
        <w:t>dëshmi</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kalimit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provimit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profesional</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shtetëror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organet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shtetërore</w:t>
      </w:r>
      <w:proofErr w:type="spellEnd"/>
      <w:r w:rsidRPr="00A431EE">
        <w:rPr>
          <w:rFonts w:ascii="Times New Roman" w:hAnsi="Times New Roman"/>
          <w:bCs/>
          <w:sz w:val="24"/>
          <w:szCs w:val="24"/>
          <w:lang w:val="en-US"/>
        </w:rPr>
        <w:t xml:space="preserve"> / </w:t>
      </w:r>
      <w:proofErr w:type="spellStart"/>
      <w:r w:rsidRPr="00A431EE">
        <w:rPr>
          <w:rFonts w:ascii="Times New Roman" w:hAnsi="Times New Roman"/>
          <w:bCs/>
          <w:sz w:val="24"/>
          <w:szCs w:val="24"/>
          <w:lang w:val="en-US"/>
        </w:rPr>
        <w:t>dëshmi</w:t>
      </w:r>
      <w:proofErr w:type="spellEnd"/>
      <w:r w:rsidRPr="00A431EE">
        <w:rPr>
          <w:rFonts w:ascii="Times New Roman" w:hAnsi="Times New Roman"/>
          <w:bCs/>
          <w:sz w:val="24"/>
          <w:szCs w:val="24"/>
          <w:lang w:val="en-US"/>
        </w:rPr>
        <w:t xml:space="preserve"> e </w:t>
      </w:r>
      <w:proofErr w:type="spellStart"/>
      <w:r w:rsidRPr="00A431EE">
        <w:rPr>
          <w:rFonts w:ascii="Times New Roman" w:hAnsi="Times New Roman"/>
          <w:bCs/>
          <w:sz w:val="24"/>
          <w:szCs w:val="24"/>
          <w:lang w:val="en-US"/>
        </w:rPr>
        <w:t>kalimit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provimit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jurisprudences</w:t>
      </w:r>
    </w:p>
    <w:p w14:paraId="4A9EA4B5" w14:textId="77777777" w:rsidR="00820FAB" w:rsidRDefault="00820FAB" w:rsidP="00A431EE">
      <w:pPr>
        <w:spacing w:before="0" w:line="240" w:lineRule="auto"/>
        <w:rPr>
          <w:rFonts w:ascii="Times New Roman" w:hAnsi="Times New Roman"/>
          <w:bCs/>
          <w:sz w:val="24"/>
          <w:szCs w:val="24"/>
        </w:rPr>
      </w:pPr>
    </w:p>
    <w:p w14:paraId="43219131" w14:textId="77777777" w:rsidR="00A431EE" w:rsidRDefault="00A431EE" w:rsidP="00A431EE">
      <w:pPr>
        <w:spacing w:before="0" w:line="240" w:lineRule="auto"/>
        <w:rPr>
          <w:rFonts w:ascii="Times New Roman" w:hAnsi="Times New Roman"/>
          <w:bCs/>
          <w:sz w:val="24"/>
          <w:szCs w:val="24"/>
        </w:rPr>
      </w:pPr>
      <w:proofErr w:type="spellStart"/>
      <w:r w:rsidRPr="00A431EE">
        <w:rPr>
          <w:rFonts w:ascii="Times New Roman" w:hAnsi="Times New Roman"/>
          <w:bCs/>
          <w:sz w:val="24"/>
          <w:szCs w:val="24"/>
          <w:lang w:val="en-US"/>
        </w:rPr>
        <w:t>Megjithatë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nëse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aplikimin</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tuaj</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tregoni</w:t>
      </w:r>
      <w:proofErr w:type="spellEnd"/>
      <w:r w:rsidRPr="00A431EE">
        <w:rPr>
          <w:rFonts w:ascii="Times New Roman" w:hAnsi="Times New Roman"/>
          <w:bCs/>
          <w:sz w:val="24"/>
          <w:szCs w:val="24"/>
          <w:lang w:val="en-US"/>
        </w:rPr>
        <w:t xml:space="preserve"> se </w:t>
      </w:r>
      <w:proofErr w:type="spellStart"/>
      <w:r w:rsidRPr="00A431EE">
        <w:rPr>
          <w:rFonts w:ascii="Times New Roman" w:hAnsi="Times New Roman"/>
          <w:bCs/>
          <w:sz w:val="24"/>
          <w:szCs w:val="24"/>
          <w:lang w:val="en-US"/>
        </w:rPr>
        <w:t>dëshironi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dorëzoni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vetë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këto</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dokumente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atëherë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duhet</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dorëzoni</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ato</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origjinal</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ose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fotokopje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noterizuar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brenda</w:t>
      </w:r>
      <w:proofErr w:type="spellEnd"/>
      <w:r w:rsidRPr="00A431EE">
        <w:rPr>
          <w:rFonts w:ascii="Times New Roman" w:hAnsi="Times New Roman"/>
          <w:bCs/>
          <w:sz w:val="24"/>
          <w:szCs w:val="24"/>
          <w:lang w:val="en-US"/>
        </w:rPr>
        <w:t xml:space="preserve"> 5 </w:t>
      </w:r>
      <w:proofErr w:type="spellStart"/>
      <w:r w:rsidRPr="00A431EE">
        <w:rPr>
          <w:rFonts w:ascii="Times New Roman" w:hAnsi="Times New Roman"/>
          <w:bCs/>
          <w:sz w:val="24"/>
          <w:szCs w:val="24"/>
          <w:lang w:val="en-US"/>
        </w:rPr>
        <w:t>ditëve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pune</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nga</w:t>
      </w:r>
      <w:proofErr w:type="spellEnd"/>
      <w:r w:rsidRPr="00A431EE">
        <w:rPr>
          <w:rFonts w:ascii="Times New Roman" w:hAnsi="Times New Roman"/>
          <w:bCs/>
          <w:sz w:val="24"/>
          <w:szCs w:val="24"/>
          <w:lang w:val="en-US"/>
        </w:rPr>
        <w:t xml:space="preserve"> data e </w:t>
      </w:r>
      <w:proofErr w:type="spellStart"/>
      <w:r w:rsidRPr="00A431EE">
        <w:rPr>
          <w:rFonts w:ascii="Times New Roman" w:hAnsi="Times New Roman"/>
          <w:bCs/>
          <w:sz w:val="24"/>
          <w:szCs w:val="24"/>
          <w:lang w:val="en-US"/>
        </w:rPr>
        <w:t>marrjes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së</w:t>
      </w:r>
      <w:proofErr w:type="spellEnd"/>
      <w:r w:rsidRPr="00A431EE">
        <w:rPr>
          <w:rFonts w:ascii="Times New Roman" w:hAnsi="Times New Roman"/>
          <w:bCs/>
          <w:sz w:val="24"/>
          <w:szCs w:val="24"/>
          <w:lang w:val="en-US"/>
        </w:rPr>
        <w:t xml:space="preserve"> </w:t>
      </w:r>
      <w:proofErr w:type="spellStart"/>
      <w:proofErr w:type="gramStart"/>
      <w:r w:rsidRPr="00A431EE">
        <w:rPr>
          <w:rFonts w:ascii="Times New Roman" w:hAnsi="Times New Roman"/>
          <w:bCs/>
          <w:sz w:val="24"/>
          <w:szCs w:val="24"/>
          <w:lang w:val="en-US"/>
        </w:rPr>
        <w:t>thirrjes</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për</w:t>
      </w:r>
      <w:proofErr w:type="spellEnd"/>
      <w:proofErr w:type="gram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të</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paraqitur</w:t>
      </w:r>
      <w:proofErr w:type="spellEnd"/>
      <w:r w:rsidRPr="00A431EE">
        <w:rPr>
          <w:rFonts w:ascii="Times New Roman" w:hAnsi="Times New Roman"/>
          <w:bCs/>
          <w:sz w:val="24"/>
          <w:szCs w:val="24"/>
          <w:lang w:val="en-US"/>
        </w:rPr>
        <w:t xml:space="preserve"> </w:t>
      </w:r>
      <w:proofErr w:type="spellStart"/>
      <w:r w:rsidRPr="00A431EE">
        <w:rPr>
          <w:rFonts w:ascii="Times New Roman" w:hAnsi="Times New Roman"/>
          <w:bCs/>
          <w:sz w:val="24"/>
          <w:szCs w:val="24"/>
          <w:lang w:val="en-US"/>
        </w:rPr>
        <w:t>dëshmi</w:t>
      </w:r>
      <w:proofErr w:type="spellEnd"/>
      <w:r w:rsidRPr="00A431EE">
        <w:rPr>
          <w:rFonts w:ascii="Times New Roman" w:hAnsi="Times New Roman"/>
          <w:bCs/>
          <w:sz w:val="24"/>
          <w:szCs w:val="24"/>
          <w:lang w:val="en-US"/>
        </w:rPr>
        <w:t>.</w:t>
      </w:r>
    </w:p>
    <w:p w14:paraId="79CBCBAE" w14:textId="77777777" w:rsidR="00820FAB" w:rsidRPr="00820FAB" w:rsidRDefault="00820FAB" w:rsidP="00A431EE">
      <w:pPr>
        <w:spacing w:before="0" w:line="240" w:lineRule="auto"/>
        <w:rPr>
          <w:rFonts w:ascii="Times New Roman" w:hAnsi="Times New Roman"/>
          <w:bCs/>
          <w:sz w:val="24"/>
          <w:szCs w:val="24"/>
        </w:rPr>
      </w:pPr>
    </w:p>
    <w:p w14:paraId="1A51CBF9" w14:textId="77777777" w:rsidR="00A431EE" w:rsidRPr="00356876" w:rsidRDefault="00A431EE" w:rsidP="00A431EE">
      <w:pPr>
        <w:spacing w:before="0" w:line="240" w:lineRule="auto"/>
        <w:rPr>
          <w:rFonts w:ascii="Times New Roman" w:hAnsi="Times New Roman"/>
          <w:b/>
          <w:bCs/>
          <w:sz w:val="24"/>
          <w:szCs w:val="24"/>
          <w:lang w:val="en-GB"/>
        </w:rPr>
      </w:pPr>
      <w:r w:rsidRPr="00356876">
        <w:rPr>
          <w:rFonts w:ascii="Times New Roman" w:hAnsi="Times New Roman"/>
          <w:b/>
          <w:bCs/>
          <w:sz w:val="24"/>
          <w:szCs w:val="24"/>
        </w:rPr>
        <w:t>XIII Përparësi në përzgjedhjen e kandidatëve</w:t>
      </w:r>
    </w:p>
    <w:p w14:paraId="4F0AC960" w14:textId="77777777" w:rsidR="00A431EE" w:rsidRDefault="00A431EE" w:rsidP="00A431EE">
      <w:pPr>
        <w:spacing w:before="0" w:line="240" w:lineRule="auto"/>
        <w:rPr>
          <w:rFonts w:ascii="Times New Roman" w:hAnsi="Times New Roman"/>
          <w:bCs/>
          <w:sz w:val="24"/>
          <w:szCs w:val="24"/>
        </w:rPr>
      </w:pPr>
      <w:r w:rsidRPr="00A431EE">
        <w:rPr>
          <w:rFonts w:ascii="Times New Roman" w:hAnsi="Times New Roman"/>
          <w:bCs/>
          <w:sz w:val="24"/>
          <w:szCs w:val="24"/>
        </w:rPr>
        <w:t xml:space="preserve">Në këtë konkurs, në rast të numrit të barabartë të pikëve për kandidatët, përparësi në listën zgjedhore do t'i jepet fëmijës së një ushtari të rënë në luftë, invalidit të luftës dhe ushtarit në përputhje me nenin 111 të Ligjit për të </w:t>
      </w:r>
      <w:r w:rsidRPr="00A431EE">
        <w:rPr>
          <w:rFonts w:ascii="Times New Roman" w:hAnsi="Times New Roman"/>
          <w:bCs/>
          <w:sz w:val="24"/>
          <w:szCs w:val="24"/>
          <w:lang w:val="sq-AL"/>
        </w:rPr>
        <w:t>d</w:t>
      </w:r>
      <w:r w:rsidRPr="00A431EE">
        <w:rPr>
          <w:rFonts w:ascii="Times New Roman" w:hAnsi="Times New Roman"/>
          <w:bCs/>
          <w:sz w:val="24"/>
          <w:szCs w:val="24"/>
        </w:rPr>
        <w:t xml:space="preserve">rejtat e </w:t>
      </w:r>
      <w:r w:rsidRPr="00A431EE">
        <w:rPr>
          <w:rFonts w:ascii="Times New Roman" w:hAnsi="Times New Roman"/>
          <w:bCs/>
          <w:sz w:val="24"/>
          <w:szCs w:val="24"/>
          <w:lang w:val="sq-AL"/>
        </w:rPr>
        <w:t>u</w:t>
      </w:r>
      <w:r w:rsidRPr="00A431EE">
        <w:rPr>
          <w:rFonts w:ascii="Times New Roman" w:hAnsi="Times New Roman"/>
          <w:bCs/>
          <w:sz w:val="24"/>
          <w:szCs w:val="24"/>
        </w:rPr>
        <w:t xml:space="preserve">shtarëve, Invalidëve të Luftës, Invalidëve Civilë të Luftës dhe Anëtarëve të </w:t>
      </w:r>
      <w:r w:rsidRPr="00A431EE">
        <w:rPr>
          <w:rFonts w:ascii="Times New Roman" w:hAnsi="Times New Roman"/>
          <w:bCs/>
          <w:sz w:val="24"/>
          <w:szCs w:val="24"/>
          <w:lang w:val="sq-AL"/>
        </w:rPr>
        <w:t>f</w:t>
      </w:r>
      <w:r w:rsidRPr="00A431EE">
        <w:rPr>
          <w:rFonts w:ascii="Times New Roman" w:hAnsi="Times New Roman"/>
          <w:bCs/>
          <w:sz w:val="24"/>
          <w:szCs w:val="24"/>
        </w:rPr>
        <w:t xml:space="preserve">amiljeve të </w:t>
      </w:r>
      <w:r w:rsidRPr="00A431EE">
        <w:rPr>
          <w:rFonts w:ascii="Times New Roman" w:hAnsi="Times New Roman"/>
          <w:bCs/>
          <w:sz w:val="24"/>
          <w:szCs w:val="24"/>
          <w:lang w:val="sq-AL"/>
        </w:rPr>
        <w:t>t</w:t>
      </w:r>
      <w:r w:rsidRPr="00A431EE">
        <w:rPr>
          <w:rFonts w:ascii="Times New Roman" w:hAnsi="Times New Roman"/>
          <w:bCs/>
          <w:sz w:val="24"/>
          <w:szCs w:val="24"/>
        </w:rPr>
        <w:t xml:space="preserve">yre ("Gazeta </w:t>
      </w:r>
      <w:r w:rsidRPr="00A431EE">
        <w:rPr>
          <w:rFonts w:ascii="Times New Roman" w:hAnsi="Times New Roman"/>
          <w:bCs/>
          <w:sz w:val="24"/>
          <w:szCs w:val="24"/>
          <w:lang w:val="sq-AL"/>
        </w:rPr>
        <w:t>z</w:t>
      </w:r>
      <w:r w:rsidRPr="00A431EE">
        <w:rPr>
          <w:rFonts w:ascii="Times New Roman" w:hAnsi="Times New Roman"/>
          <w:bCs/>
          <w:sz w:val="24"/>
          <w:szCs w:val="24"/>
        </w:rPr>
        <w:t>yrtare e Republikës së Serbisë", nr. 18/20), si dhe anëtarëve të pakicave kombëtare shqiptare dhe rome.</w:t>
      </w:r>
    </w:p>
    <w:p w14:paraId="6BDC515F" w14:textId="77777777" w:rsidR="00F448C1" w:rsidRPr="00F448C1" w:rsidRDefault="00F448C1" w:rsidP="00A431EE">
      <w:pPr>
        <w:spacing w:before="0" w:line="240" w:lineRule="auto"/>
        <w:rPr>
          <w:rFonts w:ascii="Times New Roman" w:hAnsi="Times New Roman"/>
          <w:bCs/>
          <w:sz w:val="24"/>
          <w:szCs w:val="24"/>
        </w:rPr>
      </w:pPr>
    </w:p>
    <w:p w14:paraId="7E2AA01F" w14:textId="77777777" w:rsidR="00A431EE" w:rsidRPr="00A431EE" w:rsidRDefault="00A431EE" w:rsidP="00A431EE">
      <w:pPr>
        <w:spacing w:before="0" w:line="240" w:lineRule="auto"/>
        <w:rPr>
          <w:rFonts w:ascii="Times New Roman" w:hAnsi="Times New Roman"/>
          <w:bCs/>
          <w:sz w:val="24"/>
          <w:szCs w:val="24"/>
        </w:rPr>
      </w:pPr>
      <w:r w:rsidRPr="00820FAB">
        <w:rPr>
          <w:rFonts w:ascii="Times New Roman" w:hAnsi="Times New Roman"/>
          <w:b/>
          <w:bCs/>
          <w:sz w:val="24"/>
          <w:szCs w:val="24"/>
        </w:rPr>
        <w:t>XIV</w:t>
      </w:r>
      <w:r w:rsidRPr="00A431EE">
        <w:rPr>
          <w:rFonts w:ascii="Times New Roman" w:hAnsi="Times New Roman"/>
          <w:bCs/>
          <w:sz w:val="24"/>
          <w:szCs w:val="24"/>
        </w:rPr>
        <w:t xml:space="preserve"> Data dhe vendi i verifikimit të kompetencave të kandidatëve në procedurën zgjedhore:</w:t>
      </w:r>
    </w:p>
    <w:p w14:paraId="444DB3C8" w14:textId="77777777" w:rsidR="00A431EE" w:rsidRPr="00A431EE" w:rsidRDefault="00A431EE" w:rsidP="00A431EE">
      <w:pPr>
        <w:spacing w:before="0" w:line="240" w:lineRule="auto"/>
        <w:rPr>
          <w:rFonts w:ascii="Times New Roman" w:hAnsi="Times New Roman"/>
          <w:bCs/>
          <w:sz w:val="24"/>
          <w:szCs w:val="24"/>
          <w:lang w:val="en-GB"/>
        </w:rPr>
      </w:pPr>
      <w:r w:rsidRPr="00A431EE">
        <w:rPr>
          <w:rFonts w:ascii="Times New Roman" w:hAnsi="Times New Roman"/>
          <w:bCs/>
          <w:sz w:val="24"/>
          <w:szCs w:val="24"/>
        </w:rPr>
        <w:tab/>
      </w:r>
      <w:r w:rsidRPr="00A431EE">
        <w:rPr>
          <w:rFonts w:ascii="Times New Roman" w:hAnsi="Times New Roman"/>
          <w:bCs/>
          <w:sz w:val="24"/>
          <w:szCs w:val="24"/>
          <w:lang w:val="en-GB"/>
        </w:rPr>
        <w:t xml:space="preserve">Me </w:t>
      </w:r>
      <w:proofErr w:type="spellStart"/>
      <w:r w:rsidRPr="00A431EE">
        <w:rPr>
          <w:rFonts w:ascii="Times New Roman" w:hAnsi="Times New Roman"/>
          <w:bCs/>
          <w:sz w:val="24"/>
          <w:szCs w:val="24"/>
          <w:lang w:val="en-GB"/>
        </w:rPr>
        <w:t>kandidatët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aplikimet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cilëve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janë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dorëzuara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kohë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pranueshme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kuptueshme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plota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dhe</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që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plotësojnë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kushtet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përcaktuara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njoftimin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konkursit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publik</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bazuar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dhënat</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dhëna</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formularin</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aplikimit</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për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konkurs</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procedura</w:t>
      </w:r>
      <w:proofErr w:type="spellEnd"/>
      <w:r w:rsidRPr="00A431EE">
        <w:rPr>
          <w:rFonts w:ascii="Times New Roman" w:hAnsi="Times New Roman"/>
          <w:bCs/>
          <w:sz w:val="24"/>
          <w:szCs w:val="24"/>
          <w:lang w:val="en-GB"/>
        </w:rPr>
        <w:t xml:space="preserve"> e </w:t>
      </w:r>
      <w:proofErr w:type="spellStart"/>
      <w:r w:rsidRPr="00A431EE">
        <w:rPr>
          <w:rFonts w:ascii="Times New Roman" w:hAnsi="Times New Roman"/>
          <w:bCs/>
          <w:sz w:val="24"/>
          <w:szCs w:val="24"/>
          <w:lang w:val="en-GB"/>
        </w:rPr>
        <w:t>përzgjedhjes</w:t>
      </w:r>
      <w:proofErr w:type="spellEnd"/>
      <w:r w:rsidRPr="00A431EE">
        <w:rPr>
          <w:rFonts w:ascii="Times New Roman" w:hAnsi="Times New Roman"/>
          <w:bCs/>
          <w:sz w:val="24"/>
          <w:szCs w:val="24"/>
          <w:lang w:val="en-GB"/>
        </w:rPr>
        <w:t xml:space="preserve"> do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kryhet</w:t>
      </w:r>
      <w:proofErr w:type="spellEnd"/>
      <w:r w:rsidRPr="00A431EE">
        <w:rPr>
          <w:rFonts w:ascii="Times New Roman" w:hAnsi="Times New Roman"/>
          <w:bCs/>
          <w:sz w:val="24"/>
          <w:szCs w:val="24"/>
          <w:lang w:val="en-GB"/>
        </w:rPr>
        <w:t xml:space="preserve"> duke </w:t>
      </w:r>
      <w:proofErr w:type="spellStart"/>
      <w:r w:rsidRPr="00A431EE">
        <w:rPr>
          <w:rFonts w:ascii="Times New Roman" w:hAnsi="Times New Roman"/>
          <w:bCs/>
          <w:sz w:val="24"/>
          <w:szCs w:val="24"/>
          <w:lang w:val="en-GB"/>
        </w:rPr>
        <w:t>filluar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nga</w:t>
      </w:r>
      <w:proofErr w:type="spellEnd"/>
      <w:r w:rsidRPr="00A431EE">
        <w:rPr>
          <w:rFonts w:ascii="Times New Roman" w:hAnsi="Times New Roman"/>
          <w:bCs/>
          <w:sz w:val="24"/>
          <w:szCs w:val="24"/>
          <w:lang w:val="en-GB"/>
        </w:rPr>
        <w:t xml:space="preserve"> </w:t>
      </w:r>
      <w:r w:rsidR="00356876">
        <w:rPr>
          <w:rFonts w:ascii="Times New Roman" w:hAnsi="Times New Roman"/>
          <w:bCs/>
          <w:sz w:val="24"/>
          <w:szCs w:val="24"/>
          <w:lang w:val="en-GB"/>
        </w:rPr>
        <w:t>16.</w:t>
      </w:r>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tetor</w:t>
      </w:r>
      <w:proofErr w:type="spellEnd"/>
      <w:r w:rsidRPr="00A431EE">
        <w:rPr>
          <w:rFonts w:ascii="Times New Roman" w:hAnsi="Times New Roman"/>
          <w:bCs/>
          <w:sz w:val="24"/>
          <w:szCs w:val="24"/>
          <w:lang w:val="en-GB"/>
        </w:rPr>
        <w:t xml:space="preserve"> </w:t>
      </w:r>
      <w:proofErr w:type="spellStart"/>
      <w:r w:rsidRPr="00A431EE">
        <w:rPr>
          <w:rFonts w:ascii="Times New Roman" w:hAnsi="Times New Roman"/>
          <w:bCs/>
          <w:sz w:val="24"/>
          <w:szCs w:val="24"/>
          <w:lang w:val="en-GB"/>
        </w:rPr>
        <w:t>të</w:t>
      </w:r>
      <w:proofErr w:type="spellEnd"/>
      <w:r w:rsidRPr="00A431EE">
        <w:rPr>
          <w:rFonts w:ascii="Times New Roman" w:hAnsi="Times New Roman"/>
          <w:bCs/>
          <w:sz w:val="24"/>
          <w:szCs w:val="24"/>
          <w:lang w:val="en-GB"/>
        </w:rPr>
        <w:t xml:space="preserve"> </w:t>
      </w:r>
      <w:proofErr w:type="spellStart"/>
      <w:proofErr w:type="gramStart"/>
      <w:r w:rsidRPr="00A431EE">
        <w:rPr>
          <w:rFonts w:ascii="Times New Roman" w:hAnsi="Times New Roman"/>
          <w:bCs/>
          <w:sz w:val="24"/>
          <w:szCs w:val="24"/>
          <w:lang w:val="en-GB"/>
        </w:rPr>
        <w:t>vitit</w:t>
      </w:r>
      <w:proofErr w:type="spellEnd"/>
      <w:r w:rsidRPr="00A431EE">
        <w:rPr>
          <w:rFonts w:ascii="Times New Roman" w:hAnsi="Times New Roman"/>
          <w:bCs/>
          <w:sz w:val="24"/>
          <w:szCs w:val="24"/>
          <w:lang w:val="en-GB"/>
        </w:rPr>
        <w:t xml:space="preserve">  2026</w:t>
      </w:r>
      <w:proofErr w:type="gramEnd"/>
      <w:r w:rsidRPr="00A431EE">
        <w:rPr>
          <w:rFonts w:ascii="Times New Roman" w:hAnsi="Times New Roman"/>
          <w:bCs/>
          <w:sz w:val="24"/>
          <w:szCs w:val="24"/>
          <w:lang w:val="en-GB"/>
        </w:rPr>
        <w:t>.</w:t>
      </w:r>
    </w:p>
    <w:p w14:paraId="73F6D67F" w14:textId="77777777" w:rsidR="00A431EE" w:rsidRPr="00A431EE" w:rsidRDefault="00A431EE" w:rsidP="00A431EE">
      <w:pPr>
        <w:spacing w:before="0" w:line="240" w:lineRule="auto"/>
        <w:rPr>
          <w:rFonts w:ascii="Times New Roman" w:hAnsi="Times New Roman"/>
          <w:bCs/>
          <w:sz w:val="24"/>
          <w:szCs w:val="24"/>
          <w:lang w:val="sq-AL"/>
        </w:rPr>
      </w:pPr>
      <w:r w:rsidRPr="00A431EE">
        <w:rPr>
          <w:rFonts w:ascii="Times New Roman" w:hAnsi="Times New Roman"/>
          <w:bCs/>
          <w:sz w:val="24"/>
          <w:szCs w:val="24"/>
          <w:lang w:val="ru-RU"/>
        </w:rPr>
        <w:t>Verifikimi i kompetencave të përgjithshme funksionale, kompetencave të veçanta funksionale, kompetencave të sjelljes dhe vlerësimi i motivimit do të kryhet në lokalet e Administratës Komunale të Komunës së Medvegjës, rr</w:t>
      </w:r>
      <w:r w:rsidRPr="00A431EE">
        <w:rPr>
          <w:rFonts w:ascii="Times New Roman" w:hAnsi="Times New Roman"/>
          <w:bCs/>
          <w:sz w:val="24"/>
          <w:szCs w:val="24"/>
          <w:lang w:val="sq-AL"/>
        </w:rPr>
        <w:t xml:space="preserve">uga </w:t>
      </w:r>
      <w:r w:rsidRPr="00A431EE">
        <w:rPr>
          <w:rFonts w:ascii="Times New Roman" w:hAnsi="Times New Roman"/>
          <w:bCs/>
          <w:sz w:val="24"/>
          <w:szCs w:val="24"/>
          <w:lang w:val="ru-RU"/>
        </w:rPr>
        <w:t>Krala Mil</w:t>
      </w:r>
      <w:r w:rsidRPr="00A431EE">
        <w:rPr>
          <w:rFonts w:ascii="Times New Roman" w:hAnsi="Times New Roman"/>
          <w:bCs/>
          <w:sz w:val="24"/>
          <w:szCs w:val="24"/>
          <w:lang w:val="sq-AL"/>
        </w:rPr>
        <w:t>l</w:t>
      </w:r>
      <w:r w:rsidRPr="00A431EE">
        <w:rPr>
          <w:rFonts w:ascii="Times New Roman" w:hAnsi="Times New Roman"/>
          <w:bCs/>
          <w:sz w:val="24"/>
          <w:szCs w:val="24"/>
          <w:lang w:val="ru-RU"/>
        </w:rPr>
        <w:t>ana 48, për të cilat kandidatët do të njoftohen me kohë në kontaktet (numrat e telefonit dhe adresat) që i japin në aplikimet e tyre.</w:t>
      </w:r>
    </w:p>
    <w:p w14:paraId="5F8FB3FB" w14:textId="77777777" w:rsidR="00A431EE" w:rsidRPr="00A431EE" w:rsidRDefault="00A431EE" w:rsidP="00A431EE">
      <w:pPr>
        <w:spacing w:before="0" w:line="240" w:lineRule="auto"/>
        <w:rPr>
          <w:rFonts w:ascii="Times New Roman" w:hAnsi="Times New Roman"/>
          <w:bCs/>
          <w:sz w:val="24"/>
          <w:szCs w:val="24"/>
          <w:lang w:val="sq-AL"/>
        </w:rPr>
      </w:pPr>
      <w:r w:rsidRPr="00A431EE">
        <w:rPr>
          <w:rFonts w:ascii="Times New Roman" w:hAnsi="Times New Roman"/>
          <w:bCs/>
          <w:sz w:val="24"/>
          <w:szCs w:val="24"/>
          <w:lang w:val="ru-RU"/>
        </w:rPr>
        <w:t xml:space="preserve">Konkursin publik e zhvillon Komision Konkursi i emëruar nga Këshilli Komunal i </w:t>
      </w:r>
      <w:r w:rsidRPr="00A431EE">
        <w:rPr>
          <w:rFonts w:ascii="Times New Roman" w:hAnsi="Times New Roman"/>
          <w:bCs/>
          <w:sz w:val="24"/>
          <w:szCs w:val="24"/>
          <w:lang w:val="sq-AL"/>
        </w:rPr>
        <w:t>k</w:t>
      </w:r>
      <w:r w:rsidRPr="00A431EE">
        <w:rPr>
          <w:rFonts w:ascii="Times New Roman" w:hAnsi="Times New Roman"/>
          <w:bCs/>
          <w:sz w:val="24"/>
          <w:szCs w:val="24"/>
          <w:lang w:val="ru-RU"/>
        </w:rPr>
        <w:t>omunës së Medvegjës.</w:t>
      </w:r>
    </w:p>
    <w:p w14:paraId="26F8891D" w14:textId="77777777" w:rsidR="00A431EE" w:rsidRPr="00356876" w:rsidRDefault="00356876" w:rsidP="00A431EE">
      <w:pPr>
        <w:spacing w:before="0" w:line="240" w:lineRule="auto"/>
        <w:rPr>
          <w:rFonts w:ascii="Times New Roman" w:hAnsi="Times New Roman"/>
          <w:b/>
          <w:bCs/>
          <w:sz w:val="24"/>
          <w:szCs w:val="24"/>
          <w:lang w:val="sr-Cyrl-CS"/>
        </w:rPr>
      </w:pPr>
      <w:r w:rsidRPr="00356876">
        <w:rPr>
          <w:rFonts w:ascii="Times New Roman" w:hAnsi="Times New Roman"/>
          <w:b/>
          <w:bCs/>
          <w:sz w:val="24"/>
          <w:szCs w:val="24"/>
        </w:rPr>
        <w:t xml:space="preserve">XV </w:t>
      </w:r>
      <w:r w:rsidRPr="00356876">
        <w:rPr>
          <w:rFonts w:ascii="Times New Roman" w:hAnsi="Times New Roman"/>
          <w:b/>
          <w:bCs/>
          <w:sz w:val="24"/>
          <w:szCs w:val="24"/>
          <w:lang w:val="sr-Cyrl-CS"/>
        </w:rPr>
        <w:t xml:space="preserve">Personi përgjegjës </w:t>
      </w:r>
      <w:r w:rsidR="00A431EE" w:rsidRPr="00356876">
        <w:rPr>
          <w:rFonts w:ascii="Times New Roman" w:hAnsi="Times New Roman"/>
          <w:b/>
          <w:bCs/>
          <w:sz w:val="24"/>
          <w:szCs w:val="24"/>
          <w:lang w:val="sr-Cyrl-CS"/>
        </w:rPr>
        <w:t>për dhënien e njoftimit për konkursin:</w:t>
      </w:r>
    </w:p>
    <w:p w14:paraId="27B0EAB7" w14:textId="77777777" w:rsidR="00A431EE" w:rsidRPr="00356876" w:rsidRDefault="00A431EE" w:rsidP="00356876">
      <w:pPr>
        <w:tabs>
          <w:tab w:val="clear" w:pos="-142"/>
          <w:tab w:val="clear" w:pos="709"/>
        </w:tabs>
        <w:suppressAutoHyphens w:val="0"/>
        <w:spacing w:before="0" w:line="240" w:lineRule="auto"/>
        <w:rPr>
          <w:rFonts w:ascii="Times New Roman" w:hAnsi="Times New Roman"/>
          <w:sz w:val="24"/>
          <w:szCs w:val="24"/>
          <w:lang w:val="sq-AL"/>
        </w:rPr>
      </w:pPr>
      <w:r w:rsidRPr="00A431EE">
        <w:rPr>
          <w:rFonts w:ascii="Times New Roman" w:hAnsi="Times New Roman"/>
          <w:bCs/>
          <w:sz w:val="24"/>
          <w:szCs w:val="24"/>
          <w:lang w:val="sr-Cyrl-CS"/>
        </w:rPr>
        <w:t xml:space="preserve"> </w:t>
      </w:r>
      <w:r w:rsidR="00356876">
        <w:rPr>
          <w:rFonts w:ascii="Times New Roman" w:hAnsi="Times New Roman"/>
          <w:bCs/>
          <w:sz w:val="24"/>
          <w:szCs w:val="24"/>
          <w:lang w:val="sq-AL"/>
        </w:rPr>
        <w:t>Dejan Simiq</w:t>
      </w:r>
      <w:r w:rsidRPr="00A431EE">
        <w:rPr>
          <w:rFonts w:ascii="Times New Roman" w:hAnsi="Times New Roman"/>
          <w:bCs/>
          <w:sz w:val="24"/>
          <w:szCs w:val="24"/>
        </w:rPr>
        <w:t xml:space="preserve">, </w:t>
      </w:r>
      <w:r w:rsidRPr="00A431EE">
        <w:rPr>
          <w:rFonts w:ascii="Times New Roman" w:hAnsi="Times New Roman"/>
          <w:bCs/>
          <w:sz w:val="24"/>
          <w:szCs w:val="24"/>
          <w:lang w:val="sq-AL"/>
        </w:rPr>
        <w:t>telefoni</w:t>
      </w:r>
      <w:r w:rsidRPr="00A431EE">
        <w:rPr>
          <w:rFonts w:ascii="Times New Roman" w:hAnsi="Times New Roman"/>
          <w:bCs/>
          <w:sz w:val="24"/>
          <w:szCs w:val="24"/>
        </w:rPr>
        <w:t xml:space="preserve">: </w:t>
      </w:r>
      <w:r w:rsidR="00356876">
        <w:rPr>
          <w:rFonts w:ascii="Times New Roman" w:hAnsi="Times New Roman"/>
          <w:bCs/>
          <w:sz w:val="24"/>
          <w:szCs w:val="24"/>
          <w:lang w:val="sq-AL"/>
        </w:rPr>
        <w:t xml:space="preserve">0645665696, </w:t>
      </w:r>
      <w:r w:rsidRPr="00A431EE">
        <w:rPr>
          <w:rFonts w:ascii="Times New Roman" w:hAnsi="Times New Roman"/>
          <w:bCs/>
          <w:sz w:val="24"/>
          <w:szCs w:val="24"/>
        </w:rPr>
        <w:t xml:space="preserve"> e-mail: </w:t>
      </w:r>
      <w:r w:rsidR="00356876">
        <w:rPr>
          <w:rFonts w:ascii="Times New Roman" w:hAnsi="Times New Roman"/>
          <w:sz w:val="24"/>
          <w:szCs w:val="24"/>
        </w:rPr>
        <w:t>dejan.simic</w:t>
      </w:r>
      <w:r w:rsidR="00356876" w:rsidRPr="00A2208A">
        <w:rPr>
          <w:rFonts w:ascii="Times New Roman" w:hAnsi="Times New Roman"/>
          <w:sz w:val="24"/>
          <w:szCs w:val="24"/>
        </w:rPr>
        <w:t>@medvedja.ls.gov.rs</w:t>
      </w:r>
    </w:p>
    <w:p w14:paraId="49292567" w14:textId="77777777" w:rsidR="00A431EE" w:rsidRPr="00A431EE" w:rsidRDefault="00A431EE" w:rsidP="00A431EE">
      <w:pPr>
        <w:spacing w:before="0" w:line="240" w:lineRule="auto"/>
        <w:rPr>
          <w:rFonts w:ascii="Times New Roman" w:hAnsi="Times New Roman"/>
          <w:bCs/>
          <w:sz w:val="24"/>
          <w:szCs w:val="24"/>
        </w:rPr>
      </w:pPr>
      <w:r w:rsidRPr="00356876">
        <w:rPr>
          <w:rFonts w:ascii="Times New Roman" w:hAnsi="Times New Roman"/>
          <w:b/>
          <w:bCs/>
          <w:sz w:val="24"/>
          <w:szCs w:val="24"/>
        </w:rPr>
        <w:t>VI</w:t>
      </w:r>
      <w:r w:rsidRPr="00A431EE">
        <w:rPr>
          <w:rFonts w:ascii="Times New Roman" w:hAnsi="Times New Roman"/>
          <w:bCs/>
          <w:sz w:val="24"/>
          <w:szCs w:val="24"/>
        </w:rPr>
        <w:t xml:space="preserve"> </w:t>
      </w:r>
      <w:r w:rsidR="00356876">
        <w:rPr>
          <w:rFonts w:ascii="Times New Roman" w:hAnsi="Times New Roman"/>
          <w:bCs/>
          <w:sz w:val="24"/>
          <w:szCs w:val="24"/>
          <w:lang w:val="sq-AL"/>
        </w:rPr>
        <w:t>Kjo Shpallje</w:t>
      </w:r>
      <w:r w:rsidRPr="00A431EE">
        <w:rPr>
          <w:rFonts w:ascii="Times New Roman" w:hAnsi="Times New Roman"/>
          <w:bCs/>
          <w:sz w:val="24"/>
          <w:szCs w:val="24"/>
        </w:rPr>
        <w:t xml:space="preserve"> është publikuar në tabelën elektronike të njoftimeve të Administratës Komunale të Komunës së Medvegjës në linkun vijues https://www.medvedja.ls.gov.rs/sr/aktuelnosti/elektronska-oglasna-tabla/, në prezantimin në internet të Komunës së Medvegjës https://www.medvedja.ls.gov.rs/ dhe në portalin e Shërbimit për </w:t>
      </w:r>
      <w:r w:rsidRPr="00A431EE">
        <w:rPr>
          <w:rFonts w:ascii="Times New Roman" w:hAnsi="Times New Roman"/>
          <w:bCs/>
          <w:sz w:val="24"/>
          <w:szCs w:val="24"/>
          <w:lang w:val="sq-AL"/>
        </w:rPr>
        <w:t>menaxhimin e kuadrave</w:t>
      </w:r>
      <w:r w:rsidRPr="00A431EE">
        <w:rPr>
          <w:rFonts w:ascii="Times New Roman" w:hAnsi="Times New Roman"/>
          <w:bCs/>
          <w:sz w:val="24"/>
          <w:szCs w:val="24"/>
        </w:rPr>
        <w:t xml:space="preserve"> - https://www.suk.gov.rs/konkursi.</w:t>
      </w:r>
    </w:p>
    <w:p w14:paraId="4A8CBFBA" w14:textId="77777777" w:rsidR="00A431EE" w:rsidRPr="00A431EE" w:rsidRDefault="00A431EE" w:rsidP="00A431EE">
      <w:pPr>
        <w:spacing w:before="0" w:line="240" w:lineRule="auto"/>
        <w:rPr>
          <w:rFonts w:ascii="Times New Roman" w:hAnsi="Times New Roman"/>
          <w:bCs/>
          <w:sz w:val="24"/>
          <w:szCs w:val="24"/>
        </w:rPr>
      </w:pPr>
    </w:p>
    <w:p w14:paraId="14A41E36" w14:textId="77777777" w:rsidR="00A431EE" w:rsidRDefault="00A431EE" w:rsidP="00A431EE">
      <w:pPr>
        <w:spacing w:before="0" w:line="240" w:lineRule="auto"/>
        <w:rPr>
          <w:rFonts w:ascii="Times New Roman" w:hAnsi="Times New Roman"/>
          <w:bCs/>
          <w:sz w:val="24"/>
          <w:szCs w:val="24"/>
          <w:lang w:val="en-US"/>
        </w:rPr>
      </w:pPr>
      <w:r w:rsidRPr="00356876">
        <w:rPr>
          <w:rFonts w:ascii="Times New Roman" w:hAnsi="Times New Roman"/>
          <w:b/>
          <w:bCs/>
          <w:sz w:val="24"/>
          <w:szCs w:val="24"/>
        </w:rPr>
        <w:lastRenderedPageBreak/>
        <w:t>XVII</w:t>
      </w:r>
      <w:r w:rsidRPr="00A431EE">
        <w:rPr>
          <w:rFonts w:ascii="Times New Roman" w:hAnsi="Times New Roman"/>
          <w:bCs/>
          <w:sz w:val="24"/>
          <w:szCs w:val="24"/>
        </w:rPr>
        <w:t xml:space="preserve"> </w:t>
      </w:r>
      <w:r w:rsidR="00356876" w:rsidRPr="00356876">
        <w:rPr>
          <w:rFonts w:ascii="Times New Roman" w:hAnsi="Times New Roman"/>
          <w:sz w:val="24"/>
          <w:szCs w:val="24"/>
        </w:rPr>
        <w:t>Aplikimet e paraqitura me vonesë, të palejuara, të paqarta ose të paplota, si dhe aplikimet të cilave nuk u janë bashkëngjitur të gjitha dëshmitë e nevojshme në origjinal ose në fotokopje të vërtetuara në komunë, gjykatë ose te noteri publik, do të refuzohen.</w:t>
      </w:r>
    </w:p>
    <w:p w14:paraId="7727B6B6" w14:textId="77777777" w:rsidR="00356876" w:rsidRPr="00A431EE" w:rsidRDefault="00356876" w:rsidP="00A431EE">
      <w:pPr>
        <w:spacing w:before="0" w:line="240" w:lineRule="auto"/>
        <w:rPr>
          <w:rFonts w:ascii="Times New Roman" w:hAnsi="Times New Roman"/>
          <w:bCs/>
          <w:sz w:val="24"/>
          <w:szCs w:val="24"/>
        </w:rPr>
      </w:pPr>
    </w:p>
    <w:p w14:paraId="49994DB1" w14:textId="77777777" w:rsidR="00A431EE" w:rsidRDefault="00A431EE" w:rsidP="00A431EE">
      <w:pPr>
        <w:spacing w:before="0" w:line="240" w:lineRule="auto"/>
        <w:rPr>
          <w:rFonts w:ascii="Times New Roman" w:hAnsi="Times New Roman"/>
          <w:bCs/>
          <w:sz w:val="24"/>
          <w:szCs w:val="24"/>
          <w:lang w:val="sq-AL"/>
        </w:rPr>
      </w:pPr>
      <w:r w:rsidRPr="00A431EE">
        <w:rPr>
          <w:rFonts w:ascii="Times New Roman" w:hAnsi="Times New Roman"/>
          <w:bCs/>
          <w:sz w:val="24"/>
          <w:szCs w:val="24"/>
          <w:lang w:val="ru-RU"/>
        </w:rPr>
        <w:tab/>
        <w:t xml:space="preserve">Të gjitha shprehjet, termat, emrat, mbiemrat dhe foljet në këtë </w:t>
      </w:r>
      <w:r w:rsidRPr="00A431EE">
        <w:rPr>
          <w:rFonts w:ascii="Times New Roman" w:hAnsi="Times New Roman"/>
          <w:bCs/>
          <w:sz w:val="24"/>
          <w:szCs w:val="24"/>
          <w:lang w:val="sq-AL"/>
        </w:rPr>
        <w:t>shpallje</w:t>
      </w:r>
      <w:r w:rsidRPr="00A431EE">
        <w:rPr>
          <w:rFonts w:ascii="Times New Roman" w:hAnsi="Times New Roman"/>
          <w:bCs/>
          <w:sz w:val="24"/>
          <w:szCs w:val="24"/>
          <w:lang w:val="ru-RU"/>
        </w:rPr>
        <w:t xml:space="preserve"> që përdoren në gjininë gramatikore mashkullore vlejnë</w:t>
      </w:r>
      <w:r w:rsidR="004320F8" w:rsidRPr="004320F8">
        <w:rPr>
          <w:rFonts w:ascii="Times New Roman" w:hAnsi="Times New Roman"/>
          <w:bCs/>
          <w:sz w:val="24"/>
          <w:szCs w:val="24"/>
          <w:lang w:val="ru-RU"/>
        </w:rPr>
        <w:t xml:space="preserve"> </w:t>
      </w:r>
      <w:r w:rsidR="004320F8" w:rsidRPr="00A431EE">
        <w:rPr>
          <w:rFonts w:ascii="Times New Roman" w:hAnsi="Times New Roman"/>
          <w:bCs/>
          <w:sz w:val="24"/>
          <w:szCs w:val="24"/>
          <w:lang w:val="ru-RU"/>
        </w:rPr>
        <w:t>pa diskriminim</w:t>
      </w:r>
      <w:r w:rsidRPr="00A431EE">
        <w:rPr>
          <w:rFonts w:ascii="Times New Roman" w:hAnsi="Times New Roman"/>
          <w:bCs/>
          <w:sz w:val="24"/>
          <w:szCs w:val="24"/>
          <w:lang w:val="ru-RU"/>
        </w:rPr>
        <w:t xml:space="preserve"> edhe për personat </w:t>
      </w:r>
      <w:r w:rsidR="004320F8">
        <w:rPr>
          <w:rFonts w:ascii="Times New Roman" w:hAnsi="Times New Roman"/>
          <w:bCs/>
          <w:sz w:val="24"/>
          <w:szCs w:val="24"/>
          <w:lang w:val="sq-AL"/>
        </w:rPr>
        <w:t>e gjinisë femërore</w:t>
      </w:r>
      <w:r w:rsidRPr="00A431EE">
        <w:rPr>
          <w:rFonts w:ascii="Times New Roman" w:hAnsi="Times New Roman"/>
          <w:bCs/>
          <w:sz w:val="24"/>
          <w:szCs w:val="24"/>
          <w:lang w:val="ru-RU"/>
        </w:rPr>
        <w:t>.</w:t>
      </w:r>
    </w:p>
    <w:p w14:paraId="19465698" w14:textId="77777777" w:rsidR="00B643E8" w:rsidRPr="00B643E8" w:rsidRDefault="00B643E8" w:rsidP="00A431EE">
      <w:pPr>
        <w:spacing w:before="0" w:line="240" w:lineRule="auto"/>
        <w:rPr>
          <w:rFonts w:ascii="Times New Roman" w:hAnsi="Times New Roman"/>
          <w:bCs/>
          <w:sz w:val="24"/>
          <w:szCs w:val="24"/>
          <w:lang w:val="sq-AL"/>
        </w:rPr>
      </w:pPr>
    </w:p>
    <w:p w14:paraId="3A74D026" w14:textId="77777777" w:rsidR="00A431EE" w:rsidRPr="00A431EE" w:rsidRDefault="00A431EE" w:rsidP="00A431EE">
      <w:pPr>
        <w:spacing w:before="0" w:line="240" w:lineRule="auto"/>
        <w:rPr>
          <w:rFonts w:ascii="Times New Roman" w:hAnsi="Times New Roman"/>
          <w:bCs/>
          <w:sz w:val="24"/>
          <w:szCs w:val="24"/>
        </w:rPr>
      </w:pPr>
      <w:r w:rsidRPr="00A431EE">
        <w:rPr>
          <w:rFonts w:ascii="Times New Roman" w:hAnsi="Times New Roman"/>
          <w:bCs/>
          <w:sz w:val="24"/>
          <w:szCs w:val="24"/>
          <w:lang w:val="en-US"/>
        </w:rPr>
        <w:t xml:space="preserve">    </w:t>
      </w:r>
      <w:r w:rsidRPr="00A431EE">
        <w:rPr>
          <w:rFonts w:ascii="Times New Roman" w:hAnsi="Times New Roman"/>
          <w:bCs/>
          <w:sz w:val="24"/>
          <w:szCs w:val="24"/>
          <w:lang w:val="sq-AL"/>
        </w:rPr>
        <w:t>Të dorëzohet</w:t>
      </w:r>
      <w:r w:rsidRPr="00A431EE">
        <w:rPr>
          <w:rFonts w:ascii="Times New Roman" w:hAnsi="Times New Roman"/>
          <w:bCs/>
          <w:sz w:val="24"/>
          <w:szCs w:val="24"/>
        </w:rPr>
        <w:t>:</w:t>
      </w:r>
    </w:p>
    <w:p w14:paraId="2E620DDC" w14:textId="77777777" w:rsidR="00A431EE" w:rsidRPr="00A431EE" w:rsidRDefault="00A431EE" w:rsidP="00A431EE">
      <w:pPr>
        <w:numPr>
          <w:ilvl w:val="0"/>
          <w:numId w:val="26"/>
        </w:numPr>
        <w:spacing w:before="0" w:line="240" w:lineRule="auto"/>
        <w:rPr>
          <w:rFonts w:ascii="Times New Roman" w:hAnsi="Times New Roman"/>
          <w:bCs/>
          <w:sz w:val="24"/>
          <w:szCs w:val="24"/>
        </w:rPr>
      </w:pPr>
      <w:r w:rsidRPr="00A431EE">
        <w:rPr>
          <w:rFonts w:ascii="Times New Roman" w:hAnsi="Times New Roman"/>
          <w:bCs/>
          <w:sz w:val="24"/>
          <w:szCs w:val="24"/>
        </w:rPr>
        <w:t xml:space="preserve">Në tabelën elektronike të </w:t>
      </w:r>
      <w:r w:rsidRPr="00A431EE">
        <w:rPr>
          <w:rFonts w:ascii="Times New Roman" w:hAnsi="Times New Roman"/>
          <w:bCs/>
          <w:sz w:val="24"/>
          <w:szCs w:val="24"/>
          <w:lang w:val="sq-AL"/>
        </w:rPr>
        <w:t>shpalljeve</w:t>
      </w:r>
      <w:r w:rsidRPr="00A431EE">
        <w:rPr>
          <w:rFonts w:ascii="Times New Roman" w:hAnsi="Times New Roman"/>
          <w:bCs/>
          <w:sz w:val="24"/>
          <w:szCs w:val="24"/>
        </w:rPr>
        <w:t xml:space="preserve"> të Administratës Komunale të </w:t>
      </w:r>
      <w:r w:rsidRPr="00A431EE">
        <w:rPr>
          <w:rFonts w:ascii="Times New Roman" w:hAnsi="Times New Roman"/>
          <w:bCs/>
          <w:sz w:val="24"/>
          <w:szCs w:val="24"/>
          <w:lang w:val="sq-AL"/>
        </w:rPr>
        <w:t>k</w:t>
      </w:r>
      <w:r w:rsidRPr="00A431EE">
        <w:rPr>
          <w:rFonts w:ascii="Times New Roman" w:hAnsi="Times New Roman"/>
          <w:bCs/>
          <w:sz w:val="24"/>
          <w:szCs w:val="24"/>
        </w:rPr>
        <w:t>omunës së Medvegjës,</w:t>
      </w:r>
    </w:p>
    <w:p w14:paraId="02BA726A" w14:textId="77777777" w:rsidR="00A431EE" w:rsidRPr="00A431EE" w:rsidRDefault="00A431EE" w:rsidP="00A431EE">
      <w:pPr>
        <w:numPr>
          <w:ilvl w:val="0"/>
          <w:numId w:val="26"/>
        </w:numPr>
        <w:spacing w:before="0" w:line="240" w:lineRule="auto"/>
        <w:rPr>
          <w:rFonts w:ascii="Times New Roman" w:hAnsi="Times New Roman"/>
          <w:bCs/>
          <w:sz w:val="24"/>
          <w:szCs w:val="24"/>
        </w:rPr>
      </w:pPr>
      <w:r w:rsidRPr="00A431EE">
        <w:rPr>
          <w:rFonts w:ascii="Times New Roman" w:hAnsi="Times New Roman"/>
          <w:bCs/>
          <w:sz w:val="24"/>
          <w:szCs w:val="24"/>
        </w:rPr>
        <w:t>Në prezanti</w:t>
      </w:r>
      <w:r w:rsidRPr="00A431EE">
        <w:rPr>
          <w:rFonts w:ascii="Times New Roman" w:hAnsi="Times New Roman"/>
          <w:bCs/>
          <w:sz w:val="24"/>
          <w:szCs w:val="24"/>
          <w:lang w:val="sq-AL"/>
        </w:rPr>
        <w:t>m të</w:t>
      </w:r>
      <w:r w:rsidRPr="00A431EE">
        <w:rPr>
          <w:rFonts w:ascii="Times New Roman" w:hAnsi="Times New Roman"/>
          <w:bCs/>
          <w:sz w:val="24"/>
          <w:szCs w:val="24"/>
        </w:rPr>
        <w:t xml:space="preserve"> internet</w:t>
      </w:r>
      <w:r w:rsidRPr="00A431EE">
        <w:rPr>
          <w:rFonts w:ascii="Times New Roman" w:hAnsi="Times New Roman"/>
          <w:bCs/>
          <w:sz w:val="24"/>
          <w:szCs w:val="24"/>
          <w:lang w:val="sq-AL"/>
        </w:rPr>
        <w:t xml:space="preserve">it </w:t>
      </w:r>
      <w:r w:rsidRPr="00A431EE">
        <w:rPr>
          <w:rFonts w:ascii="Times New Roman" w:hAnsi="Times New Roman"/>
          <w:bCs/>
          <w:sz w:val="24"/>
          <w:szCs w:val="24"/>
        </w:rPr>
        <w:t xml:space="preserve"> të Komunës së Medvegjës,</w:t>
      </w:r>
    </w:p>
    <w:p w14:paraId="45C3F68B" w14:textId="77777777" w:rsidR="00A431EE" w:rsidRPr="00A431EE" w:rsidRDefault="00A431EE" w:rsidP="00A431EE">
      <w:pPr>
        <w:numPr>
          <w:ilvl w:val="0"/>
          <w:numId w:val="26"/>
        </w:numPr>
        <w:spacing w:before="0" w:line="240" w:lineRule="auto"/>
        <w:rPr>
          <w:rFonts w:ascii="Times New Roman" w:hAnsi="Times New Roman"/>
          <w:bCs/>
          <w:sz w:val="24"/>
          <w:szCs w:val="24"/>
        </w:rPr>
      </w:pPr>
      <w:r w:rsidRPr="00A431EE">
        <w:rPr>
          <w:rFonts w:ascii="Times New Roman" w:hAnsi="Times New Roman"/>
          <w:bCs/>
          <w:sz w:val="24"/>
          <w:szCs w:val="24"/>
        </w:rPr>
        <w:t>Në dosjen</w:t>
      </w:r>
      <w:r w:rsidRPr="00A431EE">
        <w:rPr>
          <w:rFonts w:ascii="Times New Roman" w:hAnsi="Times New Roman"/>
          <w:bCs/>
          <w:sz w:val="24"/>
          <w:szCs w:val="24"/>
          <w:lang w:val="sq-AL"/>
        </w:rPr>
        <w:t xml:space="preserve"> e lëndës</w:t>
      </w:r>
      <w:r w:rsidRPr="00A431EE">
        <w:rPr>
          <w:rFonts w:ascii="Times New Roman" w:hAnsi="Times New Roman"/>
          <w:bCs/>
          <w:sz w:val="24"/>
          <w:szCs w:val="24"/>
        </w:rPr>
        <w:t>/arkivin</w:t>
      </w:r>
      <w:r w:rsidRPr="00A431EE">
        <w:rPr>
          <w:rFonts w:ascii="Times New Roman" w:hAnsi="Times New Roman"/>
          <w:bCs/>
          <w:sz w:val="24"/>
          <w:szCs w:val="24"/>
          <w:lang w:val="sq-AL"/>
        </w:rPr>
        <w:t>.</w:t>
      </w:r>
      <w:r w:rsidRPr="00A431EE">
        <w:rPr>
          <w:rFonts w:ascii="Times New Roman" w:hAnsi="Times New Roman"/>
          <w:bCs/>
          <w:sz w:val="24"/>
          <w:szCs w:val="24"/>
        </w:rPr>
        <w:t xml:space="preserve">    </w:t>
      </w:r>
    </w:p>
    <w:p w14:paraId="09D60885" w14:textId="77777777" w:rsidR="00A431EE" w:rsidRDefault="00B643E8" w:rsidP="00B643E8">
      <w:pPr>
        <w:spacing w:before="0" w:line="240" w:lineRule="auto"/>
        <w:jc w:val="center"/>
        <w:rPr>
          <w:rFonts w:ascii="Times New Roman" w:hAnsi="Times New Roman"/>
          <w:bCs/>
          <w:sz w:val="24"/>
          <w:szCs w:val="24"/>
          <w:lang w:val="sq-AL"/>
        </w:rPr>
      </w:pPr>
      <w:r>
        <w:rPr>
          <w:rFonts w:ascii="Times New Roman" w:hAnsi="Times New Roman"/>
          <w:bCs/>
          <w:sz w:val="24"/>
          <w:szCs w:val="24"/>
          <w:lang w:val="sq-AL"/>
        </w:rPr>
        <w:t>KËSHILLI KOMUNAL I KOMUNËS SË MEDVEGJËS</w:t>
      </w:r>
    </w:p>
    <w:p w14:paraId="73118E83" w14:textId="77777777" w:rsidR="00B643E8" w:rsidRPr="00B643E8" w:rsidRDefault="00B643E8" w:rsidP="00B643E8">
      <w:pPr>
        <w:spacing w:before="0" w:line="240" w:lineRule="auto"/>
        <w:jc w:val="left"/>
        <w:rPr>
          <w:rFonts w:ascii="Times New Roman" w:hAnsi="Times New Roman"/>
          <w:bCs/>
          <w:sz w:val="24"/>
          <w:szCs w:val="24"/>
          <w:lang w:val="sq-AL"/>
        </w:rPr>
      </w:pPr>
      <w:r>
        <w:rPr>
          <w:rFonts w:ascii="Times New Roman" w:hAnsi="Times New Roman"/>
          <w:bCs/>
          <w:sz w:val="24"/>
          <w:szCs w:val="24"/>
          <w:lang w:val="sq-AL"/>
        </w:rPr>
        <w:t xml:space="preserve">                     Numër:</w:t>
      </w:r>
      <w:r w:rsidRPr="00B643E8">
        <w:rPr>
          <w:rFonts w:ascii="Times New Roman" w:hAnsi="Times New Roman"/>
          <w:sz w:val="24"/>
          <w:szCs w:val="24"/>
        </w:rPr>
        <w:t xml:space="preserve"> </w:t>
      </w:r>
      <w:r w:rsidRPr="00B07A6E">
        <w:rPr>
          <w:rFonts w:ascii="Times New Roman" w:hAnsi="Times New Roman"/>
          <w:sz w:val="24"/>
          <w:szCs w:val="24"/>
        </w:rPr>
        <w:t>004108247 2026 06154 003 000 060 107 001</w:t>
      </w:r>
      <w:r>
        <w:rPr>
          <w:rFonts w:ascii="Times New Roman" w:hAnsi="Times New Roman"/>
          <w:sz w:val="24"/>
          <w:szCs w:val="24"/>
          <w:lang w:val="sq-AL"/>
        </w:rPr>
        <w:t>nga 14. shtator të vitit 2026.</w:t>
      </w:r>
    </w:p>
    <w:p w14:paraId="03951A46" w14:textId="77777777" w:rsidR="00B643E8" w:rsidRDefault="00A431EE" w:rsidP="00A431EE">
      <w:pPr>
        <w:spacing w:before="0" w:line="240" w:lineRule="auto"/>
        <w:rPr>
          <w:rFonts w:ascii="Times New Roman" w:hAnsi="Times New Roman"/>
          <w:bCs/>
          <w:sz w:val="24"/>
          <w:szCs w:val="24"/>
          <w:lang w:val="sq-AL"/>
        </w:rPr>
      </w:pPr>
      <w:r>
        <w:rPr>
          <w:rFonts w:ascii="Times New Roman" w:hAnsi="Times New Roman"/>
          <w:bCs/>
          <w:sz w:val="24"/>
          <w:szCs w:val="24"/>
          <w:lang w:val="sq-AL"/>
        </w:rPr>
        <w:t xml:space="preserve">                                                                                                                       </w:t>
      </w:r>
      <w:r w:rsidRPr="00A431EE">
        <w:rPr>
          <w:rFonts w:ascii="Times New Roman" w:hAnsi="Times New Roman"/>
          <w:bCs/>
          <w:sz w:val="24"/>
          <w:szCs w:val="24"/>
          <w:lang w:val="sq-AL"/>
        </w:rPr>
        <w:t xml:space="preserve"> </w:t>
      </w:r>
    </w:p>
    <w:p w14:paraId="0A1DAB73" w14:textId="77777777" w:rsidR="00B643E8" w:rsidRDefault="00B643E8" w:rsidP="00A431EE">
      <w:pPr>
        <w:spacing w:before="0" w:line="240" w:lineRule="auto"/>
        <w:rPr>
          <w:rFonts w:ascii="Times New Roman" w:hAnsi="Times New Roman"/>
          <w:bCs/>
          <w:sz w:val="24"/>
          <w:szCs w:val="24"/>
          <w:lang w:val="sq-AL"/>
        </w:rPr>
      </w:pPr>
    </w:p>
    <w:p w14:paraId="2F472136" w14:textId="77777777" w:rsidR="00A431EE" w:rsidRPr="00A431EE" w:rsidRDefault="00B643E8" w:rsidP="00A431EE">
      <w:pPr>
        <w:spacing w:before="0" w:line="240" w:lineRule="auto"/>
        <w:rPr>
          <w:rFonts w:ascii="Times New Roman" w:hAnsi="Times New Roman"/>
          <w:bCs/>
          <w:sz w:val="24"/>
          <w:szCs w:val="24"/>
          <w:lang w:val="sq-AL"/>
        </w:rPr>
      </w:pP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Pr>
          <w:rFonts w:ascii="Times New Roman" w:hAnsi="Times New Roman"/>
          <w:bCs/>
          <w:sz w:val="24"/>
          <w:szCs w:val="24"/>
          <w:lang w:val="sq-AL"/>
        </w:rPr>
        <w:tab/>
      </w:r>
      <w:r w:rsidR="00A431EE" w:rsidRPr="00A431EE">
        <w:rPr>
          <w:rFonts w:ascii="Times New Roman" w:hAnsi="Times New Roman"/>
          <w:bCs/>
          <w:sz w:val="24"/>
          <w:szCs w:val="24"/>
          <w:lang w:val="sq-AL"/>
        </w:rPr>
        <w:t>KRYETAR</w:t>
      </w:r>
    </w:p>
    <w:p w14:paraId="56D1E491" w14:textId="77777777" w:rsidR="00A431EE" w:rsidRPr="00A431EE" w:rsidRDefault="00A431EE" w:rsidP="00A431EE">
      <w:pPr>
        <w:spacing w:before="0" w:line="240" w:lineRule="auto"/>
        <w:rPr>
          <w:rFonts w:ascii="Times New Roman" w:hAnsi="Times New Roman"/>
          <w:bCs/>
          <w:sz w:val="24"/>
          <w:szCs w:val="24"/>
          <w:lang w:val="sq-AL"/>
        </w:rPr>
      </w:pPr>
      <w:r>
        <w:rPr>
          <w:rFonts w:ascii="Times New Roman" w:hAnsi="Times New Roman"/>
          <w:bCs/>
          <w:sz w:val="24"/>
          <w:szCs w:val="24"/>
          <w:lang w:val="sq-AL"/>
        </w:rPr>
        <w:t xml:space="preserve">                                                                                                              </w:t>
      </w:r>
      <w:r w:rsidRPr="00A431EE">
        <w:rPr>
          <w:rFonts w:ascii="Times New Roman" w:hAnsi="Times New Roman"/>
          <w:bCs/>
          <w:sz w:val="24"/>
          <w:szCs w:val="24"/>
          <w:lang w:val="sq-AL"/>
        </w:rPr>
        <w:t>I KËSHILLIT KOMUNAL</w:t>
      </w:r>
    </w:p>
    <w:p w14:paraId="4D3A613F" w14:textId="77777777" w:rsidR="00A431EE" w:rsidRPr="00A431EE" w:rsidRDefault="00A431EE" w:rsidP="00A431EE">
      <w:pPr>
        <w:spacing w:before="0" w:line="240" w:lineRule="auto"/>
        <w:jc w:val="center"/>
        <w:rPr>
          <w:rFonts w:ascii="Times New Roman" w:hAnsi="Times New Roman"/>
          <w:bCs/>
          <w:sz w:val="24"/>
          <w:szCs w:val="24"/>
          <w:lang w:val="sq-AL"/>
        </w:rPr>
      </w:pPr>
      <w:r>
        <w:rPr>
          <w:rFonts w:ascii="Times New Roman" w:hAnsi="Times New Roman"/>
          <w:bCs/>
          <w:sz w:val="24"/>
          <w:szCs w:val="24"/>
          <w:lang w:val="sq-AL"/>
        </w:rPr>
        <w:t xml:space="preserve">                                                                                                  </w:t>
      </w:r>
      <w:r w:rsidRPr="00A431EE">
        <w:rPr>
          <w:rFonts w:ascii="Times New Roman" w:hAnsi="Times New Roman"/>
          <w:bCs/>
          <w:sz w:val="24"/>
          <w:szCs w:val="24"/>
          <w:lang w:val="sq-AL"/>
        </w:rPr>
        <w:t>Dragan Kulliq</w:t>
      </w:r>
    </w:p>
    <w:p w14:paraId="53B18E2B" w14:textId="77777777" w:rsidR="00A431EE" w:rsidRPr="00A431EE" w:rsidRDefault="00A431EE" w:rsidP="00A431EE">
      <w:pPr>
        <w:spacing w:before="0" w:line="240" w:lineRule="auto"/>
        <w:rPr>
          <w:rFonts w:ascii="Times New Roman" w:hAnsi="Times New Roman"/>
          <w:bCs/>
          <w:sz w:val="24"/>
          <w:szCs w:val="24"/>
          <w:lang w:val="en-US"/>
        </w:rPr>
      </w:pPr>
    </w:p>
    <w:p w14:paraId="5DA7F11E" w14:textId="77777777" w:rsidR="006C5BBB" w:rsidRPr="00A431EE" w:rsidRDefault="006C5BBB" w:rsidP="00A431EE">
      <w:pPr>
        <w:spacing w:before="0" w:line="240" w:lineRule="auto"/>
        <w:rPr>
          <w:rFonts w:ascii="Times New Roman" w:hAnsi="Times New Roman"/>
          <w:sz w:val="24"/>
          <w:szCs w:val="24"/>
        </w:rPr>
      </w:pPr>
    </w:p>
    <w:sectPr w:rsidR="006C5BBB" w:rsidRPr="00A431EE" w:rsidSect="008C073D">
      <w:footerReference w:type="even" r:id="rId8"/>
      <w:footerReference w:type="default" r:id="rId9"/>
      <w:headerReference w:type="first" r:id="rId10"/>
      <w:pgSz w:w="11906" w:h="16838" w:code="9"/>
      <w:pgMar w:top="709" w:right="707" w:bottom="567" w:left="1276" w:header="284"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1ABCB" w14:textId="77777777" w:rsidR="006B5511" w:rsidRDefault="006B5511" w:rsidP="00861BA5">
      <w:pPr>
        <w:spacing w:before="0" w:line="240" w:lineRule="auto"/>
      </w:pPr>
      <w:r>
        <w:separator/>
      </w:r>
    </w:p>
  </w:endnote>
  <w:endnote w:type="continuationSeparator" w:id="0">
    <w:p w14:paraId="70697B1F" w14:textId="77777777" w:rsidR="006B5511" w:rsidRDefault="006B5511" w:rsidP="00861BA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586698"/>
      <w:docPartObj>
        <w:docPartGallery w:val="Page Numbers (Bottom of Page)"/>
        <w:docPartUnique/>
      </w:docPartObj>
    </w:sdtPr>
    <w:sdtEndPr>
      <w:rPr>
        <w:rFonts w:ascii="Times New Roman" w:hAnsi="Times New Roman"/>
        <w:noProof/>
        <w:sz w:val="24"/>
        <w:szCs w:val="24"/>
      </w:rPr>
    </w:sdtEndPr>
    <w:sdtContent>
      <w:p w14:paraId="5A7D7084" w14:textId="77777777" w:rsidR="00356876" w:rsidRPr="002D706A" w:rsidRDefault="00350107">
        <w:pPr>
          <w:pStyle w:val="Footer"/>
          <w:jc w:val="right"/>
          <w:rPr>
            <w:rFonts w:ascii="Times New Roman" w:hAnsi="Times New Roman"/>
            <w:sz w:val="24"/>
            <w:szCs w:val="24"/>
          </w:rPr>
        </w:pPr>
        <w:r w:rsidRPr="002D706A">
          <w:rPr>
            <w:rFonts w:ascii="Times New Roman" w:hAnsi="Times New Roman"/>
            <w:sz w:val="24"/>
            <w:szCs w:val="24"/>
          </w:rPr>
          <w:fldChar w:fldCharType="begin"/>
        </w:r>
        <w:r w:rsidR="00356876"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F448C1">
          <w:rPr>
            <w:rFonts w:ascii="Times New Roman" w:hAnsi="Times New Roman"/>
            <w:noProof/>
            <w:sz w:val="24"/>
            <w:szCs w:val="24"/>
          </w:rPr>
          <w:t>4</w:t>
        </w:r>
        <w:r w:rsidRPr="002D706A">
          <w:rPr>
            <w:rFonts w:ascii="Times New Roman" w:hAnsi="Times New Roman"/>
            <w:noProof/>
            <w:sz w:val="24"/>
            <w:szCs w:val="24"/>
          </w:rPr>
          <w:fldChar w:fldCharType="end"/>
        </w:r>
      </w:p>
    </w:sdtContent>
  </w:sdt>
  <w:p w14:paraId="19526EDE" w14:textId="77777777" w:rsidR="00356876" w:rsidRDefault="00356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599513"/>
      <w:docPartObj>
        <w:docPartGallery w:val="Page Numbers (Bottom of Page)"/>
        <w:docPartUnique/>
      </w:docPartObj>
    </w:sdtPr>
    <w:sdtEndPr>
      <w:rPr>
        <w:rFonts w:ascii="Times New Roman" w:hAnsi="Times New Roman"/>
        <w:noProof/>
        <w:sz w:val="24"/>
        <w:szCs w:val="24"/>
      </w:rPr>
    </w:sdtEndPr>
    <w:sdtContent>
      <w:p w14:paraId="1E0721D7" w14:textId="77777777" w:rsidR="00356876" w:rsidRPr="002D706A" w:rsidRDefault="00350107">
        <w:pPr>
          <w:pStyle w:val="Footer"/>
          <w:jc w:val="right"/>
          <w:rPr>
            <w:rFonts w:ascii="Times New Roman" w:hAnsi="Times New Roman"/>
            <w:sz w:val="24"/>
            <w:szCs w:val="24"/>
          </w:rPr>
        </w:pPr>
        <w:r w:rsidRPr="002D706A">
          <w:rPr>
            <w:rFonts w:ascii="Times New Roman" w:hAnsi="Times New Roman"/>
            <w:sz w:val="24"/>
            <w:szCs w:val="24"/>
          </w:rPr>
          <w:fldChar w:fldCharType="begin"/>
        </w:r>
        <w:r w:rsidR="00356876"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F448C1">
          <w:rPr>
            <w:rFonts w:ascii="Times New Roman" w:hAnsi="Times New Roman"/>
            <w:noProof/>
            <w:sz w:val="24"/>
            <w:szCs w:val="24"/>
          </w:rPr>
          <w:t>5</w:t>
        </w:r>
        <w:r w:rsidRPr="002D706A">
          <w:rPr>
            <w:rFonts w:ascii="Times New Roman" w:hAnsi="Times New Roman"/>
            <w:noProof/>
            <w:sz w:val="24"/>
            <w:szCs w:val="24"/>
          </w:rPr>
          <w:fldChar w:fldCharType="end"/>
        </w:r>
      </w:p>
    </w:sdtContent>
  </w:sdt>
  <w:p w14:paraId="12A9FB3E" w14:textId="77777777" w:rsidR="00356876" w:rsidRPr="00A927A1" w:rsidRDefault="00356876" w:rsidP="00183B9B">
    <w:pPr>
      <w:pStyle w:val="Oznakaobrasca"/>
      <w:ind w:firstLine="0"/>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813C5" w14:textId="77777777" w:rsidR="006B5511" w:rsidRDefault="006B5511" w:rsidP="00861BA5">
      <w:pPr>
        <w:spacing w:before="0" w:line="240" w:lineRule="auto"/>
      </w:pPr>
      <w:r>
        <w:separator/>
      </w:r>
    </w:p>
  </w:footnote>
  <w:footnote w:type="continuationSeparator" w:id="0">
    <w:p w14:paraId="0BC589C3" w14:textId="77777777" w:rsidR="006B5511" w:rsidRDefault="006B5511" w:rsidP="00861BA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963"/>
      <w:gridCol w:w="5089"/>
      <w:gridCol w:w="1843"/>
    </w:tblGrid>
    <w:tr w:rsidR="00356876" w:rsidRPr="004C7E56" w14:paraId="4132C6A6" w14:textId="77777777" w:rsidTr="00537ECB">
      <w:trPr>
        <w:cantSplit/>
        <w:trHeight w:hRule="exact" w:val="1302"/>
        <w:jc w:val="center"/>
      </w:trPr>
      <w:tc>
        <w:tcPr>
          <w:tcW w:w="2963" w:type="dxa"/>
          <w:vAlign w:val="center"/>
        </w:tcPr>
        <w:p w14:paraId="209A29A4" w14:textId="77777777" w:rsidR="00356876" w:rsidRPr="004C7E56" w:rsidRDefault="00356876" w:rsidP="00183B9B">
          <w:pPr>
            <w:pStyle w:val="TableText0"/>
            <w:spacing w:before="0" w:after="0"/>
            <w:rPr>
              <w:rFonts w:ascii="Trebuchet MS" w:hAnsi="Trebuchet MS"/>
              <w:sz w:val="20"/>
            </w:rPr>
          </w:pPr>
          <w:r>
            <w:rPr>
              <w:noProof/>
              <w:lang w:val="en-US"/>
            </w:rPr>
            <w:drawing>
              <wp:inline distT="0" distB="0" distL="0" distR="0" wp14:anchorId="11338928" wp14:editId="01218061">
                <wp:extent cx="762000" cy="782381"/>
                <wp:effectExtent l="0" t="0" r="0" b="0"/>
                <wp:docPr id="2" name="Picture 2" descr="C:\Users\AQP\AppData\Local\Microsoft\Windows\INetCache\Content.Word\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P\AppData\Local\Microsoft\Windows\INetCache\Content.Word\GR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9305" cy="789882"/>
                        </a:xfrm>
                        <a:prstGeom prst="rect">
                          <a:avLst/>
                        </a:prstGeom>
                        <a:noFill/>
                        <a:ln>
                          <a:noFill/>
                        </a:ln>
                      </pic:spPr>
                    </pic:pic>
                  </a:graphicData>
                </a:graphic>
              </wp:inline>
            </w:drawing>
          </w:r>
        </w:p>
      </w:tc>
      <w:tc>
        <w:tcPr>
          <w:tcW w:w="5089" w:type="dxa"/>
          <w:vAlign w:val="center"/>
        </w:tcPr>
        <w:p w14:paraId="553C3100" w14:textId="77777777" w:rsidR="00356876" w:rsidRPr="008E043F" w:rsidRDefault="00356876" w:rsidP="00183B9B">
          <w:pPr>
            <w:pStyle w:val="Naslov"/>
            <w:rPr>
              <w:sz w:val="24"/>
              <w:szCs w:val="24"/>
            </w:rPr>
          </w:pPr>
          <w:r w:rsidRPr="008E043F">
            <w:rPr>
              <w:rStyle w:val="Strong"/>
              <w:color w:val="0D0D0D"/>
              <w:sz w:val="24"/>
              <w:szCs w:val="24"/>
              <w:shd w:val="clear" w:color="auto" w:fill="FFFFFF"/>
            </w:rPr>
            <w:t>KONKURS PUBLIK PËR PLOTËSIMIN E POZITËS</w:t>
          </w:r>
        </w:p>
      </w:tc>
      <w:tc>
        <w:tcPr>
          <w:tcW w:w="1843" w:type="dxa"/>
          <w:vAlign w:val="center"/>
        </w:tcPr>
        <w:p w14:paraId="01309E3A" w14:textId="77777777" w:rsidR="00356876" w:rsidRPr="00ED7DD0" w:rsidRDefault="00356876" w:rsidP="00E552E0">
          <w:pPr>
            <w:jc w:val="center"/>
            <w:rPr>
              <w:sz w:val="20"/>
            </w:rPr>
          </w:pPr>
        </w:p>
      </w:tc>
    </w:tr>
  </w:tbl>
  <w:p w14:paraId="53FBB542" w14:textId="77777777" w:rsidR="00356876" w:rsidRDefault="00356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56D"/>
    <w:multiLevelType w:val="hybridMultilevel"/>
    <w:tmpl w:val="CAF6BCF4"/>
    <w:lvl w:ilvl="0" w:tplc="7A0CAF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0DC5"/>
    <w:multiLevelType w:val="hybridMultilevel"/>
    <w:tmpl w:val="D616A516"/>
    <w:lvl w:ilvl="0" w:tplc="081A000F">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15:restartNumberingAfterBreak="0">
    <w:nsid w:val="0AB43CFD"/>
    <w:multiLevelType w:val="multilevel"/>
    <w:tmpl w:val="F7EE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55E35"/>
    <w:multiLevelType w:val="multilevel"/>
    <w:tmpl w:val="28E66204"/>
    <w:lvl w:ilvl="0">
      <w:start w:val="1"/>
      <w:numFmt w:val="decimal"/>
      <w:lvlText w:val="%1."/>
      <w:lvlJc w:val="left"/>
      <w:pPr>
        <w:ind w:left="768" w:hanging="360"/>
      </w:pPr>
      <w:rPr>
        <w:rFonts w:hint="default"/>
      </w:rPr>
    </w:lvl>
    <w:lvl w:ilvl="1">
      <w:start w:val="8"/>
      <w:numFmt w:val="decimal"/>
      <w:isLgl/>
      <w:lvlText w:val="%1.%2"/>
      <w:lvlJc w:val="left"/>
      <w:pPr>
        <w:ind w:left="1233" w:hanging="825"/>
      </w:pPr>
      <w:rPr>
        <w:rFonts w:hint="default"/>
      </w:rPr>
    </w:lvl>
    <w:lvl w:ilvl="2">
      <w:start w:val="3"/>
      <w:numFmt w:val="decimal"/>
      <w:isLgl/>
      <w:lvlText w:val="%1.%2.%3"/>
      <w:lvlJc w:val="left"/>
      <w:pPr>
        <w:ind w:left="1233" w:hanging="825"/>
      </w:pPr>
      <w:rPr>
        <w:rFonts w:hint="default"/>
      </w:rPr>
    </w:lvl>
    <w:lvl w:ilvl="3">
      <w:start w:val="2"/>
      <w:numFmt w:val="decimal"/>
      <w:isLgl/>
      <w:lvlText w:val="%1.%2.%3.%4"/>
      <w:lvlJc w:val="left"/>
      <w:pPr>
        <w:ind w:left="1488" w:hanging="108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848" w:hanging="1440"/>
      </w:pPr>
      <w:rPr>
        <w:rFonts w:hint="default"/>
      </w:rPr>
    </w:lvl>
    <w:lvl w:ilvl="6">
      <w:start w:val="1"/>
      <w:numFmt w:val="decimal"/>
      <w:isLgl/>
      <w:lvlText w:val="%1.%2.%3.%4.%5.%6.%7"/>
      <w:lvlJc w:val="left"/>
      <w:pPr>
        <w:ind w:left="1848" w:hanging="1440"/>
      </w:pPr>
      <w:rPr>
        <w:rFonts w:hint="default"/>
      </w:rPr>
    </w:lvl>
    <w:lvl w:ilvl="7">
      <w:start w:val="1"/>
      <w:numFmt w:val="decimal"/>
      <w:isLgl/>
      <w:lvlText w:val="%1.%2.%3.%4.%5.%6.%7.%8"/>
      <w:lvlJc w:val="left"/>
      <w:pPr>
        <w:ind w:left="2208" w:hanging="1800"/>
      </w:pPr>
      <w:rPr>
        <w:rFonts w:hint="default"/>
      </w:rPr>
    </w:lvl>
    <w:lvl w:ilvl="8">
      <w:start w:val="1"/>
      <w:numFmt w:val="decimal"/>
      <w:isLgl/>
      <w:lvlText w:val="%1.%2.%3.%4.%5.%6.%7.%8.%9"/>
      <w:lvlJc w:val="left"/>
      <w:pPr>
        <w:ind w:left="2568" w:hanging="2160"/>
      </w:pPr>
      <w:rPr>
        <w:rFonts w:hint="default"/>
      </w:rPr>
    </w:lvl>
  </w:abstractNum>
  <w:abstractNum w:abstractNumId="4" w15:restartNumberingAfterBreak="0">
    <w:nsid w:val="0EF04D99"/>
    <w:multiLevelType w:val="hybridMultilevel"/>
    <w:tmpl w:val="3BAC95C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0FB70460"/>
    <w:multiLevelType w:val="multilevel"/>
    <w:tmpl w:val="0D58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B75501"/>
    <w:multiLevelType w:val="hybridMultilevel"/>
    <w:tmpl w:val="BA90C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2D35D9"/>
    <w:multiLevelType w:val="hybridMultilevel"/>
    <w:tmpl w:val="02BC27A6"/>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890F80"/>
    <w:multiLevelType w:val="multilevel"/>
    <w:tmpl w:val="CBE468E8"/>
    <w:lvl w:ilvl="0">
      <w:start w:val="1"/>
      <w:numFmt w:val="decimal"/>
      <w:lvlText w:val="%1."/>
      <w:lvlJc w:val="left"/>
      <w:pPr>
        <w:ind w:left="720" w:hanging="360"/>
      </w:pPr>
      <w:rPr>
        <w:rFonts w:hint="default"/>
      </w:rPr>
    </w:lvl>
    <w:lvl w:ilvl="1">
      <w:start w:val="6"/>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59E7EF3"/>
    <w:multiLevelType w:val="hybridMultilevel"/>
    <w:tmpl w:val="2EF02AF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B2097"/>
    <w:multiLevelType w:val="hybridMultilevel"/>
    <w:tmpl w:val="1BE2200C"/>
    <w:lvl w:ilvl="0" w:tplc="74A2E42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D328D5"/>
    <w:multiLevelType w:val="multilevel"/>
    <w:tmpl w:val="62525C32"/>
    <w:lvl w:ilvl="0">
      <w:start w:val="1"/>
      <w:numFmt w:val="decimal"/>
      <w:pStyle w:val="Heading1"/>
      <w:lvlText w:val="%1."/>
      <w:lvlJc w:val="left"/>
      <w:pPr>
        <w:tabs>
          <w:tab w:val="num" w:pos="144"/>
        </w:tabs>
        <w:ind w:left="144" w:hanging="144"/>
      </w:pPr>
      <w:rPr>
        <w:rFonts w:hint="default"/>
      </w:rPr>
    </w:lvl>
    <w:lvl w:ilvl="1">
      <w:start w:val="1"/>
      <w:numFmt w:val="decimal"/>
      <w:lvlText w:val="%1.%2"/>
      <w:lvlJc w:val="left"/>
      <w:pPr>
        <w:tabs>
          <w:tab w:val="num" w:pos="576"/>
        </w:tabs>
        <w:ind w:left="576"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20"/>
        </w:tabs>
        <w:ind w:left="720"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lvlText w:val="%1.%2.%3.%4"/>
      <w:lvlJc w:val="right"/>
      <w:pPr>
        <w:tabs>
          <w:tab w:val="num" w:pos="864"/>
        </w:tabs>
        <w:ind w:left="864" w:hanging="576"/>
      </w:pPr>
      <w:rPr>
        <w:rFonts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right"/>
      <w:pPr>
        <w:tabs>
          <w:tab w:val="num" w:pos="1134"/>
        </w:tabs>
        <w:ind w:left="0" w:firstLine="96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20BC0006"/>
    <w:multiLevelType w:val="hybridMultilevel"/>
    <w:tmpl w:val="1A104EB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C65CA6"/>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F7E86"/>
    <w:multiLevelType w:val="multilevel"/>
    <w:tmpl w:val="7DF4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903C35"/>
    <w:multiLevelType w:val="hybridMultilevel"/>
    <w:tmpl w:val="0B1EC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037934"/>
    <w:multiLevelType w:val="hybridMultilevel"/>
    <w:tmpl w:val="3CC811A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331F52"/>
    <w:multiLevelType w:val="hybridMultilevel"/>
    <w:tmpl w:val="20DE6514"/>
    <w:lvl w:ilvl="0" w:tplc="048CCA5E">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18" w15:restartNumberingAfterBreak="0">
    <w:nsid w:val="30712994"/>
    <w:multiLevelType w:val="multilevel"/>
    <w:tmpl w:val="77A8C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D35878"/>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2F6378"/>
    <w:multiLevelType w:val="hybridMultilevel"/>
    <w:tmpl w:val="888254F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2494AA0"/>
    <w:multiLevelType w:val="hybridMultilevel"/>
    <w:tmpl w:val="D7CAF7EE"/>
    <w:lvl w:ilvl="0" w:tplc="EEE6ABB6">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4209AB"/>
    <w:multiLevelType w:val="hybridMultilevel"/>
    <w:tmpl w:val="A5AC4C3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234BD0"/>
    <w:multiLevelType w:val="hybridMultilevel"/>
    <w:tmpl w:val="26AE2FCE"/>
    <w:lvl w:ilvl="0" w:tplc="258843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1441B"/>
    <w:multiLevelType w:val="hybridMultilevel"/>
    <w:tmpl w:val="AA4E09B0"/>
    <w:lvl w:ilvl="0" w:tplc="3992E8F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654B3D"/>
    <w:multiLevelType w:val="multilevel"/>
    <w:tmpl w:val="41887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C82BC6"/>
    <w:multiLevelType w:val="hybridMultilevel"/>
    <w:tmpl w:val="EA6CDCC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4F1AFD"/>
    <w:multiLevelType w:val="hybridMultilevel"/>
    <w:tmpl w:val="C5F0461A"/>
    <w:lvl w:ilvl="0" w:tplc="37784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526120C"/>
    <w:multiLevelType w:val="hybridMultilevel"/>
    <w:tmpl w:val="FF68DDD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B45FD1"/>
    <w:multiLevelType w:val="hybridMultilevel"/>
    <w:tmpl w:val="CF00C456"/>
    <w:lvl w:ilvl="0" w:tplc="33F82CC2">
      <w:start w:val="1"/>
      <w:numFmt w:val="upperRoman"/>
      <w:lvlText w:val="%1."/>
      <w:lvlJc w:val="right"/>
      <w:pPr>
        <w:ind w:left="360" w:hanging="360"/>
      </w:pPr>
      <w:rPr>
        <w:b/>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30" w15:restartNumberingAfterBreak="0">
    <w:nsid w:val="46503B07"/>
    <w:multiLevelType w:val="hybridMultilevel"/>
    <w:tmpl w:val="8CF2993A"/>
    <w:lvl w:ilvl="0" w:tplc="0809000F">
      <w:start w:val="1"/>
      <w:numFmt w:val="decimal"/>
      <w:lvlText w:val="%1."/>
      <w:lvlJc w:val="left"/>
      <w:pPr>
        <w:ind w:left="1038" w:hanging="360"/>
      </w:pPr>
    </w:lvl>
    <w:lvl w:ilvl="1" w:tplc="08090019" w:tentative="1">
      <w:start w:val="1"/>
      <w:numFmt w:val="lowerLetter"/>
      <w:lvlText w:val="%2."/>
      <w:lvlJc w:val="left"/>
      <w:pPr>
        <w:ind w:left="1758" w:hanging="360"/>
      </w:pPr>
    </w:lvl>
    <w:lvl w:ilvl="2" w:tplc="0809001B" w:tentative="1">
      <w:start w:val="1"/>
      <w:numFmt w:val="lowerRoman"/>
      <w:lvlText w:val="%3."/>
      <w:lvlJc w:val="right"/>
      <w:pPr>
        <w:ind w:left="2478" w:hanging="180"/>
      </w:pPr>
    </w:lvl>
    <w:lvl w:ilvl="3" w:tplc="0809000F" w:tentative="1">
      <w:start w:val="1"/>
      <w:numFmt w:val="decimal"/>
      <w:lvlText w:val="%4."/>
      <w:lvlJc w:val="left"/>
      <w:pPr>
        <w:ind w:left="3198" w:hanging="360"/>
      </w:pPr>
    </w:lvl>
    <w:lvl w:ilvl="4" w:tplc="08090019" w:tentative="1">
      <w:start w:val="1"/>
      <w:numFmt w:val="lowerLetter"/>
      <w:lvlText w:val="%5."/>
      <w:lvlJc w:val="left"/>
      <w:pPr>
        <w:ind w:left="3918" w:hanging="360"/>
      </w:pPr>
    </w:lvl>
    <w:lvl w:ilvl="5" w:tplc="0809001B" w:tentative="1">
      <w:start w:val="1"/>
      <w:numFmt w:val="lowerRoman"/>
      <w:lvlText w:val="%6."/>
      <w:lvlJc w:val="right"/>
      <w:pPr>
        <w:ind w:left="4638" w:hanging="180"/>
      </w:pPr>
    </w:lvl>
    <w:lvl w:ilvl="6" w:tplc="0809000F" w:tentative="1">
      <w:start w:val="1"/>
      <w:numFmt w:val="decimal"/>
      <w:lvlText w:val="%7."/>
      <w:lvlJc w:val="left"/>
      <w:pPr>
        <w:ind w:left="5358" w:hanging="360"/>
      </w:pPr>
    </w:lvl>
    <w:lvl w:ilvl="7" w:tplc="08090019" w:tentative="1">
      <w:start w:val="1"/>
      <w:numFmt w:val="lowerLetter"/>
      <w:lvlText w:val="%8."/>
      <w:lvlJc w:val="left"/>
      <w:pPr>
        <w:ind w:left="6078" w:hanging="360"/>
      </w:pPr>
    </w:lvl>
    <w:lvl w:ilvl="8" w:tplc="0809001B" w:tentative="1">
      <w:start w:val="1"/>
      <w:numFmt w:val="lowerRoman"/>
      <w:lvlText w:val="%9."/>
      <w:lvlJc w:val="right"/>
      <w:pPr>
        <w:ind w:left="6798" w:hanging="180"/>
      </w:pPr>
    </w:lvl>
  </w:abstractNum>
  <w:abstractNum w:abstractNumId="31" w15:restartNumberingAfterBreak="0">
    <w:nsid w:val="475D0139"/>
    <w:multiLevelType w:val="hybridMultilevel"/>
    <w:tmpl w:val="E234AB3E"/>
    <w:lvl w:ilvl="0" w:tplc="E1D675B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81885"/>
    <w:multiLevelType w:val="hybridMultilevel"/>
    <w:tmpl w:val="1E6C650A"/>
    <w:lvl w:ilvl="0" w:tplc="9CB41E8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B9146A2"/>
    <w:multiLevelType w:val="multilevel"/>
    <w:tmpl w:val="2CB0B566"/>
    <w:lvl w:ilvl="0">
      <w:start w:val="1"/>
      <w:numFmt w:val="decimal"/>
      <w:lvlText w:val="%1."/>
      <w:lvlJc w:val="left"/>
      <w:pPr>
        <w:ind w:left="720" w:hanging="360"/>
      </w:pPr>
      <w:rPr>
        <w:rFonts w:hint="default"/>
      </w:rPr>
    </w:lvl>
    <w:lvl w:ilvl="1">
      <w:start w:val="6"/>
      <w:numFmt w:val="decimal"/>
      <w:isLgl/>
      <w:lvlText w:val="%1.%2"/>
      <w:lvlJc w:val="left"/>
      <w:pPr>
        <w:ind w:left="945" w:hanging="58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4F647B6C"/>
    <w:multiLevelType w:val="hybridMultilevel"/>
    <w:tmpl w:val="0770A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8F3CD2"/>
    <w:multiLevelType w:val="hybridMultilevel"/>
    <w:tmpl w:val="DBACD886"/>
    <w:lvl w:ilvl="0" w:tplc="2454338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5C474A11"/>
    <w:multiLevelType w:val="hybridMultilevel"/>
    <w:tmpl w:val="D2C43C70"/>
    <w:lvl w:ilvl="0" w:tplc="241A000F">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37" w15:restartNumberingAfterBreak="0">
    <w:nsid w:val="5FAF0915"/>
    <w:multiLevelType w:val="multilevel"/>
    <w:tmpl w:val="55BA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15:restartNumberingAfterBreak="0">
    <w:nsid w:val="62A100F3"/>
    <w:multiLevelType w:val="hybridMultilevel"/>
    <w:tmpl w:val="101C5EF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6C7BF5"/>
    <w:multiLevelType w:val="hybridMultilevel"/>
    <w:tmpl w:val="82AC9AD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661C3D"/>
    <w:multiLevelType w:val="hybridMultilevel"/>
    <w:tmpl w:val="FF8E7E3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DA3B85"/>
    <w:multiLevelType w:val="hybridMultilevel"/>
    <w:tmpl w:val="30FC7C2E"/>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4203075">
    <w:abstractNumId w:val="11"/>
  </w:num>
  <w:num w:numId="2" w16cid:durableId="1135755889">
    <w:abstractNumId w:val="1"/>
  </w:num>
  <w:num w:numId="3" w16cid:durableId="1487940276">
    <w:abstractNumId w:val="42"/>
  </w:num>
  <w:num w:numId="4" w16cid:durableId="47731214">
    <w:abstractNumId w:val="26"/>
  </w:num>
  <w:num w:numId="5" w16cid:durableId="955529638">
    <w:abstractNumId w:val="19"/>
  </w:num>
  <w:num w:numId="6" w16cid:durableId="275069098">
    <w:abstractNumId w:val="12"/>
  </w:num>
  <w:num w:numId="7" w16cid:durableId="1410732527">
    <w:abstractNumId w:val="15"/>
  </w:num>
  <w:num w:numId="8" w16cid:durableId="1427799274">
    <w:abstractNumId w:val="8"/>
  </w:num>
  <w:num w:numId="9" w16cid:durableId="498621594">
    <w:abstractNumId w:val="3"/>
  </w:num>
  <w:num w:numId="10" w16cid:durableId="830147529">
    <w:abstractNumId w:val="40"/>
  </w:num>
  <w:num w:numId="11" w16cid:durableId="1920289144">
    <w:abstractNumId w:val="33"/>
  </w:num>
  <w:num w:numId="12" w16cid:durableId="1527867341">
    <w:abstractNumId w:val="7"/>
  </w:num>
  <w:num w:numId="13" w16cid:durableId="1131900596">
    <w:abstractNumId w:val="41"/>
  </w:num>
  <w:num w:numId="14" w16cid:durableId="1281885322">
    <w:abstractNumId w:val="9"/>
  </w:num>
  <w:num w:numId="15" w16cid:durableId="478807491">
    <w:abstractNumId w:val="20"/>
  </w:num>
  <w:num w:numId="16" w16cid:durableId="1034887415">
    <w:abstractNumId w:val="16"/>
  </w:num>
  <w:num w:numId="17" w16cid:durableId="955411632">
    <w:abstractNumId w:val="28"/>
  </w:num>
  <w:num w:numId="18" w16cid:durableId="1811437191">
    <w:abstractNumId w:val="21"/>
  </w:num>
  <w:num w:numId="19" w16cid:durableId="1897736073">
    <w:abstractNumId w:val="39"/>
  </w:num>
  <w:num w:numId="20" w16cid:durableId="1902861478">
    <w:abstractNumId w:val="13"/>
  </w:num>
  <w:num w:numId="21" w16cid:durableId="1452555291">
    <w:abstractNumId w:val="30"/>
  </w:num>
  <w:num w:numId="22" w16cid:durableId="1225138543">
    <w:abstractNumId w:val="38"/>
  </w:num>
  <w:num w:numId="23" w16cid:durableId="1561479688">
    <w:abstractNumId w:val="29"/>
  </w:num>
  <w:num w:numId="24" w16cid:durableId="1279294060">
    <w:abstractNumId w:val="32"/>
  </w:num>
  <w:num w:numId="25" w16cid:durableId="1860124940">
    <w:abstractNumId w:val="10"/>
  </w:num>
  <w:num w:numId="26" w16cid:durableId="996613210">
    <w:abstractNumId w:val="0"/>
  </w:num>
  <w:num w:numId="27" w16cid:durableId="689768868">
    <w:abstractNumId w:val="18"/>
  </w:num>
  <w:num w:numId="28" w16cid:durableId="1035038124">
    <w:abstractNumId w:val="14"/>
  </w:num>
  <w:num w:numId="29" w16cid:durableId="556630014">
    <w:abstractNumId w:val="37"/>
  </w:num>
  <w:num w:numId="30" w16cid:durableId="1630667570">
    <w:abstractNumId w:val="25"/>
  </w:num>
  <w:num w:numId="31" w16cid:durableId="803817453">
    <w:abstractNumId w:val="5"/>
  </w:num>
  <w:num w:numId="32" w16cid:durableId="1649822320">
    <w:abstractNumId w:val="2"/>
  </w:num>
  <w:num w:numId="33" w16cid:durableId="1606421160">
    <w:abstractNumId w:val="24"/>
  </w:num>
  <w:num w:numId="34" w16cid:durableId="421603805">
    <w:abstractNumId w:val="27"/>
  </w:num>
  <w:num w:numId="35" w16cid:durableId="1453867376">
    <w:abstractNumId w:val="17"/>
  </w:num>
  <w:num w:numId="36" w16cid:durableId="1264608662">
    <w:abstractNumId w:val="36"/>
  </w:num>
  <w:num w:numId="37" w16cid:durableId="1338116455">
    <w:abstractNumId w:val="35"/>
  </w:num>
  <w:num w:numId="38" w16cid:durableId="1428303813">
    <w:abstractNumId w:val="6"/>
  </w:num>
  <w:num w:numId="39" w16cid:durableId="719986981">
    <w:abstractNumId w:val="34"/>
  </w:num>
  <w:num w:numId="40" w16cid:durableId="1928921933">
    <w:abstractNumId w:val="22"/>
  </w:num>
  <w:num w:numId="41" w16cid:durableId="1733112788">
    <w:abstractNumId w:val="31"/>
  </w:num>
  <w:num w:numId="42" w16cid:durableId="1172843313">
    <w:abstractNumId w:val="4"/>
  </w:num>
  <w:num w:numId="43" w16cid:durableId="7559444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A5"/>
    <w:rsid w:val="00002F9B"/>
    <w:rsid w:val="000051D2"/>
    <w:rsid w:val="00005C96"/>
    <w:rsid w:val="00010958"/>
    <w:rsid w:val="000122B5"/>
    <w:rsid w:val="000176B5"/>
    <w:rsid w:val="00021CF7"/>
    <w:rsid w:val="00031CCB"/>
    <w:rsid w:val="0003717E"/>
    <w:rsid w:val="00040302"/>
    <w:rsid w:val="00047E92"/>
    <w:rsid w:val="0005220F"/>
    <w:rsid w:val="000533C8"/>
    <w:rsid w:val="00056478"/>
    <w:rsid w:val="00056AC6"/>
    <w:rsid w:val="0006662D"/>
    <w:rsid w:val="00081054"/>
    <w:rsid w:val="00086758"/>
    <w:rsid w:val="00086C77"/>
    <w:rsid w:val="000902B6"/>
    <w:rsid w:val="000950ED"/>
    <w:rsid w:val="0009586B"/>
    <w:rsid w:val="000A1062"/>
    <w:rsid w:val="000A141F"/>
    <w:rsid w:val="000A226E"/>
    <w:rsid w:val="000A3078"/>
    <w:rsid w:val="000C5107"/>
    <w:rsid w:val="000C7D7F"/>
    <w:rsid w:val="000D55AF"/>
    <w:rsid w:val="000E2078"/>
    <w:rsid w:val="000E2BBA"/>
    <w:rsid w:val="000F3AFA"/>
    <w:rsid w:val="000F6051"/>
    <w:rsid w:val="001159C2"/>
    <w:rsid w:val="001166D4"/>
    <w:rsid w:val="00117974"/>
    <w:rsid w:val="00120375"/>
    <w:rsid w:val="00121EFD"/>
    <w:rsid w:val="00125EAE"/>
    <w:rsid w:val="001264C5"/>
    <w:rsid w:val="00127CBE"/>
    <w:rsid w:val="00132FBA"/>
    <w:rsid w:val="00140624"/>
    <w:rsid w:val="001730B4"/>
    <w:rsid w:val="00180B3D"/>
    <w:rsid w:val="001815EB"/>
    <w:rsid w:val="00183B9B"/>
    <w:rsid w:val="0019355F"/>
    <w:rsid w:val="00195811"/>
    <w:rsid w:val="00195A92"/>
    <w:rsid w:val="001972E6"/>
    <w:rsid w:val="001A0F80"/>
    <w:rsid w:val="001A35D6"/>
    <w:rsid w:val="001A66A2"/>
    <w:rsid w:val="001C0AB7"/>
    <w:rsid w:val="001C0CDD"/>
    <w:rsid w:val="001C336C"/>
    <w:rsid w:val="001C445C"/>
    <w:rsid w:val="001C78E5"/>
    <w:rsid w:val="001D5412"/>
    <w:rsid w:val="001E04F3"/>
    <w:rsid w:val="001E4E3D"/>
    <w:rsid w:val="001F69F1"/>
    <w:rsid w:val="00201F26"/>
    <w:rsid w:val="00202B6C"/>
    <w:rsid w:val="00203E7D"/>
    <w:rsid w:val="002059A0"/>
    <w:rsid w:val="00216AD6"/>
    <w:rsid w:val="00225A70"/>
    <w:rsid w:val="00226016"/>
    <w:rsid w:val="0023176D"/>
    <w:rsid w:val="00231F54"/>
    <w:rsid w:val="002325E4"/>
    <w:rsid w:val="00233D58"/>
    <w:rsid w:val="002435F7"/>
    <w:rsid w:val="00257D2E"/>
    <w:rsid w:val="002769CE"/>
    <w:rsid w:val="00284FF0"/>
    <w:rsid w:val="00285BDE"/>
    <w:rsid w:val="002949A3"/>
    <w:rsid w:val="002A0307"/>
    <w:rsid w:val="002A1323"/>
    <w:rsid w:val="002A3E2C"/>
    <w:rsid w:val="002A4629"/>
    <w:rsid w:val="002C1BD7"/>
    <w:rsid w:val="002C73E6"/>
    <w:rsid w:val="002D0278"/>
    <w:rsid w:val="002D706A"/>
    <w:rsid w:val="002E34AF"/>
    <w:rsid w:val="002E3F83"/>
    <w:rsid w:val="002E6A8F"/>
    <w:rsid w:val="002E6C1B"/>
    <w:rsid w:val="002F06CB"/>
    <w:rsid w:val="002F1B3B"/>
    <w:rsid w:val="002F3022"/>
    <w:rsid w:val="00302CAD"/>
    <w:rsid w:val="00303125"/>
    <w:rsid w:val="00305F00"/>
    <w:rsid w:val="003061EB"/>
    <w:rsid w:val="00311563"/>
    <w:rsid w:val="00313267"/>
    <w:rsid w:val="00314E33"/>
    <w:rsid w:val="003212E5"/>
    <w:rsid w:val="00321969"/>
    <w:rsid w:val="00322AE2"/>
    <w:rsid w:val="00322ECD"/>
    <w:rsid w:val="00323363"/>
    <w:rsid w:val="00332094"/>
    <w:rsid w:val="00341B64"/>
    <w:rsid w:val="003442F0"/>
    <w:rsid w:val="00347108"/>
    <w:rsid w:val="00350107"/>
    <w:rsid w:val="003543CF"/>
    <w:rsid w:val="00355FF0"/>
    <w:rsid w:val="00356876"/>
    <w:rsid w:val="00356AEE"/>
    <w:rsid w:val="00360F2B"/>
    <w:rsid w:val="003623AB"/>
    <w:rsid w:val="003662CA"/>
    <w:rsid w:val="00366467"/>
    <w:rsid w:val="00375DA9"/>
    <w:rsid w:val="00381702"/>
    <w:rsid w:val="003873D0"/>
    <w:rsid w:val="00393CDD"/>
    <w:rsid w:val="00394ABC"/>
    <w:rsid w:val="00396929"/>
    <w:rsid w:val="00397FC1"/>
    <w:rsid w:val="003A0977"/>
    <w:rsid w:val="003A13BE"/>
    <w:rsid w:val="003A256E"/>
    <w:rsid w:val="003A5983"/>
    <w:rsid w:val="003B3AC9"/>
    <w:rsid w:val="003B439E"/>
    <w:rsid w:val="003C0162"/>
    <w:rsid w:val="003C0C7B"/>
    <w:rsid w:val="003C166F"/>
    <w:rsid w:val="003D7060"/>
    <w:rsid w:val="003D7668"/>
    <w:rsid w:val="003E19DB"/>
    <w:rsid w:val="003E62AA"/>
    <w:rsid w:val="003E7CA2"/>
    <w:rsid w:val="003F0AB2"/>
    <w:rsid w:val="003F7C43"/>
    <w:rsid w:val="00402C04"/>
    <w:rsid w:val="00402C79"/>
    <w:rsid w:val="0040458C"/>
    <w:rsid w:val="00424758"/>
    <w:rsid w:val="0042579A"/>
    <w:rsid w:val="00425AAB"/>
    <w:rsid w:val="0043120D"/>
    <w:rsid w:val="004320F8"/>
    <w:rsid w:val="00436FE6"/>
    <w:rsid w:val="0044485F"/>
    <w:rsid w:val="004544CD"/>
    <w:rsid w:val="0045776D"/>
    <w:rsid w:val="00457FB5"/>
    <w:rsid w:val="00461CF7"/>
    <w:rsid w:val="00463ECA"/>
    <w:rsid w:val="00466F64"/>
    <w:rsid w:val="00471BEB"/>
    <w:rsid w:val="00474227"/>
    <w:rsid w:val="00483145"/>
    <w:rsid w:val="00483EFC"/>
    <w:rsid w:val="004877A6"/>
    <w:rsid w:val="00491EE8"/>
    <w:rsid w:val="004A4DCA"/>
    <w:rsid w:val="004B255C"/>
    <w:rsid w:val="004B2E43"/>
    <w:rsid w:val="004C3EA1"/>
    <w:rsid w:val="004C50F8"/>
    <w:rsid w:val="004C5FD1"/>
    <w:rsid w:val="004C6C96"/>
    <w:rsid w:val="004D4827"/>
    <w:rsid w:val="004D5AE4"/>
    <w:rsid w:val="004D719F"/>
    <w:rsid w:val="004E37DC"/>
    <w:rsid w:val="004F254F"/>
    <w:rsid w:val="004F4E41"/>
    <w:rsid w:val="00504770"/>
    <w:rsid w:val="005062B9"/>
    <w:rsid w:val="00507E2F"/>
    <w:rsid w:val="00507F6C"/>
    <w:rsid w:val="0051020D"/>
    <w:rsid w:val="005113F9"/>
    <w:rsid w:val="005232CF"/>
    <w:rsid w:val="00530AC0"/>
    <w:rsid w:val="00530D48"/>
    <w:rsid w:val="00537B8A"/>
    <w:rsid w:val="00537ECB"/>
    <w:rsid w:val="005423EE"/>
    <w:rsid w:val="00543036"/>
    <w:rsid w:val="0054346E"/>
    <w:rsid w:val="005479C7"/>
    <w:rsid w:val="005640EE"/>
    <w:rsid w:val="0056701E"/>
    <w:rsid w:val="0057609C"/>
    <w:rsid w:val="00580FB0"/>
    <w:rsid w:val="00585A45"/>
    <w:rsid w:val="005932D5"/>
    <w:rsid w:val="0059574A"/>
    <w:rsid w:val="00596D45"/>
    <w:rsid w:val="005A2005"/>
    <w:rsid w:val="005A3A8B"/>
    <w:rsid w:val="005A5F22"/>
    <w:rsid w:val="005B2A10"/>
    <w:rsid w:val="005C3B92"/>
    <w:rsid w:val="005C4439"/>
    <w:rsid w:val="005C47A8"/>
    <w:rsid w:val="005D11F4"/>
    <w:rsid w:val="005D7998"/>
    <w:rsid w:val="005D79B7"/>
    <w:rsid w:val="005E10A6"/>
    <w:rsid w:val="005E2831"/>
    <w:rsid w:val="005E40FA"/>
    <w:rsid w:val="005E5A2B"/>
    <w:rsid w:val="005F407F"/>
    <w:rsid w:val="00602434"/>
    <w:rsid w:val="00603218"/>
    <w:rsid w:val="00603765"/>
    <w:rsid w:val="006147CF"/>
    <w:rsid w:val="006160B0"/>
    <w:rsid w:val="00631EE6"/>
    <w:rsid w:val="0063290F"/>
    <w:rsid w:val="00633CAA"/>
    <w:rsid w:val="006359E2"/>
    <w:rsid w:val="00635EA4"/>
    <w:rsid w:val="00637BE2"/>
    <w:rsid w:val="006414EB"/>
    <w:rsid w:val="00641FC9"/>
    <w:rsid w:val="0064509B"/>
    <w:rsid w:val="00654A05"/>
    <w:rsid w:val="00655E29"/>
    <w:rsid w:val="00657B06"/>
    <w:rsid w:val="00661CB6"/>
    <w:rsid w:val="00664E40"/>
    <w:rsid w:val="00667FD4"/>
    <w:rsid w:val="00683138"/>
    <w:rsid w:val="00685583"/>
    <w:rsid w:val="006878CF"/>
    <w:rsid w:val="006A2E17"/>
    <w:rsid w:val="006B0FF8"/>
    <w:rsid w:val="006B2593"/>
    <w:rsid w:val="006B50A4"/>
    <w:rsid w:val="006B5511"/>
    <w:rsid w:val="006B7CFA"/>
    <w:rsid w:val="006C3348"/>
    <w:rsid w:val="006C5BBB"/>
    <w:rsid w:val="006D30A3"/>
    <w:rsid w:val="006E0477"/>
    <w:rsid w:val="006E0874"/>
    <w:rsid w:val="006E7263"/>
    <w:rsid w:val="006F758C"/>
    <w:rsid w:val="00702487"/>
    <w:rsid w:val="00703DF7"/>
    <w:rsid w:val="00704331"/>
    <w:rsid w:val="00711CB9"/>
    <w:rsid w:val="007130B0"/>
    <w:rsid w:val="00720015"/>
    <w:rsid w:val="00730B0E"/>
    <w:rsid w:val="00742693"/>
    <w:rsid w:val="00757622"/>
    <w:rsid w:val="00764090"/>
    <w:rsid w:val="007807BF"/>
    <w:rsid w:val="007838A5"/>
    <w:rsid w:val="007863ED"/>
    <w:rsid w:val="00787D0E"/>
    <w:rsid w:val="007A0A14"/>
    <w:rsid w:val="007B4850"/>
    <w:rsid w:val="007B6889"/>
    <w:rsid w:val="007B7234"/>
    <w:rsid w:val="007C0D4F"/>
    <w:rsid w:val="007C1669"/>
    <w:rsid w:val="007D3918"/>
    <w:rsid w:val="007D41E3"/>
    <w:rsid w:val="007E2CD6"/>
    <w:rsid w:val="007E495C"/>
    <w:rsid w:val="007E5B7B"/>
    <w:rsid w:val="007E7592"/>
    <w:rsid w:val="0080137D"/>
    <w:rsid w:val="008102A2"/>
    <w:rsid w:val="00811FE8"/>
    <w:rsid w:val="00814A9E"/>
    <w:rsid w:val="00815893"/>
    <w:rsid w:val="008158DA"/>
    <w:rsid w:val="008177E3"/>
    <w:rsid w:val="00820FAB"/>
    <w:rsid w:val="0083188F"/>
    <w:rsid w:val="00844268"/>
    <w:rsid w:val="00850796"/>
    <w:rsid w:val="00854CB3"/>
    <w:rsid w:val="0086080D"/>
    <w:rsid w:val="00861BA5"/>
    <w:rsid w:val="00863A28"/>
    <w:rsid w:val="00881B67"/>
    <w:rsid w:val="00894E68"/>
    <w:rsid w:val="00895AED"/>
    <w:rsid w:val="00896BD1"/>
    <w:rsid w:val="008A166C"/>
    <w:rsid w:val="008A2823"/>
    <w:rsid w:val="008A3C72"/>
    <w:rsid w:val="008A50B0"/>
    <w:rsid w:val="008A6020"/>
    <w:rsid w:val="008A6942"/>
    <w:rsid w:val="008A7E7B"/>
    <w:rsid w:val="008B1004"/>
    <w:rsid w:val="008C073D"/>
    <w:rsid w:val="008C7C7B"/>
    <w:rsid w:val="008D06ED"/>
    <w:rsid w:val="008E043F"/>
    <w:rsid w:val="008E1158"/>
    <w:rsid w:val="008E6296"/>
    <w:rsid w:val="008F0AA7"/>
    <w:rsid w:val="008F3A21"/>
    <w:rsid w:val="0090154C"/>
    <w:rsid w:val="00902FC3"/>
    <w:rsid w:val="00904864"/>
    <w:rsid w:val="00912676"/>
    <w:rsid w:val="0091363A"/>
    <w:rsid w:val="0091688E"/>
    <w:rsid w:val="009206C8"/>
    <w:rsid w:val="00923A63"/>
    <w:rsid w:val="00925896"/>
    <w:rsid w:val="00942624"/>
    <w:rsid w:val="00943D0F"/>
    <w:rsid w:val="0095279D"/>
    <w:rsid w:val="009574C4"/>
    <w:rsid w:val="009609A0"/>
    <w:rsid w:val="0096149C"/>
    <w:rsid w:val="009631DF"/>
    <w:rsid w:val="00963A51"/>
    <w:rsid w:val="0096517B"/>
    <w:rsid w:val="00974653"/>
    <w:rsid w:val="0097585B"/>
    <w:rsid w:val="00981118"/>
    <w:rsid w:val="00986E09"/>
    <w:rsid w:val="00990CDD"/>
    <w:rsid w:val="009945FD"/>
    <w:rsid w:val="009953C2"/>
    <w:rsid w:val="00996056"/>
    <w:rsid w:val="0099660D"/>
    <w:rsid w:val="009A1134"/>
    <w:rsid w:val="009B5EC6"/>
    <w:rsid w:val="009C5BDA"/>
    <w:rsid w:val="009C7617"/>
    <w:rsid w:val="009E023D"/>
    <w:rsid w:val="009F6586"/>
    <w:rsid w:val="00A029A7"/>
    <w:rsid w:val="00A12D28"/>
    <w:rsid w:val="00A16AFE"/>
    <w:rsid w:val="00A2046C"/>
    <w:rsid w:val="00A226A9"/>
    <w:rsid w:val="00A3169D"/>
    <w:rsid w:val="00A34B62"/>
    <w:rsid w:val="00A368CA"/>
    <w:rsid w:val="00A4186D"/>
    <w:rsid w:val="00A431EE"/>
    <w:rsid w:val="00A44D73"/>
    <w:rsid w:val="00A46D6C"/>
    <w:rsid w:val="00A52C87"/>
    <w:rsid w:val="00A5326D"/>
    <w:rsid w:val="00A540D0"/>
    <w:rsid w:val="00A54DD4"/>
    <w:rsid w:val="00A5560E"/>
    <w:rsid w:val="00A56513"/>
    <w:rsid w:val="00A60E59"/>
    <w:rsid w:val="00A7333B"/>
    <w:rsid w:val="00A73A70"/>
    <w:rsid w:val="00A73CC1"/>
    <w:rsid w:val="00A86EC3"/>
    <w:rsid w:val="00A927A1"/>
    <w:rsid w:val="00A94985"/>
    <w:rsid w:val="00A95A11"/>
    <w:rsid w:val="00A976CC"/>
    <w:rsid w:val="00AA0FD7"/>
    <w:rsid w:val="00AA5AF0"/>
    <w:rsid w:val="00AA614E"/>
    <w:rsid w:val="00AA6D61"/>
    <w:rsid w:val="00AC0CA0"/>
    <w:rsid w:val="00AC5828"/>
    <w:rsid w:val="00AE1471"/>
    <w:rsid w:val="00AE1CAF"/>
    <w:rsid w:val="00AE7C9F"/>
    <w:rsid w:val="00AF3298"/>
    <w:rsid w:val="00AF3AFF"/>
    <w:rsid w:val="00B02BF0"/>
    <w:rsid w:val="00B03D32"/>
    <w:rsid w:val="00B06A35"/>
    <w:rsid w:val="00B072A8"/>
    <w:rsid w:val="00B17589"/>
    <w:rsid w:val="00B201AC"/>
    <w:rsid w:val="00B20C68"/>
    <w:rsid w:val="00B221E5"/>
    <w:rsid w:val="00B305E6"/>
    <w:rsid w:val="00B3198C"/>
    <w:rsid w:val="00B34B2D"/>
    <w:rsid w:val="00B35E1B"/>
    <w:rsid w:val="00B3663A"/>
    <w:rsid w:val="00B36DF3"/>
    <w:rsid w:val="00B460E4"/>
    <w:rsid w:val="00B61840"/>
    <w:rsid w:val="00B643E8"/>
    <w:rsid w:val="00B6465A"/>
    <w:rsid w:val="00B73D92"/>
    <w:rsid w:val="00B82BB6"/>
    <w:rsid w:val="00B82EC0"/>
    <w:rsid w:val="00B8404F"/>
    <w:rsid w:val="00B94C7E"/>
    <w:rsid w:val="00BA3803"/>
    <w:rsid w:val="00BB6B6E"/>
    <w:rsid w:val="00BB7491"/>
    <w:rsid w:val="00BC35DD"/>
    <w:rsid w:val="00BC46A8"/>
    <w:rsid w:val="00BE2083"/>
    <w:rsid w:val="00BF2246"/>
    <w:rsid w:val="00BF7E00"/>
    <w:rsid w:val="00C02ACC"/>
    <w:rsid w:val="00C0702E"/>
    <w:rsid w:val="00C176CC"/>
    <w:rsid w:val="00C22466"/>
    <w:rsid w:val="00C25997"/>
    <w:rsid w:val="00C25EE0"/>
    <w:rsid w:val="00C31040"/>
    <w:rsid w:val="00C3214B"/>
    <w:rsid w:val="00C35B61"/>
    <w:rsid w:val="00C370DE"/>
    <w:rsid w:val="00C4140A"/>
    <w:rsid w:val="00C42999"/>
    <w:rsid w:val="00C436C5"/>
    <w:rsid w:val="00C4630C"/>
    <w:rsid w:val="00C51F96"/>
    <w:rsid w:val="00C65BE9"/>
    <w:rsid w:val="00C75319"/>
    <w:rsid w:val="00C77C1E"/>
    <w:rsid w:val="00C86902"/>
    <w:rsid w:val="00C873F7"/>
    <w:rsid w:val="00C911D9"/>
    <w:rsid w:val="00C91D92"/>
    <w:rsid w:val="00C93DC3"/>
    <w:rsid w:val="00C94C84"/>
    <w:rsid w:val="00CA1E47"/>
    <w:rsid w:val="00CA52BE"/>
    <w:rsid w:val="00CA563C"/>
    <w:rsid w:val="00CB386E"/>
    <w:rsid w:val="00CC061F"/>
    <w:rsid w:val="00CC16A1"/>
    <w:rsid w:val="00CC2FA0"/>
    <w:rsid w:val="00CC3CC5"/>
    <w:rsid w:val="00CD2F13"/>
    <w:rsid w:val="00CE0857"/>
    <w:rsid w:val="00CE5260"/>
    <w:rsid w:val="00CE6F13"/>
    <w:rsid w:val="00CF295E"/>
    <w:rsid w:val="00CF4B3F"/>
    <w:rsid w:val="00CF7191"/>
    <w:rsid w:val="00D04B67"/>
    <w:rsid w:val="00D12CFA"/>
    <w:rsid w:val="00D225F9"/>
    <w:rsid w:val="00D314B9"/>
    <w:rsid w:val="00D37B06"/>
    <w:rsid w:val="00D42A16"/>
    <w:rsid w:val="00D4322D"/>
    <w:rsid w:val="00D453E0"/>
    <w:rsid w:val="00D524DE"/>
    <w:rsid w:val="00D55EFF"/>
    <w:rsid w:val="00D57E60"/>
    <w:rsid w:val="00D6293A"/>
    <w:rsid w:val="00D63E7D"/>
    <w:rsid w:val="00D65D76"/>
    <w:rsid w:val="00D66A1D"/>
    <w:rsid w:val="00D760D1"/>
    <w:rsid w:val="00D8057E"/>
    <w:rsid w:val="00D8267F"/>
    <w:rsid w:val="00D8615D"/>
    <w:rsid w:val="00D86CB2"/>
    <w:rsid w:val="00D974A1"/>
    <w:rsid w:val="00DA4A0D"/>
    <w:rsid w:val="00DA4BBA"/>
    <w:rsid w:val="00DB3C6A"/>
    <w:rsid w:val="00DB3C9F"/>
    <w:rsid w:val="00DB6200"/>
    <w:rsid w:val="00DC02D2"/>
    <w:rsid w:val="00DC064F"/>
    <w:rsid w:val="00DC50FA"/>
    <w:rsid w:val="00DD424B"/>
    <w:rsid w:val="00DD4CE2"/>
    <w:rsid w:val="00DD5E42"/>
    <w:rsid w:val="00DD725F"/>
    <w:rsid w:val="00DE23E9"/>
    <w:rsid w:val="00DE6335"/>
    <w:rsid w:val="00DE6B94"/>
    <w:rsid w:val="00DF67A7"/>
    <w:rsid w:val="00E059E7"/>
    <w:rsid w:val="00E06206"/>
    <w:rsid w:val="00E0718A"/>
    <w:rsid w:val="00E104FA"/>
    <w:rsid w:val="00E12BCC"/>
    <w:rsid w:val="00E17120"/>
    <w:rsid w:val="00E234A6"/>
    <w:rsid w:val="00E31BC3"/>
    <w:rsid w:val="00E52A20"/>
    <w:rsid w:val="00E552E0"/>
    <w:rsid w:val="00E567B7"/>
    <w:rsid w:val="00E574AF"/>
    <w:rsid w:val="00E67297"/>
    <w:rsid w:val="00E7061B"/>
    <w:rsid w:val="00E72683"/>
    <w:rsid w:val="00E90ECB"/>
    <w:rsid w:val="00E92CDA"/>
    <w:rsid w:val="00E94748"/>
    <w:rsid w:val="00EA1CE0"/>
    <w:rsid w:val="00EA4D10"/>
    <w:rsid w:val="00EA6049"/>
    <w:rsid w:val="00EB7C7F"/>
    <w:rsid w:val="00EC00E6"/>
    <w:rsid w:val="00EC0209"/>
    <w:rsid w:val="00ED1DE9"/>
    <w:rsid w:val="00ED373F"/>
    <w:rsid w:val="00ED4E26"/>
    <w:rsid w:val="00EE5BAB"/>
    <w:rsid w:val="00EF010F"/>
    <w:rsid w:val="00EF7D17"/>
    <w:rsid w:val="00F027A4"/>
    <w:rsid w:val="00F06AAE"/>
    <w:rsid w:val="00F0763F"/>
    <w:rsid w:val="00F13D9C"/>
    <w:rsid w:val="00F14CEA"/>
    <w:rsid w:val="00F15B57"/>
    <w:rsid w:val="00F21C01"/>
    <w:rsid w:val="00F249F1"/>
    <w:rsid w:val="00F25B36"/>
    <w:rsid w:val="00F31353"/>
    <w:rsid w:val="00F36171"/>
    <w:rsid w:val="00F448C1"/>
    <w:rsid w:val="00F51FB8"/>
    <w:rsid w:val="00F641CF"/>
    <w:rsid w:val="00F666F2"/>
    <w:rsid w:val="00F71941"/>
    <w:rsid w:val="00F868FD"/>
    <w:rsid w:val="00F9057B"/>
    <w:rsid w:val="00F91F66"/>
    <w:rsid w:val="00F94769"/>
    <w:rsid w:val="00F9554E"/>
    <w:rsid w:val="00FA12CA"/>
    <w:rsid w:val="00FA1BCE"/>
    <w:rsid w:val="00FA6138"/>
    <w:rsid w:val="00FA7617"/>
    <w:rsid w:val="00FA7A65"/>
    <w:rsid w:val="00FB0245"/>
    <w:rsid w:val="00FB0989"/>
    <w:rsid w:val="00FB2867"/>
    <w:rsid w:val="00FB38A2"/>
    <w:rsid w:val="00FC3FE0"/>
    <w:rsid w:val="00FC702E"/>
    <w:rsid w:val="00FE2819"/>
    <w:rsid w:val="00FE2E16"/>
    <w:rsid w:val="00FE4513"/>
    <w:rsid w:val="00FF116A"/>
    <w:rsid w:val="00FF1CC8"/>
    <w:rsid w:val="00FF2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72BC8"/>
  <w15:docId w15:val="{E57FE3C1-8BB3-459F-B3DE-DFDA7800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EFF"/>
    <w:pPr>
      <w:tabs>
        <w:tab w:val="center" w:pos="-142"/>
        <w:tab w:val="left" w:pos="709"/>
      </w:tabs>
      <w:suppressAutoHyphens/>
      <w:spacing w:before="80" w:after="0" w:line="264" w:lineRule="auto"/>
      <w:jc w:val="both"/>
    </w:pPr>
    <w:rPr>
      <w:rFonts w:ascii="Trebuchet MS" w:eastAsia="Times New Roman" w:hAnsi="Trebuchet MS" w:cs="Times New Roman"/>
      <w:sz w:val="21"/>
      <w:szCs w:val="21"/>
      <w:lang w:val="sr-Latn-CS" w:eastAsia="ar-SA"/>
    </w:rPr>
  </w:style>
  <w:style w:type="paragraph" w:styleId="Heading1">
    <w:name w:val="heading 1"/>
    <w:basedOn w:val="ListParagraph"/>
    <w:next w:val="Normal"/>
    <w:link w:val="Heading1Char"/>
    <w:qFormat/>
    <w:rsid w:val="007B4850"/>
    <w:pPr>
      <w:keepNext/>
      <w:numPr>
        <w:numId w:val="1"/>
      </w:numPr>
      <w:tabs>
        <w:tab w:val="clear" w:pos="709"/>
        <w:tab w:val="left" w:pos="567"/>
      </w:tabs>
      <w:spacing w:before="60"/>
      <w:contextualSpacing w:val="0"/>
      <w:outlineLvl w:val="0"/>
    </w:pPr>
    <w:rPr>
      <w:b/>
      <w:sz w:val="24"/>
    </w:rPr>
  </w:style>
  <w:style w:type="paragraph" w:styleId="Heading2">
    <w:name w:val="heading 2"/>
    <w:basedOn w:val="Heading1"/>
    <w:next w:val="Normal"/>
    <w:link w:val="Heading2Char"/>
    <w:autoRedefine/>
    <w:qFormat/>
    <w:rsid w:val="00BF7E00"/>
    <w:pPr>
      <w:numPr>
        <w:numId w:val="0"/>
      </w:numPr>
      <w:tabs>
        <w:tab w:val="clear" w:pos="-142"/>
        <w:tab w:val="clear" w:pos="567"/>
        <w:tab w:val="left" w:pos="0"/>
      </w:tabs>
      <w:spacing w:before="0" w:line="240" w:lineRule="auto"/>
      <w:outlineLvl w:val="1"/>
    </w:pPr>
    <w:rPr>
      <w:rFonts w:ascii="Times New Roman" w:hAnsi="Times New Roman"/>
      <w:b w:val="0"/>
      <w:bCs/>
      <w:szCs w:val="24"/>
    </w:rPr>
  </w:style>
  <w:style w:type="paragraph" w:styleId="Heading3">
    <w:name w:val="heading 3"/>
    <w:basedOn w:val="Heading2"/>
    <w:next w:val="Normal"/>
    <w:link w:val="Heading3Char"/>
    <w:unhideWhenUsed/>
    <w:qFormat/>
    <w:rsid w:val="00FE2E16"/>
    <w:pPr>
      <w:numPr>
        <w:ilvl w:val="2"/>
      </w:numPr>
      <w:outlineLvl w:val="2"/>
    </w:pPr>
    <w:rPr>
      <w:sz w:val="21"/>
    </w:rPr>
  </w:style>
  <w:style w:type="paragraph" w:styleId="Heading4">
    <w:name w:val="heading 4"/>
    <w:basedOn w:val="Normal"/>
    <w:next w:val="Normal"/>
    <w:link w:val="Heading4Char"/>
    <w:uiPriority w:val="9"/>
    <w:unhideWhenUsed/>
    <w:qFormat/>
    <w:rsid w:val="00A44D73"/>
    <w:pPr>
      <w:keepNext/>
      <w:keepLines/>
      <w:numPr>
        <w:ilvl w:val="3"/>
        <w:numId w:val="1"/>
      </w:numPr>
      <w:tabs>
        <w:tab w:val="clear" w:pos="709"/>
        <w:tab w:val="clear" w:pos="864"/>
        <w:tab w:val="left" w:pos="851"/>
        <w:tab w:val="num" w:pos="993"/>
      </w:tabs>
      <w:spacing w:before="40"/>
      <w:ind w:left="993" w:hanging="284"/>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7B485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5560E"/>
    <w:pPr>
      <w:keepNext/>
      <w:tabs>
        <w:tab w:val="clear" w:pos="-142"/>
        <w:tab w:val="clear" w:pos="709"/>
        <w:tab w:val="num" w:pos="1152"/>
      </w:tabs>
      <w:suppressAutoHyphens w:val="0"/>
      <w:spacing w:before="0" w:line="240" w:lineRule="auto"/>
      <w:ind w:left="1152" w:hanging="1152"/>
      <w:jc w:val="center"/>
      <w:outlineLvl w:val="5"/>
    </w:pPr>
    <w:rPr>
      <w:rFonts w:ascii="Times New Roman" w:hAnsi="Times New Roman"/>
      <w:b/>
      <w:bCs/>
      <w:sz w:val="24"/>
      <w:szCs w:val="20"/>
      <w:lang w:val="el-GR" w:eastAsia="en-US"/>
    </w:rPr>
  </w:style>
  <w:style w:type="paragraph" w:styleId="Heading7">
    <w:name w:val="heading 7"/>
    <w:basedOn w:val="Normal"/>
    <w:next w:val="Normal"/>
    <w:link w:val="Heading7Char"/>
    <w:qFormat/>
    <w:rsid w:val="00A5560E"/>
    <w:pPr>
      <w:keepNext/>
      <w:tabs>
        <w:tab w:val="clear" w:pos="-142"/>
        <w:tab w:val="clear" w:pos="709"/>
        <w:tab w:val="num" w:pos="1296"/>
      </w:tabs>
      <w:suppressAutoHyphens w:val="0"/>
      <w:spacing w:before="0" w:line="240" w:lineRule="auto"/>
      <w:ind w:left="1296" w:hanging="1296"/>
      <w:jc w:val="center"/>
      <w:outlineLvl w:val="6"/>
    </w:pPr>
    <w:rPr>
      <w:rFonts w:ascii="Times New Roman" w:hAnsi="Times New Roman"/>
      <w:sz w:val="28"/>
      <w:szCs w:val="20"/>
      <w:lang w:val="el-GR" w:eastAsia="en-US"/>
    </w:rPr>
  </w:style>
  <w:style w:type="paragraph" w:styleId="Heading8">
    <w:name w:val="heading 8"/>
    <w:basedOn w:val="Normal"/>
    <w:next w:val="Normal"/>
    <w:link w:val="Heading8Char"/>
    <w:qFormat/>
    <w:rsid w:val="00A5560E"/>
    <w:pPr>
      <w:keepNext/>
      <w:tabs>
        <w:tab w:val="clear" w:pos="-142"/>
        <w:tab w:val="clear" w:pos="709"/>
        <w:tab w:val="num" w:pos="1440"/>
      </w:tabs>
      <w:suppressAutoHyphens w:val="0"/>
      <w:spacing w:before="0" w:line="240" w:lineRule="auto"/>
      <w:ind w:left="1440" w:hanging="1440"/>
      <w:jc w:val="center"/>
      <w:outlineLvl w:val="7"/>
    </w:pPr>
    <w:rPr>
      <w:rFonts w:ascii="Times New Roman" w:hAnsi="Times New Roman"/>
      <w:b/>
      <w:bCs/>
      <w:sz w:val="22"/>
      <w:szCs w:val="20"/>
      <w:lang w:val="el-GR" w:eastAsia="en-US"/>
    </w:rPr>
  </w:style>
  <w:style w:type="paragraph" w:styleId="Heading9">
    <w:name w:val="heading 9"/>
    <w:basedOn w:val="Normal"/>
    <w:next w:val="Normal"/>
    <w:link w:val="Heading9Char"/>
    <w:qFormat/>
    <w:rsid w:val="00A5560E"/>
    <w:pPr>
      <w:tabs>
        <w:tab w:val="clear" w:pos="-142"/>
        <w:tab w:val="clear" w:pos="709"/>
        <w:tab w:val="num" w:pos="1584"/>
      </w:tabs>
      <w:suppressAutoHyphens w:val="0"/>
      <w:spacing w:before="240" w:after="60" w:line="240" w:lineRule="auto"/>
      <w:ind w:left="1584" w:hanging="1584"/>
      <w:jc w:val="left"/>
      <w:outlineLvl w:val="8"/>
    </w:pPr>
    <w:rPr>
      <w:rFonts w:ascii="Arial" w:hAnsi="Arial" w:cs="Arial"/>
      <w:sz w:val="22"/>
      <w:szCs w:val="22"/>
      <w:lang w:val="el-G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BA5"/>
    <w:pPr>
      <w:ind w:left="720"/>
      <w:contextualSpacing/>
    </w:pPr>
  </w:style>
  <w:style w:type="character" w:customStyle="1" w:styleId="Heading1Char">
    <w:name w:val="Heading 1 Char"/>
    <w:basedOn w:val="DefaultParagraphFont"/>
    <w:link w:val="Heading1"/>
    <w:rsid w:val="007B4850"/>
    <w:rPr>
      <w:rFonts w:ascii="Trebuchet MS" w:eastAsia="Times New Roman" w:hAnsi="Trebuchet MS" w:cs="Times New Roman"/>
      <w:b/>
      <w:sz w:val="24"/>
      <w:szCs w:val="21"/>
      <w:lang w:val="sr-Latn-CS" w:eastAsia="ar-SA"/>
    </w:rPr>
  </w:style>
  <w:style w:type="character" w:customStyle="1" w:styleId="Heading2Char">
    <w:name w:val="Heading 2 Char"/>
    <w:basedOn w:val="DefaultParagraphFont"/>
    <w:link w:val="Heading2"/>
    <w:rsid w:val="00BF7E00"/>
    <w:rPr>
      <w:rFonts w:ascii="Times New Roman" w:eastAsia="Times New Roman" w:hAnsi="Times New Roman" w:cs="Times New Roman"/>
      <w:bCs/>
      <w:sz w:val="24"/>
      <w:szCs w:val="24"/>
      <w:lang w:eastAsia="ar-SA"/>
    </w:rPr>
  </w:style>
  <w:style w:type="character" w:customStyle="1" w:styleId="Heading3Char">
    <w:name w:val="Heading 3 Char"/>
    <w:basedOn w:val="DefaultParagraphFont"/>
    <w:link w:val="Heading3"/>
    <w:rsid w:val="00FE2E16"/>
    <w:rPr>
      <w:rFonts w:ascii="Times New Roman" w:eastAsia="Times New Roman" w:hAnsi="Times New Roman" w:cs="Times New Roman"/>
      <w:sz w:val="21"/>
      <w:szCs w:val="21"/>
      <w:lang w:val="sr-Latn-CS" w:eastAsia="ar-SA"/>
    </w:rPr>
  </w:style>
  <w:style w:type="character" w:customStyle="1" w:styleId="Heading4Char">
    <w:name w:val="Heading 4 Char"/>
    <w:basedOn w:val="DefaultParagraphFont"/>
    <w:link w:val="Heading4"/>
    <w:uiPriority w:val="9"/>
    <w:rsid w:val="00A44D73"/>
    <w:rPr>
      <w:rFonts w:ascii="Trebuchet MS" w:eastAsiaTheme="majorEastAsia" w:hAnsi="Trebuchet MS" w:cstheme="majorBidi"/>
      <w:b/>
      <w:i/>
      <w:iCs/>
      <w:color w:val="000000" w:themeColor="text1"/>
      <w:sz w:val="21"/>
      <w:szCs w:val="21"/>
      <w:lang w:val="sr-Latn-CS" w:eastAsia="ar-SA"/>
    </w:rPr>
  </w:style>
  <w:style w:type="character" w:customStyle="1" w:styleId="Heading5Char">
    <w:name w:val="Heading 5 Char"/>
    <w:basedOn w:val="DefaultParagraphFont"/>
    <w:link w:val="Heading5"/>
    <w:rsid w:val="007B4850"/>
    <w:rPr>
      <w:rFonts w:asciiTheme="majorHAnsi" w:eastAsiaTheme="majorEastAsia" w:hAnsiTheme="majorHAnsi" w:cstheme="majorBidi"/>
      <w:color w:val="2E74B5" w:themeColor="accent1" w:themeShade="BF"/>
      <w:sz w:val="21"/>
      <w:szCs w:val="21"/>
      <w:lang w:val="sr-Latn-CS" w:eastAsia="ar-SA"/>
    </w:rPr>
  </w:style>
  <w:style w:type="character" w:customStyle="1" w:styleId="Heading6Char">
    <w:name w:val="Heading 6 Char"/>
    <w:basedOn w:val="DefaultParagraphFont"/>
    <w:link w:val="Heading6"/>
    <w:rsid w:val="00A5560E"/>
    <w:rPr>
      <w:rFonts w:ascii="Times New Roman" w:eastAsia="Times New Roman" w:hAnsi="Times New Roman" w:cs="Times New Roman"/>
      <w:b/>
      <w:bCs/>
      <w:sz w:val="24"/>
      <w:szCs w:val="20"/>
      <w:lang w:val="el-GR"/>
    </w:rPr>
  </w:style>
  <w:style w:type="character" w:customStyle="1" w:styleId="Heading7Char">
    <w:name w:val="Heading 7 Char"/>
    <w:basedOn w:val="DefaultParagraphFont"/>
    <w:link w:val="Heading7"/>
    <w:rsid w:val="00A5560E"/>
    <w:rPr>
      <w:rFonts w:ascii="Times New Roman" w:eastAsia="Times New Roman" w:hAnsi="Times New Roman" w:cs="Times New Roman"/>
      <w:sz w:val="28"/>
      <w:szCs w:val="20"/>
      <w:lang w:val="el-GR"/>
    </w:rPr>
  </w:style>
  <w:style w:type="character" w:customStyle="1" w:styleId="Heading8Char">
    <w:name w:val="Heading 8 Char"/>
    <w:basedOn w:val="DefaultParagraphFont"/>
    <w:link w:val="Heading8"/>
    <w:rsid w:val="00A5560E"/>
    <w:rPr>
      <w:rFonts w:ascii="Times New Roman" w:eastAsia="Times New Roman" w:hAnsi="Times New Roman" w:cs="Times New Roman"/>
      <w:b/>
      <w:bCs/>
      <w:szCs w:val="20"/>
      <w:lang w:val="el-GR"/>
    </w:rPr>
  </w:style>
  <w:style w:type="character" w:customStyle="1" w:styleId="Heading9Char">
    <w:name w:val="Heading 9 Char"/>
    <w:basedOn w:val="DefaultParagraphFont"/>
    <w:link w:val="Heading9"/>
    <w:rsid w:val="00A5560E"/>
    <w:rPr>
      <w:rFonts w:ascii="Arial" w:eastAsia="Times New Roman" w:hAnsi="Arial" w:cs="Arial"/>
      <w:lang w:val="el-GR"/>
    </w:rPr>
  </w:style>
  <w:style w:type="paragraph" w:customStyle="1" w:styleId="Sadraj">
    <w:name w:val="Sadržaj"/>
    <w:basedOn w:val="TOC2"/>
    <w:link w:val="SadrajChar"/>
    <w:qFormat/>
    <w:rsid w:val="001C445C"/>
    <w:pPr>
      <w:tabs>
        <w:tab w:val="left" w:pos="1677"/>
        <w:tab w:val="right" w:leader="dot" w:pos="8761"/>
      </w:tabs>
      <w:spacing w:before="40" w:after="0" w:line="240" w:lineRule="auto"/>
      <w:ind w:left="1580" w:right="964" w:hanging="378"/>
    </w:pPr>
    <w:rPr>
      <w:color w:val="000000" w:themeColor="text1"/>
    </w:rPr>
  </w:style>
  <w:style w:type="paragraph" w:styleId="TOC2">
    <w:name w:val="toc 2"/>
    <w:basedOn w:val="Normal"/>
    <w:next w:val="Normal"/>
    <w:autoRedefine/>
    <w:unhideWhenUsed/>
    <w:rsid w:val="00F91F66"/>
    <w:pPr>
      <w:tabs>
        <w:tab w:val="left" w:pos="1202"/>
        <w:tab w:val="left" w:pos="1957"/>
      </w:tabs>
      <w:spacing w:after="100"/>
      <w:ind w:left="709"/>
    </w:pPr>
  </w:style>
  <w:style w:type="character" w:customStyle="1" w:styleId="SadrajChar">
    <w:name w:val="Sadržaj Char"/>
    <w:basedOn w:val="DefaultParagraphFont"/>
    <w:link w:val="Sadraj"/>
    <w:rsid w:val="001C445C"/>
    <w:rPr>
      <w:rFonts w:ascii="Trebuchet MS" w:hAnsi="Trebuchet MS"/>
      <w:noProof/>
      <w:color w:val="000000" w:themeColor="text1"/>
      <w:lang w:eastAsia="ar-SA"/>
    </w:rPr>
  </w:style>
  <w:style w:type="paragraph" w:customStyle="1" w:styleId="Tekstprocedure">
    <w:name w:val="Tekst procedure"/>
    <w:basedOn w:val="Normal"/>
    <w:link w:val="TekstprocedureChar"/>
    <w:qFormat/>
    <w:rsid w:val="00EC0209"/>
  </w:style>
  <w:style w:type="character" w:customStyle="1" w:styleId="TekstprocedureChar">
    <w:name w:val="Tekst procedure Char"/>
    <w:basedOn w:val="DefaultParagraphFont"/>
    <w:link w:val="Tekstprocedure"/>
    <w:rsid w:val="00EC0209"/>
    <w:rPr>
      <w:rFonts w:ascii="Trebuchet MS" w:eastAsia="Times New Roman" w:hAnsi="Trebuchet MS" w:cs="Times New Roman"/>
      <w:sz w:val="21"/>
      <w:szCs w:val="21"/>
      <w:lang w:eastAsia="ar-SA"/>
    </w:rPr>
  </w:style>
  <w:style w:type="paragraph" w:customStyle="1" w:styleId="TableText">
    <w:name w:val="TableText"/>
    <w:basedOn w:val="Normal"/>
    <w:rsid w:val="00861BA5"/>
    <w:pPr>
      <w:spacing w:before="40" w:after="20"/>
      <w:jc w:val="center"/>
    </w:pPr>
    <w:rPr>
      <w:lang w:val="sr-Cyrl-CS"/>
    </w:rPr>
  </w:style>
  <w:style w:type="paragraph" w:styleId="TOC1">
    <w:name w:val="toc 1"/>
    <w:basedOn w:val="Normal"/>
    <w:next w:val="Normal"/>
    <w:uiPriority w:val="39"/>
    <w:qFormat/>
    <w:rsid w:val="00D63E7D"/>
    <w:pPr>
      <w:tabs>
        <w:tab w:val="left" w:pos="1202"/>
        <w:tab w:val="right" w:leader="dot" w:pos="8761"/>
      </w:tabs>
      <w:spacing w:before="120" w:line="240" w:lineRule="auto"/>
      <w:ind w:left="1202" w:right="964" w:hanging="295"/>
    </w:pPr>
    <w:rPr>
      <w:b/>
      <w:noProof/>
      <w:lang w:val="en-US"/>
    </w:rPr>
  </w:style>
  <w:style w:type="paragraph" w:customStyle="1" w:styleId="TableTextNaslov">
    <w:name w:val="TableTextNaslov"/>
    <w:basedOn w:val="TableText"/>
    <w:rsid w:val="00861BA5"/>
    <w:pPr>
      <w:spacing w:before="60"/>
    </w:pPr>
    <w:rPr>
      <w:b/>
    </w:rPr>
  </w:style>
  <w:style w:type="paragraph" w:styleId="Title">
    <w:name w:val="Title"/>
    <w:basedOn w:val="Normal"/>
    <w:link w:val="TitleChar"/>
    <w:qFormat/>
    <w:rsid w:val="00861BA5"/>
    <w:pPr>
      <w:spacing w:before="240" w:after="60"/>
      <w:jc w:val="center"/>
      <w:outlineLvl w:val="0"/>
    </w:pPr>
    <w:rPr>
      <w:rFonts w:ascii="Verdana" w:hAnsi="Verdana" w:cs="Arial"/>
      <w:b/>
      <w:bCs/>
      <w:kern w:val="28"/>
      <w:sz w:val="32"/>
      <w:szCs w:val="32"/>
    </w:rPr>
  </w:style>
  <w:style w:type="character" w:customStyle="1" w:styleId="TitleChar">
    <w:name w:val="Title Char"/>
    <w:basedOn w:val="DefaultParagraphFont"/>
    <w:link w:val="Title"/>
    <w:rsid w:val="00861BA5"/>
    <w:rPr>
      <w:rFonts w:ascii="Verdana" w:eastAsia="Times New Roman" w:hAnsi="Verdana" w:cs="Arial"/>
      <w:b/>
      <w:bCs/>
      <w:kern w:val="28"/>
      <w:sz w:val="32"/>
      <w:szCs w:val="32"/>
      <w:lang w:eastAsia="ar-SA"/>
    </w:rPr>
  </w:style>
  <w:style w:type="table" w:customStyle="1" w:styleId="LightList-Accent11">
    <w:name w:val="Light List - Accent 11"/>
    <w:basedOn w:val="TableNormal"/>
    <w:uiPriority w:val="61"/>
    <w:rsid w:val="00861BA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861BA5"/>
    <w:pPr>
      <w:tabs>
        <w:tab w:val="clear" w:pos="-142"/>
        <w:tab w:val="clear" w:pos="709"/>
        <w:tab w:val="center" w:pos="4513"/>
        <w:tab w:val="right" w:pos="9026"/>
      </w:tabs>
      <w:spacing w:before="0" w:line="240" w:lineRule="auto"/>
    </w:pPr>
  </w:style>
  <w:style w:type="character" w:customStyle="1" w:styleId="HeaderChar">
    <w:name w:val="Header Char"/>
    <w:basedOn w:val="DefaultParagraphFont"/>
    <w:link w:val="Header"/>
    <w:uiPriority w:val="99"/>
    <w:rsid w:val="00861BA5"/>
    <w:rPr>
      <w:rFonts w:ascii="Trebuchet MS" w:eastAsia="Times New Roman" w:hAnsi="Trebuchet MS" w:cs="Times New Roman"/>
      <w:sz w:val="21"/>
      <w:szCs w:val="21"/>
      <w:lang w:val="sr-Latn-CS" w:eastAsia="ar-SA"/>
    </w:rPr>
  </w:style>
  <w:style w:type="paragraph" w:styleId="Footer">
    <w:name w:val="footer"/>
    <w:basedOn w:val="Normal"/>
    <w:link w:val="FooterChar"/>
    <w:uiPriority w:val="99"/>
    <w:unhideWhenUsed/>
    <w:rsid w:val="00861BA5"/>
    <w:pPr>
      <w:tabs>
        <w:tab w:val="clear" w:pos="-142"/>
        <w:tab w:val="clear" w:pos="709"/>
        <w:tab w:val="center" w:pos="4513"/>
        <w:tab w:val="right" w:pos="9026"/>
      </w:tabs>
      <w:spacing w:before="0" w:line="240" w:lineRule="auto"/>
    </w:pPr>
  </w:style>
  <w:style w:type="character" w:customStyle="1" w:styleId="FooterChar">
    <w:name w:val="Footer Char"/>
    <w:basedOn w:val="DefaultParagraphFont"/>
    <w:link w:val="Footer"/>
    <w:uiPriority w:val="99"/>
    <w:rsid w:val="00861BA5"/>
    <w:rPr>
      <w:rFonts w:ascii="Trebuchet MS" w:eastAsia="Times New Roman" w:hAnsi="Trebuchet MS" w:cs="Times New Roman"/>
      <w:sz w:val="21"/>
      <w:szCs w:val="21"/>
      <w:lang w:val="sr-Latn-CS" w:eastAsia="ar-SA"/>
    </w:rPr>
  </w:style>
  <w:style w:type="table" w:styleId="TableGrid">
    <w:name w:val="Table Grid"/>
    <w:basedOn w:val="TableNormal"/>
    <w:uiPriority w:val="39"/>
    <w:rsid w:val="00861BA5"/>
    <w:pPr>
      <w:suppressAutoHyphens/>
      <w:spacing w:after="80" w:line="264"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aliases w:val="заглавље процедуре"/>
    <w:uiPriority w:val="32"/>
    <w:qFormat/>
    <w:rsid w:val="00861BA5"/>
    <w:rPr>
      <w:b/>
      <w:sz w:val="22"/>
    </w:rPr>
  </w:style>
  <w:style w:type="paragraph" w:customStyle="1" w:styleId="Nabrajanje">
    <w:name w:val="Nabrajanje"/>
    <w:basedOn w:val="Normal"/>
    <w:link w:val="NabrajanjeChar"/>
    <w:autoRedefine/>
    <w:qFormat/>
    <w:rsid w:val="007E5B7B"/>
    <w:pPr>
      <w:tabs>
        <w:tab w:val="left" w:pos="488"/>
        <w:tab w:val="left" w:pos="851"/>
      </w:tabs>
      <w:spacing w:before="0"/>
      <w:ind w:left="851" w:hanging="142"/>
    </w:pPr>
    <w:rPr>
      <w:rFonts w:ascii="Times New Roman" w:hAnsi="Times New Roman"/>
      <w:sz w:val="22"/>
      <w:szCs w:val="22"/>
    </w:rPr>
  </w:style>
  <w:style w:type="character" w:customStyle="1" w:styleId="NabrajanjeChar">
    <w:name w:val="Nabrajanje Char"/>
    <w:basedOn w:val="DefaultParagraphFont"/>
    <w:link w:val="Nabrajanje"/>
    <w:rsid w:val="007E5B7B"/>
    <w:rPr>
      <w:rFonts w:ascii="Times New Roman" w:eastAsia="Times New Roman" w:hAnsi="Times New Roman" w:cs="Times New Roman"/>
      <w:lang w:val="sr-Latn-CS" w:eastAsia="ar-SA"/>
    </w:rPr>
  </w:style>
  <w:style w:type="paragraph" w:customStyle="1" w:styleId="Definicije">
    <w:name w:val="Definicije"/>
    <w:basedOn w:val="Normal"/>
    <w:link w:val="DefinicijeChar"/>
    <w:qFormat/>
    <w:rsid w:val="005D7998"/>
    <w:pPr>
      <w:spacing w:before="120" w:line="240" w:lineRule="auto"/>
      <w:jc w:val="right"/>
    </w:pPr>
    <w:rPr>
      <w:b/>
    </w:rPr>
  </w:style>
  <w:style w:type="character" w:customStyle="1" w:styleId="DefinicijeChar">
    <w:name w:val="Definicije Char"/>
    <w:basedOn w:val="DefaultParagraphFont"/>
    <w:link w:val="Definicije"/>
    <w:rsid w:val="005D7998"/>
    <w:rPr>
      <w:rFonts w:ascii="Trebuchet MS" w:eastAsia="Times New Roman" w:hAnsi="Trebuchet MS" w:cs="Times New Roman"/>
      <w:b/>
      <w:sz w:val="21"/>
      <w:szCs w:val="21"/>
      <w:lang w:val="sr-Latn-CS" w:eastAsia="ar-SA"/>
    </w:rPr>
  </w:style>
  <w:style w:type="paragraph" w:customStyle="1" w:styleId="Objanjenjedefinicije">
    <w:name w:val="Objašnjenje definicije"/>
    <w:basedOn w:val="Normal"/>
    <w:link w:val="ObjanjenjedefinicijeChar"/>
    <w:qFormat/>
    <w:rsid w:val="005D7998"/>
    <w:pPr>
      <w:spacing w:before="120" w:line="240" w:lineRule="auto"/>
      <w:ind w:firstLine="4"/>
    </w:pPr>
  </w:style>
  <w:style w:type="character" w:customStyle="1" w:styleId="ObjanjenjedefinicijeChar">
    <w:name w:val="Objašnjenje definicije Char"/>
    <w:basedOn w:val="DefaultParagraphFont"/>
    <w:link w:val="Objanjenjedefinicije"/>
    <w:rsid w:val="005D7998"/>
    <w:rPr>
      <w:rFonts w:ascii="Trebuchet MS" w:eastAsia="Times New Roman" w:hAnsi="Trebuchet MS" w:cs="Times New Roman"/>
      <w:sz w:val="21"/>
      <w:szCs w:val="21"/>
      <w:lang w:eastAsia="ar-SA"/>
    </w:rPr>
  </w:style>
  <w:style w:type="character" w:styleId="Hyperlink">
    <w:name w:val="Hyperlink"/>
    <w:basedOn w:val="DefaultParagraphFont"/>
    <w:uiPriority w:val="99"/>
    <w:unhideWhenUsed/>
    <w:rsid w:val="0044485F"/>
    <w:rPr>
      <w:color w:val="0563C1" w:themeColor="hyperlink"/>
      <w:u w:val="single"/>
    </w:rPr>
  </w:style>
  <w:style w:type="character" w:styleId="PlaceholderText">
    <w:name w:val="Placeholder Text"/>
    <w:basedOn w:val="DefaultParagraphFont"/>
    <w:uiPriority w:val="99"/>
    <w:semiHidden/>
    <w:rsid w:val="00A54DD4"/>
    <w:rPr>
      <w:color w:val="808080"/>
    </w:rPr>
  </w:style>
  <w:style w:type="paragraph" w:styleId="NoSpacing">
    <w:name w:val="No Spacing"/>
    <w:link w:val="NoSpacingChar"/>
    <w:uiPriority w:val="1"/>
    <w:qFormat/>
    <w:rsid w:val="00A54DD4"/>
    <w:pPr>
      <w:spacing w:after="0" w:line="240" w:lineRule="auto"/>
    </w:pPr>
    <w:rPr>
      <w:rFonts w:eastAsiaTheme="minorEastAsia"/>
    </w:rPr>
  </w:style>
  <w:style w:type="character" w:customStyle="1" w:styleId="NoSpacingChar">
    <w:name w:val="No Spacing Char"/>
    <w:basedOn w:val="DefaultParagraphFont"/>
    <w:link w:val="NoSpacing"/>
    <w:uiPriority w:val="1"/>
    <w:rsid w:val="00A54DD4"/>
    <w:rPr>
      <w:rFonts w:eastAsiaTheme="minorEastAsia"/>
    </w:rPr>
  </w:style>
  <w:style w:type="paragraph" w:customStyle="1" w:styleId="TableParagraph">
    <w:name w:val="Table Paragraph"/>
    <w:basedOn w:val="Normal"/>
    <w:uiPriority w:val="1"/>
    <w:qFormat/>
    <w:rsid w:val="00F91F66"/>
    <w:pPr>
      <w:widowControl w:val="0"/>
      <w:tabs>
        <w:tab w:val="clear" w:pos="-142"/>
        <w:tab w:val="clear" w:pos="709"/>
      </w:tabs>
      <w:suppressAutoHyphens w:val="0"/>
      <w:autoSpaceDE w:val="0"/>
      <w:autoSpaceDN w:val="0"/>
      <w:spacing w:before="0" w:line="240" w:lineRule="auto"/>
      <w:jc w:val="left"/>
    </w:pPr>
    <w:rPr>
      <w:rFonts w:ascii="Tahoma" w:eastAsia="Tahoma" w:hAnsi="Tahoma" w:cs="Tahoma"/>
      <w:sz w:val="22"/>
      <w:szCs w:val="22"/>
      <w:lang w:val="en-US" w:eastAsia="en-US" w:bidi="en-US"/>
    </w:rPr>
  </w:style>
  <w:style w:type="paragraph" w:styleId="TOC3">
    <w:name w:val="toc 3"/>
    <w:basedOn w:val="Normal"/>
    <w:next w:val="Normal"/>
    <w:autoRedefine/>
    <w:unhideWhenUsed/>
    <w:rsid w:val="00F91F66"/>
    <w:pPr>
      <w:tabs>
        <w:tab w:val="clear" w:pos="-142"/>
        <w:tab w:val="clear" w:pos="709"/>
        <w:tab w:val="left" w:pos="1202"/>
      </w:tabs>
      <w:spacing w:after="100"/>
      <w:ind w:left="709"/>
    </w:pPr>
  </w:style>
  <w:style w:type="paragraph" w:styleId="BalloonText">
    <w:name w:val="Balloon Text"/>
    <w:basedOn w:val="Normal"/>
    <w:link w:val="BalloonTextChar"/>
    <w:semiHidden/>
    <w:unhideWhenUsed/>
    <w:rsid w:val="00AF329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98"/>
    <w:rPr>
      <w:rFonts w:ascii="Tahoma" w:eastAsia="Times New Roman" w:hAnsi="Tahoma" w:cs="Tahoma"/>
      <w:sz w:val="16"/>
      <w:szCs w:val="16"/>
      <w:lang w:val="sr-Latn-CS" w:eastAsia="ar-SA"/>
    </w:rPr>
  </w:style>
  <w:style w:type="character" w:styleId="PageNumber">
    <w:name w:val="page number"/>
    <w:basedOn w:val="DefaultParagraphFont"/>
    <w:rsid w:val="00A5560E"/>
  </w:style>
  <w:style w:type="paragraph" w:customStyle="1" w:styleId="DefaultText">
    <w:name w:val="Default Text"/>
    <w:basedOn w:val="Normal"/>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sz w:val="24"/>
      <w:szCs w:val="24"/>
      <w:lang w:val="en-US" w:eastAsia="en-GB"/>
    </w:rPr>
  </w:style>
  <w:style w:type="paragraph" w:styleId="BodyText">
    <w:name w:val="Body Text"/>
    <w:basedOn w:val="Normal"/>
    <w:link w:val="BodyTextChar"/>
    <w:rsid w:val="00A5560E"/>
    <w:pPr>
      <w:tabs>
        <w:tab w:val="clear" w:pos="-142"/>
        <w:tab w:val="clear" w:pos="709"/>
      </w:tabs>
      <w:suppressAutoHyphens w:val="0"/>
      <w:spacing w:before="0" w:line="240" w:lineRule="auto"/>
      <w:jc w:val="left"/>
    </w:pPr>
    <w:rPr>
      <w:rFonts w:ascii="Arial" w:hAnsi="Arial" w:cs="Arial"/>
      <w:sz w:val="22"/>
      <w:szCs w:val="24"/>
      <w:lang w:val="hr-HR" w:eastAsia="en-US"/>
    </w:rPr>
  </w:style>
  <w:style w:type="character" w:customStyle="1" w:styleId="BodyTextChar">
    <w:name w:val="Body Text Char"/>
    <w:basedOn w:val="DefaultParagraphFont"/>
    <w:link w:val="BodyText"/>
    <w:rsid w:val="00A5560E"/>
    <w:rPr>
      <w:rFonts w:ascii="Arial" w:eastAsia="Times New Roman" w:hAnsi="Arial" w:cs="Arial"/>
      <w:szCs w:val="24"/>
      <w:lang w:val="hr-HR"/>
    </w:rPr>
  </w:style>
  <w:style w:type="paragraph" w:styleId="BodyText2">
    <w:name w:val="Body Text 2"/>
    <w:basedOn w:val="Normal"/>
    <w:link w:val="BodyText2Char"/>
    <w:rsid w:val="00A5560E"/>
    <w:pPr>
      <w:tabs>
        <w:tab w:val="clear" w:pos="-142"/>
        <w:tab w:val="clear" w:pos="709"/>
        <w:tab w:val="left" w:pos="0"/>
      </w:tabs>
      <w:suppressAutoHyphens w:val="0"/>
      <w:overflowPunct w:val="0"/>
      <w:autoSpaceDE w:val="0"/>
      <w:autoSpaceDN w:val="0"/>
      <w:adjustRightInd w:val="0"/>
      <w:spacing w:before="0" w:after="120" w:line="480" w:lineRule="auto"/>
      <w:jc w:val="left"/>
      <w:textAlignment w:val="baseline"/>
    </w:pPr>
    <w:rPr>
      <w:rFonts w:ascii="Times New Roman" w:hAnsi="Times New Roman"/>
      <w:b/>
      <w:bCs/>
      <w:sz w:val="24"/>
      <w:szCs w:val="24"/>
      <w:lang w:eastAsia="en-GB"/>
    </w:rPr>
  </w:style>
  <w:style w:type="character" w:customStyle="1" w:styleId="BodyText2Char">
    <w:name w:val="Body Text 2 Char"/>
    <w:basedOn w:val="DefaultParagraphFont"/>
    <w:link w:val="BodyText2"/>
    <w:rsid w:val="00A5560E"/>
    <w:rPr>
      <w:rFonts w:ascii="Times New Roman" w:eastAsia="Times New Roman" w:hAnsi="Times New Roman" w:cs="Times New Roman"/>
      <w:b/>
      <w:bCs/>
      <w:sz w:val="24"/>
      <w:szCs w:val="24"/>
      <w:lang w:val="sr-Latn-CS" w:eastAsia="en-GB"/>
    </w:rPr>
  </w:style>
  <w:style w:type="character" w:styleId="FollowedHyperlink">
    <w:name w:val="FollowedHyperlink"/>
    <w:rsid w:val="00A5560E"/>
    <w:rPr>
      <w:color w:val="800080"/>
      <w:u w:val="single"/>
    </w:rPr>
  </w:style>
  <w:style w:type="paragraph" w:styleId="BodyTextIndent">
    <w:name w:val="Body Text Indent"/>
    <w:basedOn w:val="Normal"/>
    <w:link w:val="BodyTextIndentChar"/>
    <w:rsid w:val="00A5560E"/>
    <w:pPr>
      <w:tabs>
        <w:tab w:val="clear" w:pos="-142"/>
        <w:tab w:val="clear" w:pos="709"/>
        <w:tab w:val="left" w:pos="0"/>
      </w:tabs>
      <w:suppressAutoHyphens w:val="0"/>
      <w:overflowPunct w:val="0"/>
      <w:autoSpaceDE w:val="0"/>
      <w:autoSpaceDN w:val="0"/>
      <w:adjustRightInd w:val="0"/>
      <w:spacing w:before="0" w:after="120" w:line="240" w:lineRule="auto"/>
      <w:ind w:left="283"/>
      <w:jc w:val="left"/>
      <w:textAlignment w:val="baseline"/>
    </w:pPr>
    <w:rPr>
      <w:rFonts w:ascii="Times New Roman" w:hAnsi="Times New Roman"/>
      <w:b/>
      <w:bCs/>
      <w:sz w:val="24"/>
      <w:szCs w:val="24"/>
      <w:lang w:eastAsia="en-GB"/>
    </w:rPr>
  </w:style>
  <w:style w:type="character" w:customStyle="1" w:styleId="BodyTextIndentChar">
    <w:name w:val="Body Text Indent Char"/>
    <w:basedOn w:val="DefaultParagraphFont"/>
    <w:link w:val="BodyTextIndent"/>
    <w:rsid w:val="00A5560E"/>
    <w:rPr>
      <w:rFonts w:ascii="Times New Roman" w:eastAsia="Times New Roman" w:hAnsi="Times New Roman" w:cs="Times New Roman"/>
      <w:b/>
      <w:bCs/>
      <w:sz w:val="24"/>
      <w:szCs w:val="24"/>
      <w:lang w:val="sr-Latn-CS" w:eastAsia="en-GB"/>
    </w:rPr>
  </w:style>
  <w:style w:type="paragraph" w:customStyle="1" w:styleId="Char">
    <w:name w:val="Char"/>
    <w:basedOn w:val="Normal"/>
    <w:rsid w:val="00A5560E"/>
    <w:pPr>
      <w:tabs>
        <w:tab w:val="clear" w:pos="-142"/>
        <w:tab w:val="clear" w:pos="709"/>
      </w:tabs>
      <w:suppressAutoHyphens w:val="0"/>
      <w:spacing w:before="0" w:after="160" w:line="240" w:lineRule="exact"/>
      <w:jc w:val="left"/>
    </w:pPr>
    <w:rPr>
      <w:rFonts w:ascii="Verdana" w:hAnsi="Verdana"/>
      <w:sz w:val="20"/>
      <w:szCs w:val="20"/>
      <w:lang w:val="en-US" w:eastAsia="en-US"/>
    </w:rPr>
  </w:style>
  <w:style w:type="character" w:customStyle="1" w:styleId="CommentTextChar">
    <w:name w:val="Comment Text Char"/>
    <w:basedOn w:val="DefaultParagraphFont"/>
    <w:link w:val="CommentText"/>
    <w:semiHidden/>
    <w:rsid w:val="00A5560E"/>
    <w:rPr>
      <w:rFonts w:ascii="Times New Roman" w:eastAsia="Times New Roman" w:hAnsi="Times New Roman" w:cs="Times New Roman"/>
      <w:b/>
      <w:bCs/>
      <w:sz w:val="20"/>
      <w:szCs w:val="20"/>
      <w:lang w:val="sr-Latn-CS" w:eastAsia="en-GB"/>
    </w:rPr>
  </w:style>
  <w:style w:type="paragraph" w:styleId="CommentText">
    <w:name w:val="annotation text"/>
    <w:basedOn w:val="Normal"/>
    <w:link w:val="CommentTextChar"/>
    <w:semiHidden/>
    <w:unhideWhenUsed/>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b/>
      <w:bCs/>
      <w:sz w:val="20"/>
      <w:szCs w:val="20"/>
      <w:lang w:eastAsia="en-GB"/>
    </w:rPr>
  </w:style>
  <w:style w:type="character" w:customStyle="1" w:styleId="CommentSubjectChar">
    <w:name w:val="Comment Subject Char"/>
    <w:basedOn w:val="CommentTextChar"/>
    <w:link w:val="CommentSubject"/>
    <w:semiHidden/>
    <w:rsid w:val="00A5560E"/>
    <w:rPr>
      <w:rFonts w:ascii="Times New Roman" w:eastAsia="Times New Roman" w:hAnsi="Times New Roman" w:cs="Times New Roman"/>
      <w:b/>
      <w:bCs/>
      <w:sz w:val="20"/>
      <w:szCs w:val="20"/>
      <w:lang w:val="sr-Latn-CS" w:eastAsia="en-GB"/>
    </w:rPr>
  </w:style>
  <w:style w:type="paragraph" w:styleId="CommentSubject">
    <w:name w:val="annotation subject"/>
    <w:basedOn w:val="CommentText"/>
    <w:next w:val="CommentText"/>
    <w:link w:val="CommentSubjectChar"/>
    <w:semiHidden/>
    <w:unhideWhenUsed/>
    <w:rsid w:val="00A5560E"/>
  </w:style>
  <w:style w:type="paragraph" w:customStyle="1" w:styleId="wyq060---pododeljak">
    <w:name w:val="wyq060---pododeljak"/>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Normal1">
    <w:name w:val="Normal1"/>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Default">
    <w:name w:val="Default"/>
    <w:rsid w:val="00A5560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dluka-zakon">
    <w:name w:val="odluka-zakon"/>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centar">
    <w:name w:val="centar"/>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styleId="Strong">
    <w:name w:val="Strong"/>
    <w:uiPriority w:val="22"/>
    <w:qFormat/>
    <w:rsid w:val="00436FE6"/>
    <w:rPr>
      <w:b/>
      <w:bCs/>
    </w:rPr>
  </w:style>
  <w:style w:type="paragraph" w:customStyle="1" w:styleId="Naslov">
    <w:name w:val="#Naslov"/>
    <w:rsid w:val="00183B9B"/>
    <w:pPr>
      <w:spacing w:after="0" w:line="240" w:lineRule="auto"/>
      <w:jc w:val="center"/>
    </w:pPr>
    <w:rPr>
      <w:rFonts w:ascii="Times New Roman" w:eastAsia="Times New Roman" w:hAnsi="Times New Roman" w:cs="Times New Roman"/>
      <w:b/>
      <w:noProof/>
      <w:sz w:val="32"/>
      <w:szCs w:val="20"/>
    </w:rPr>
  </w:style>
  <w:style w:type="paragraph" w:customStyle="1" w:styleId="TableText0">
    <w:name w:val="#TableText"/>
    <w:basedOn w:val="Normal"/>
    <w:rsid w:val="00183B9B"/>
    <w:pPr>
      <w:tabs>
        <w:tab w:val="clear" w:pos="-142"/>
        <w:tab w:val="clear" w:pos="709"/>
      </w:tabs>
      <w:suppressAutoHyphens w:val="0"/>
      <w:spacing w:before="60" w:after="40" w:line="240" w:lineRule="auto"/>
      <w:jc w:val="center"/>
    </w:pPr>
    <w:rPr>
      <w:rFonts w:ascii="Times New Roman" w:hAnsi="Times New Roman"/>
      <w:sz w:val="22"/>
      <w:szCs w:val="20"/>
      <w:lang w:val="sr-Cyrl-CS" w:eastAsia="en-US"/>
    </w:rPr>
  </w:style>
  <w:style w:type="paragraph" w:customStyle="1" w:styleId="Oznakaobrasca">
    <w:name w:val="#Oznaka obrasca"/>
    <w:basedOn w:val="Normal"/>
    <w:rsid w:val="00183B9B"/>
    <w:pPr>
      <w:tabs>
        <w:tab w:val="clear" w:pos="-142"/>
        <w:tab w:val="clear" w:pos="709"/>
        <w:tab w:val="right" w:pos="9923"/>
      </w:tabs>
      <w:suppressAutoHyphens w:val="0"/>
      <w:spacing w:before="0" w:line="240" w:lineRule="auto"/>
      <w:ind w:firstLine="56"/>
    </w:pPr>
    <w:rPr>
      <w:rFonts w:ascii="Times New Roman" w:hAnsi="Times New Roman"/>
      <w:sz w:val="22"/>
      <w:szCs w:val="20"/>
      <w:lang w:val="sr-Cyrl-CS" w:eastAsia="en-US"/>
    </w:rPr>
  </w:style>
  <w:style w:type="paragraph" w:styleId="NormalWeb">
    <w:name w:val="Normal (Web)"/>
    <w:basedOn w:val="Normal"/>
    <w:uiPriority w:val="99"/>
    <w:unhideWhenUsed/>
    <w:rsid w:val="00E567B7"/>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markedcontent">
    <w:name w:val="markedcontent"/>
    <w:basedOn w:val="DefaultParagraphFont"/>
    <w:rsid w:val="00AE1471"/>
  </w:style>
  <w:style w:type="character" w:customStyle="1" w:styleId="UnresolvedMention1">
    <w:name w:val="Unresolved Mention1"/>
    <w:basedOn w:val="DefaultParagraphFont"/>
    <w:uiPriority w:val="99"/>
    <w:semiHidden/>
    <w:unhideWhenUsed/>
    <w:rsid w:val="00711CB9"/>
    <w:rPr>
      <w:color w:val="605E5C"/>
      <w:shd w:val="clear" w:color="auto" w:fill="E1DFDD"/>
    </w:rPr>
  </w:style>
  <w:style w:type="character" w:customStyle="1" w:styleId="UnresolvedMention2">
    <w:name w:val="Unresolved Mention2"/>
    <w:basedOn w:val="DefaultParagraphFont"/>
    <w:uiPriority w:val="99"/>
    <w:semiHidden/>
    <w:unhideWhenUsed/>
    <w:rsid w:val="00461CF7"/>
    <w:rPr>
      <w:color w:val="605E5C"/>
      <w:shd w:val="clear" w:color="auto" w:fill="E1DFDD"/>
    </w:rPr>
  </w:style>
  <w:style w:type="paragraph" w:customStyle="1" w:styleId="x1yc453h">
    <w:name w:val="x1yc453h"/>
    <w:basedOn w:val="Normal"/>
    <w:rsid w:val="00CC16A1"/>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rynqvb">
    <w:name w:val="rynqvb"/>
    <w:basedOn w:val="DefaultParagraphFont"/>
    <w:rsid w:val="00965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1762">
      <w:bodyDiv w:val="1"/>
      <w:marLeft w:val="0"/>
      <w:marRight w:val="0"/>
      <w:marTop w:val="0"/>
      <w:marBottom w:val="0"/>
      <w:divBdr>
        <w:top w:val="none" w:sz="0" w:space="0" w:color="auto"/>
        <w:left w:val="none" w:sz="0" w:space="0" w:color="auto"/>
        <w:bottom w:val="none" w:sz="0" w:space="0" w:color="auto"/>
        <w:right w:val="none" w:sz="0" w:space="0" w:color="auto"/>
      </w:divBdr>
    </w:div>
    <w:div w:id="20857683">
      <w:bodyDiv w:val="1"/>
      <w:marLeft w:val="0"/>
      <w:marRight w:val="0"/>
      <w:marTop w:val="0"/>
      <w:marBottom w:val="0"/>
      <w:divBdr>
        <w:top w:val="none" w:sz="0" w:space="0" w:color="auto"/>
        <w:left w:val="none" w:sz="0" w:space="0" w:color="auto"/>
        <w:bottom w:val="none" w:sz="0" w:space="0" w:color="auto"/>
        <w:right w:val="none" w:sz="0" w:space="0" w:color="auto"/>
      </w:divBdr>
    </w:div>
    <w:div w:id="26948739">
      <w:bodyDiv w:val="1"/>
      <w:marLeft w:val="0"/>
      <w:marRight w:val="0"/>
      <w:marTop w:val="0"/>
      <w:marBottom w:val="0"/>
      <w:divBdr>
        <w:top w:val="none" w:sz="0" w:space="0" w:color="auto"/>
        <w:left w:val="none" w:sz="0" w:space="0" w:color="auto"/>
        <w:bottom w:val="none" w:sz="0" w:space="0" w:color="auto"/>
        <w:right w:val="none" w:sz="0" w:space="0" w:color="auto"/>
      </w:divBdr>
    </w:div>
    <w:div w:id="35853935">
      <w:bodyDiv w:val="1"/>
      <w:marLeft w:val="0"/>
      <w:marRight w:val="0"/>
      <w:marTop w:val="0"/>
      <w:marBottom w:val="0"/>
      <w:divBdr>
        <w:top w:val="none" w:sz="0" w:space="0" w:color="auto"/>
        <w:left w:val="none" w:sz="0" w:space="0" w:color="auto"/>
        <w:bottom w:val="none" w:sz="0" w:space="0" w:color="auto"/>
        <w:right w:val="none" w:sz="0" w:space="0" w:color="auto"/>
      </w:divBdr>
    </w:div>
    <w:div w:id="55708373">
      <w:bodyDiv w:val="1"/>
      <w:marLeft w:val="0"/>
      <w:marRight w:val="0"/>
      <w:marTop w:val="0"/>
      <w:marBottom w:val="0"/>
      <w:divBdr>
        <w:top w:val="none" w:sz="0" w:space="0" w:color="auto"/>
        <w:left w:val="none" w:sz="0" w:space="0" w:color="auto"/>
        <w:bottom w:val="none" w:sz="0" w:space="0" w:color="auto"/>
        <w:right w:val="none" w:sz="0" w:space="0" w:color="auto"/>
      </w:divBdr>
    </w:div>
    <w:div w:id="121392025">
      <w:bodyDiv w:val="1"/>
      <w:marLeft w:val="0"/>
      <w:marRight w:val="0"/>
      <w:marTop w:val="0"/>
      <w:marBottom w:val="0"/>
      <w:divBdr>
        <w:top w:val="none" w:sz="0" w:space="0" w:color="auto"/>
        <w:left w:val="none" w:sz="0" w:space="0" w:color="auto"/>
        <w:bottom w:val="none" w:sz="0" w:space="0" w:color="auto"/>
        <w:right w:val="none" w:sz="0" w:space="0" w:color="auto"/>
      </w:divBdr>
    </w:div>
    <w:div w:id="220867517">
      <w:bodyDiv w:val="1"/>
      <w:marLeft w:val="0"/>
      <w:marRight w:val="0"/>
      <w:marTop w:val="0"/>
      <w:marBottom w:val="0"/>
      <w:divBdr>
        <w:top w:val="none" w:sz="0" w:space="0" w:color="auto"/>
        <w:left w:val="none" w:sz="0" w:space="0" w:color="auto"/>
        <w:bottom w:val="none" w:sz="0" w:space="0" w:color="auto"/>
        <w:right w:val="none" w:sz="0" w:space="0" w:color="auto"/>
      </w:divBdr>
    </w:div>
    <w:div w:id="285548814">
      <w:bodyDiv w:val="1"/>
      <w:marLeft w:val="0"/>
      <w:marRight w:val="0"/>
      <w:marTop w:val="0"/>
      <w:marBottom w:val="0"/>
      <w:divBdr>
        <w:top w:val="none" w:sz="0" w:space="0" w:color="auto"/>
        <w:left w:val="none" w:sz="0" w:space="0" w:color="auto"/>
        <w:bottom w:val="none" w:sz="0" w:space="0" w:color="auto"/>
        <w:right w:val="none" w:sz="0" w:space="0" w:color="auto"/>
      </w:divBdr>
    </w:div>
    <w:div w:id="358048344">
      <w:bodyDiv w:val="1"/>
      <w:marLeft w:val="0"/>
      <w:marRight w:val="0"/>
      <w:marTop w:val="0"/>
      <w:marBottom w:val="0"/>
      <w:divBdr>
        <w:top w:val="none" w:sz="0" w:space="0" w:color="auto"/>
        <w:left w:val="none" w:sz="0" w:space="0" w:color="auto"/>
        <w:bottom w:val="none" w:sz="0" w:space="0" w:color="auto"/>
        <w:right w:val="none" w:sz="0" w:space="0" w:color="auto"/>
      </w:divBdr>
    </w:div>
    <w:div w:id="623775298">
      <w:bodyDiv w:val="1"/>
      <w:marLeft w:val="0"/>
      <w:marRight w:val="0"/>
      <w:marTop w:val="0"/>
      <w:marBottom w:val="0"/>
      <w:divBdr>
        <w:top w:val="none" w:sz="0" w:space="0" w:color="auto"/>
        <w:left w:val="none" w:sz="0" w:space="0" w:color="auto"/>
        <w:bottom w:val="none" w:sz="0" w:space="0" w:color="auto"/>
        <w:right w:val="none" w:sz="0" w:space="0" w:color="auto"/>
      </w:divBdr>
    </w:div>
    <w:div w:id="834152640">
      <w:bodyDiv w:val="1"/>
      <w:marLeft w:val="0"/>
      <w:marRight w:val="0"/>
      <w:marTop w:val="0"/>
      <w:marBottom w:val="0"/>
      <w:divBdr>
        <w:top w:val="none" w:sz="0" w:space="0" w:color="auto"/>
        <w:left w:val="none" w:sz="0" w:space="0" w:color="auto"/>
        <w:bottom w:val="none" w:sz="0" w:space="0" w:color="auto"/>
        <w:right w:val="none" w:sz="0" w:space="0" w:color="auto"/>
      </w:divBdr>
    </w:div>
    <w:div w:id="960767393">
      <w:bodyDiv w:val="1"/>
      <w:marLeft w:val="0"/>
      <w:marRight w:val="0"/>
      <w:marTop w:val="0"/>
      <w:marBottom w:val="0"/>
      <w:divBdr>
        <w:top w:val="none" w:sz="0" w:space="0" w:color="auto"/>
        <w:left w:val="none" w:sz="0" w:space="0" w:color="auto"/>
        <w:bottom w:val="none" w:sz="0" w:space="0" w:color="auto"/>
        <w:right w:val="none" w:sz="0" w:space="0" w:color="auto"/>
      </w:divBdr>
    </w:div>
    <w:div w:id="1002388360">
      <w:bodyDiv w:val="1"/>
      <w:marLeft w:val="0"/>
      <w:marRight w:val="0"/>
      <w:marTop w:val="0"/>
      <w:marBottom w:val="0"/>
      <w:divBdr>
        <w:top w:val="none" w:sz="0" w:space="0" w:color="auto"/>
        <w:left w:val="none" w:sz="0" w:space="0" w:color="auto"/>
        <w:bottom w:val="none" w:sz="0" w:space="0" w:color="auto"/>
        <w:right w:val="none" w:sz="0" w:space="0" w:color="auto"/>
      </w:divBdr>
    </w:div>
    <w:div w:id="1006639627">
      <w:bodyDiv w:val="1"/>
      <w:marLeft w:val="0"/>
      <w:marRight w:val="0"/>
      <w:marTop w:val="0"/>
      <w:marBottom w:val="0"/>
      <w:divBdr>
        <w:top w:val="none" w:sz="0" w:space="0" w:color="auto"/>
        <w:left w:val="none" w:sz="0" w:space="0" w:color="auto"/>
        <w:bottom w:val="none" w:sz="0" w:space="0" w:color="auto"/>
        <w:right w:val="none" w:sz="0" w:space="0" w:color="auto"/>
      </w:divBdr>
    </w:div>
    <w:div w:id="1055352061">
      <w:bodyDiv w:val="1"/>
      <w:marLeft w:val="0"/>
      <w:marRight w:val="0"/>
      <w:marTop w:val="0"/>
      <w:marBottom w:val="0"/>
      <w:divBdr>
        <w:top w:val="none" w:sz="0" w:space="0" w:color="auto"/>
        <w:left w:val="none" w:sz="0" w:space="0" w:color="auto"/>
        <w:bottom w:val="none" w:sz="0" w:space="0" w:color="auto"/>
        <w:right w:val="none" w:sz="0" w:space="0" w:color="auto"/>
      </w:divBdr>
    </w:div>
    <w:div w:id="1106075398">
      <w:bodyDiv w:val="1"/>
      <w:marLeft w:val="0"/>
      <w:marRight w:val="0"/>
      <w:marTop w:val="0"/>
      <w:marBottom w:val="0"/>
      <w:divBdr>
        <w:top w:val="none" w:sz="0" w:space="0" w:color="auto"/>
        <w:left w:val="none" w:sz="0" w:space="0" w:color="auto"/>
        <w:bottom w:val="none" w:sz="0" w:space="0" w:color="auto"/>
        <w:right w:val="none" w:sz="0" w:space="0" w:color="auto"/>
      </w:divBdr>
    </w:div>
    <w:div w:id="1120999891">
      <w:bodyDiv w:val="1"/>
      <w:marLeft w:val="0"/>
      <w:marRight w:val="0"/>
      <w:marTop w:val="0"/>
      <w:marBottom w:val="0"/>
      <w:divBdr>
        <w:top w:val="none" w:sz="0" w:space="0" w:color="auto"/>
        <w:left w:val="none" w:sz="0" w:space="0" w:color="auto"/>
        <w:bottom w:val="none" w:sz="0" w:space="0" w:color="auto"/>
        <w:right w:val="none" w:sz="0" w:space="0" w:color="auto"/>
      </w:divBdr>
    </w:div>
    <w:div w:id="1148859619">
      <w:bodyDiv w:val="1"/>
      <w:marLeft w:val="0"/>
      <w:marRight w:val="0"/>
      <w:marTop w:val="0"/>
      <w:marBottom w:val="0"/>
      <w:divBdr>
        <w:top w:val="none" w:sz="0" w:space="0" w:color="auto"/>
        <w:left w:val="none" w:sz="0" w:space="0" w:color="auto"/>
        <w:bottom w:val="none" w:sz="0" w:space="0" w:color="auto"/>
        <w:right w:val="none" w:sz="0" w:space="0" w:color="auto"/>
      </w:divBdr>
    </w:div>
    <w:div w:id="1227305774">
      <w:bodyDiv w:val="1"/>
      <w:marLeft w:val="0"/>
      <w:marRight w:val="0"/>
      <w:marTop w:val="0"/>
      <w:marBottom w:val="0"/>
      <w:divBdr>
        <w:top w:val="none" w:sz="0" w:space="0" w:color="auto"/>
        <w:left w:val="none" w:sz="0" w:space="0" w:color="auto"/>
        <w:bottom w:val="none" w:sz="0" w:space="0" w:color="auto"/>
        <w:right w:val="none" w:sz="0" w:space="0" w:color="auto"/>
      </w:divBdr>
    </w:div>
    <w:div w:id="1369791210">
      <w:bodyDiv w:val="1"/>
      <w:marLeft w:val="0"/>
      <w:marRight w:val="0"/>
      <w:marTop w:val="0"/>
      <w:marBottom w:val="0"/>
      <w:divBdr>
        <w:top w:val="none" w:sz="0" w:space="0" w:color="auto"/>
        <w:left w:val="none" w:sz="0" w:space="0" w:color="auto"/>
        <w:bottom w:val="none" w:sz="0" w:space="0" w:color="auto"/>
        <w:right w:val="none" w:sz="0" w:space="0" w:color="auto"/>
      </w:divBdr>
    </w:div>
    <w:div w:id="1498040263">
      <w:bodyDiv w:val="1"/>
      <w:marLeft w:val="0"/>
      <w:marRight w:val="0"/>
      <w:marTop w:val="0"/>
      <w:marBottom w:val="0"/>
      <w:divBdr>
        <w:top w:val="none" w:sz="0" w:space="0" w:color="auto"/>
        <w:left w:val="none" w:sz="0" w:space="0" w:color="auto"/>
        <w:bottom w:val="none" w:sz="0" w:space="0" w:color="auto"/>
        <w:right w:val="none" w:sz="0" w:space="0" w:color="auto"/>
      </w:divBdr>
    </w:div>
    <w:div w:id="1516722258">
      <w:bodyDiv w:val="1"/>
      <w:marLeft w:val="0"/>
      <w:marRight w:val="0"/>
      <w:marTop w:val="0"/>
      <w:marBottom w:val="0"/>
      <w:divBdr>
        <w:top w:val="none" w:sz="0" w:space="0" w:color="auto"/>
        <w:left w:val="none" w:sz="0" w:space="0" w:color="auto"/>
        <w:bottom w:val="none" w:sz="0" w:space="0" w:color="auto"/>
        <w:right w:val="none" w:sz="0" w:space="0" w:color="auto"/>
      </w:divBdr>
    </w:div>
    <w:div w:id="1537040370">
      <w:bodyDiv w:val="1"/>
      <w:marLeft w:val="0"/>
      <w:marRight w:val="0"/>
      <w:marTop w:val="0"/>
      <w:marBottom w:val="0"/>
      <w:divBdr>
        <w:top w:val="none" w:sz="0" w:space="0" w:color="auto"/>
        <w:left w:val="none" w:sz="0" w:space="0" w:color="auto"/>
        <w:bottom w:val="none" w:sz="0" w:space="0" w:color="auto"/>
        <w:right w:val="none" w:sz="0" w:space="0" w:color="auto"/>
      </w:divBdr>
    </w:div>
    <w:div w:id="1548179790">
      <w:bodyDiv w:val="1"/>
      <w:marLeft w:val="0"/>
      <w:marRight w:val="0"/>
      <w:marTop w:val="0"/>
      <w:marBottom w:val="0"/>
      <w:divBdr>
        <w:top w:val="none" w:sz="0" w:space="0" w:color="auto"/>
        <w:left w:val="none" w:sz="0" w:space="0" w:color="auto"/>
        <w:bottom w:val="none" w:sz="0" w:space="0" w:color="auto"/>
        <w:right w:val="none" w:sz="0" w:space="0" w:color="auto"/>
      </w:divBdr>
    </w:div>
    <w:div w:id="1652900250">
      <w:bodyDiv w:val="1"/>
      <w:marLeft w:val="0"/>
      <w:marRight w:val="0"/>
      <w:marTop w:val="0"/>
      <w:marBottom w:val="0"/>
      <w:divBdr>
        <w:top w:val="none" w:sz="0" w:space="0" w:color="auto"/>
        <w:left w:val="none" w:sz="0" w:space="0" w:color="auto"/>
        <w:bottom w:val="none" w:sz="0" w:space="0" w:color="auto"/>
        <w:right w:val="none" w:sz="0" w:space="0" w:color="auto"/>
      </w:divBdr>
    </w:div>
    <w:div w:id="1676305410">
      <w:bodyDiv w:val="1"/>
      <w:marLeft w:val="0"/>
      <w:marRight w:val="0"/>
      <w:marTop w:val="0"/>
      <w:marBottom w:val="0"/>
      <w:divBdr>
        <w:top w:val="none" w:sz="0" w:space="0" w:color="auto"/>
        <w:left w:val="none" w:sz="0" w:space="0" w:color="auto"/>
        <w:bottom w:val="none" w:sz="0" w:space="0" w:color="auto"/>
        <w:right w:val="none" w:sz="0" w:space="0" w:color="auto"/>
      </w:divBdr>
    </w:div>
    <w:div w:id="1685285704">
      <w:bodyDiv w:val="1"/>
      <w:marLeft w:val="0"/>
      <w:marRight w:val="0"/>
      <w:marTop w:val="0"/>
      <w:marBottom w:val="0"/>
      <w:divBdr>
        <w:top w:val="none" w:sz="0" w:space="0" w:color="auto"/>
        <w:left w:val="none" w:sz="0" w:space="0" w:color="auto"/>
        <w:bottom w:val="none" w:sz="0" w:space="0" w:color="auto"/>
        <w:right w:val="none" w:sz="0" w:space="0" w:color="auto"/>
      </w:divBdr>
    </w:div>
    <w:div w:id="1720209276">
      <w:bodyDiv w:val="1"/>
      <w:marLeft w:val="0"/>
      <w:marRight w:val="0"/>
      <w:marTop w:val="0"/>
      <w:marBottom w:val="0"/>
      <w:divBdr>
        <w:top w:val="none" w:sz="0" w:space="0" w:color="auto"/>
        <w:left w:val="none" w:sz="0" w:space="0" w:color="auto"/>
        <w:bottom w:val="none" w:sz="0" w:space="0" w:color="auto"/>
        <w:right w:val="none" w:sz="0" w:space="0" w:color="auto"/>
      </w:divBdr>
    </w:div>
    <w:div w:id="1763448090">
      <w:bodyDiv w:val="1"/>
      <w:marLeft w:val="0"/>
      <w:marRight w:val="0"/>
      <w:marTop w:val="0"/>
      <w:marBottom w:val="0"/>
      <w:divBdr>
        <w:top w:val="none" w:sz="0" w:space="0" w:color="auto"/>
        <w:left w:val="none" w:sz="0" w:space="0" w:color="auto"/>
        <w:bottom w:val="none" w:sz="0" w:space="0" w:color="auto"/>
        <w:right w:val="none" w:sz="0" w:space="0" w:color="auto"/>
      </w:divBdr>
    </w:div>
    <w:div w:id="1898661829">
      <w:bodyDiv w:val="1"/>
      <w:marLeft w:val="0"/>
      <w:marRight w:val="0"/>
      <w:marTop w:val="0"/>
      <w:marBottom w:val="0"/>
      <w:divBdr>
        <w:top w:val="none" w:sz="0" w:space="0" w:color="auto"/>
        <w:left w:val="none" w:sz="0" w:space="0" w:color="auto"/>
        <w:bottom w:val="none" w:sz="0" w:space="0" w:color="auto"/>
        <w:right w:val="none" w:sz="0" w:space="0" w:color="auto"/>
      </w:divBdr>
    </w:div>
    <w:div w:id="1925602616">
      <w:bodyDiv w:val="1"/>
      <w:marLeft w:val="0"/>
      <w:marRight w:val="0"/>
      <w:marTop w:val="0"/>
      <w:marBottom w:val="0"/>
      <w:divBdr>
        <w:top w:val="none" w:sz="0" w:space="0" w:color="auto"/>
        <w:left w:val="none" w:sz="0" w:space="0" w:color="auto"/>
        <w:bottom w:val="none" w:sz="0" w:space="0" w:color="auto"/>
        <w:right w:val="none" w:sz="0" w:space="0" w:color="auto"/>
      </w:divBdr>
    </w:div>
    <w:div w:id="1938101680">
      <w:bodyDiv w:val="1"/>
      <w:marLeft w:val="0"/>
      <w:marRight w:val="0"/>
      <w:marTop w:val="0"/>
      <w:marBottom w:val="0"/>
      <w:divBdr>
        <w:top w:val="none" w:sz="0" w:space="0" w:color="auto"/>
        <w:left w:val="none" w:sz="0" w:space="0" w:color="auto"/>
        <w:bottom w:val="none" w:sz="0" w:space="0" w:color="auto"/>
        <w:right w:val="none" w:sz="0" w:space="0" w:color="auto"/>
      </w:divBdr>
    </w:div>
    <w:div w:id="1982155735">
      <w:bodyDiv w:val="1"/>
      <w:marLeft w:val="0"/>
      <w:marRight w:val="0"/>
      <w:marTop w:val="0"/>
      <w:marBottom w:val="0"/>
      <w:divBdr>
        <w:top w:val="none" w:sz="0" w:space="0" w:color="auto"/>
        <w:left w:val="none" w:sz="0" w:space="0" w:color="auto"/>
        <w:bottom w:val="none" w:sz="0" w:space="0" w:color="auto"/>
        <w:right w:val="none" w:sz="0" w:space="0" w:color="auto"/>
      </w:divBdr>
    </w:div>
    <w:div w:id="209978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E7C5F-B83F-49D6-9CCB-E4D5BFEE3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2361</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Zoran Punoševac</dc:creator>
  <cp:lastModifiedBy>Korisnik</cp:lastModifiedBy>
  <cp:revision>2</cp:revision>
  <cp:lastPrinted>2026-09-14T10:53:00Z</cp:lastPrinted>
  <dcterms:created xsi:type="dcterms:W3CDTF">2026-09-15T13:01:00Z</dcterms:created>
  <dcterms:modified xsi:type="dcterms:W3CDTF">2026-09-15T13:01:00Z</dcterms:modified>
</cp:coreProperties>
</file>