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2" w:rsidRPr="00121857" w:rsidRDefault="00216AC2" w:rsidP="00216AC2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  <w:r w:rsidRPr="00121857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E86138" w:rsidRPr="00E86138" w:rsidRDefault="00E86138" w:rsidP="00E8613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49093B">
        <w:rPr>
          <w:rFonts w:ascii="Times New Roman" w:hAnsi="Times New Roman"/>
          <w:sz w:val="24"/>
          <w:szCs w:val="24"/>
          <w:lang w:val="sr-Cyrl-CS"/>
        </w:rPr>
        <w:tab/>
      </w:r>
    </w:p>
    <w:p w:rsidR="00E86138" w:rsidRPr="009C21A6" w:rsidRDefault="00E86138" w:rsidP="00E8613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Општинско веће општине Медвеђа, на 6. седници одржаној дана 26. октобра 2022 године, на основу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члана 26. став 1 тачка 4, </w:t>
      </w:r>
      <w:r w:rsidRPr="00C23398">
        <w:rPr>
          <w:rFonts w:ascii="Times New Roman" w:hAnsi="Times New Roman"/>
          <w:sz w:val="24"/>
          <w:szCs w:val="24"/>
          <w:lang w:val="ru-RU"/>
        </w:rPr>
        <w:t>члана 27. став 10.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и члана 33</w:t>
      </w:r>
      <w:r>
        <w:rPr>
          <w:rFonts w:ascii="Times New Roman" w:hAnsi="Times New Roman"/>
          <w:sz w:val="24"/>
          <w:szCs w:val="24"/>
          <w:lang w:val="ru-RU"/>
        </w:rPr>
        <w:t xml:space="preserve"> став 2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Закона о јавној својини ( </w:t>
      </w:r>
      <w:r w:rsidRPr="00723B94">
        <w:rPr>
          <w:rFonts w:ascii="Times New Roman" w:hAnsi="Times New Roman"/>
          <w:sz w:val="24"/>
          <w:szCs w:val="24"/>
          <w:lang w:val="ru-RU"/>
        </w:rPr>
        <w:t>"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Слу</w:t>
      </w:r>
      <w:r>
        <w:rPr>
          <w:rFonts w:ascii="Times New Roman" w:hAnsi="Times New Roman"/>
          <w:sz w:val="24"/>
          <w:szCs w:val="24"/>
          <w:lang w:val="ru-RU"/>
        </w:rPr>
        <w:t>жбени гласник Р</w:t>
      </w:r>
      <w:r w:rsidRPr="008E3876">
        <w:rPr>
          <w:rFonts w:ascii="Times New Roman" w:hAnsi="Times New Roman"/>
          <w:sz w:val="24"/>
          <w:szCs w:val="24"/>
          <w:lang w:val="ru-RU"/>
        </w:rPr>
        <w:t>С</w:t>
      </w:r>
      <w:r w:rsidRPr="00723B94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број 72/2011, 88/2013, 105/2014, 104/2016 – </w:t>
      </w:r>
      <w:r>
        <w:rPr>
          <w:rFonts w:ascii="Times New Roman" w:hAnsi="Times New Roman"/>
          <w:sz w:val="24"/>
          <w:szCs w:val="24"/>
          <w:lang w:val="ru-RU"/>
        </w:rPr>
        <w:t xml:space="preserve">др. закон, 108/2016, 113/2017, </w:t>
      </w:r>
      <w:r w:rsidRPr="00C23398">
        <w:rPr>
          <w:rFonts w:ascii="Times New Roman" w:hAnsi="Times New Roman"/>
          <w:sz w:val="24"/>
          <w:szCs w:val="24"/>
          <w:lang w:val="ru-RU"/>
        </w:rPr>
        <w:t>95/2018</w:t>
      </w:r>
      <w:r>
        <w:rPr>
          <w:rFonts w:ascii="Times New Roman" w:hAnsi="Times New Roman"/>
          <w:sz w:val="24"/>
          <w:szCs w:val="24"/>
          <w:lang w:val="ru-RU"/>
        </w:rPr>
        <w:t xml:space="preserve"> и 153/2020</w:t>
      </w:r>
      <w:r w:rsidRPr="00723B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39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4FBE">
        <w:rPr>
          <w:rFonts w:ascii="Times New Roman" w:hAnsi="Times New Roman"/>
        </w:rPr>
        <w:t>члана 46.</w:t>
      </w:r>
      <w:r>
        <w:rPr>
          <w:rFonts w:ascii="Times New Roman" w:hAnsi="Times New Roman"/>
        </w:rPr>
        <w:t xml:space="preserve"> став 1 тачка 8</w:t>
      </w:r>
      <w:r w:rsidRPr="00E94FBE">
        <w:rPr>
          <w:rFonts w:ascii="Times New Roman" w:hAnsi="Times New Roman"/>
        </w:rPr>
        <w:t xml:space="preserve"> Закона о локалној самоуправи </w:t>
      </w:r>
      <w:r>
        <w:rPr>
          <w:rFonts w:ascii="Times New Roman" w:hAnsi="Times New Roman"/>
        </w:rPr>
        <w:t xml:space="preserve">( " Сл. гласник РС " бр.129/2007, </w:t>
      </w:r>
      <w:r w:rsidRPr="00E94FBE">
        <w:rPr>
          <w:rFonts w:ascii="Times New Roman" w:hAnsi="Times New Roman"/>
        </w:rPr>
        <w:t>83/2014</w:t>
      </w:r>
      <w:r>
        <w:rPr>
          <w:rFonts w:ascii="Times New Roman" w:hAnsi="Times New Roman"/>
        </w:rPr>
        <w:t xml:space="preserve">  </w:t>
      </w:r>
      <w:r w:rsidRPr="00E94FBE">
        <w:rPr>
          <w:rFonts w:ascii="Times New Roman" w:hAnsi="Times New Roman"/>
        </w:rPr>
        <w:t xml:space="preserve">-др. </w:t>
      </w:r>
      <w:r>
        <w:rPr>
          <w:rFonts w:ascii="Times New Roman" w:hAnsi="Times New Roman"/>
        </w:rPr>
        <w:t>з</w:t>
      </w:r>
      <w:r w:rsidRPr="00E94FBE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>, 101/2016 – др.закон, 47/2018 и 111/2021 – др.закон</w:t>
      </w:r>
      <w:r w:rsidRPr="00E94FBE"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>,</w:t>
      </w:r>
      <w:r w:rsidRPr="009C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члана 66 став 1 тачка 20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Статута општине Медвеђа ( " Сл. гласник</w:t>
      </w:r>
      <w:r>
        <w:rPr>
          <w:rFonts w:ascii="Times New Roman" w:hAnsi="Times New Roman"/>
          <w:sz w:val="24"/>
          <w:szCs w:val="24"/>
          <w:lang w:val="ru-RU"/>
        </w:rPr>
        <w:t xml:space="preserve"> града Лесковца " бр. 9/2019 )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члана 9 став 1 </w:t>
      </w:r>
      <w:r w:rsidRPr="008E3876">
        <w:rPr>
          <w:rFonts w:ascii="Times New Roman" w:hAnsi="Times New Roman"/>
          <w:sz w:val="24"/>
          <w:szCs w:val="24"/>
          <w:lang w:val="ru-RU"/>
        </w:rPr>
        <w:t>Одлуке о прибављању, располагању, коришћењу и управљању стварима у јавној својини општине Медвеђа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>( " Сл. гласник града Лесковца " бр.</w:t>
      </w:r>
      <w:r>
        <w:rPr>
          <w:rFonts w:ascii="Times New Roman" w:hAnsi="Times New Roman"/>
          <w:sz w:val="24"/>
          <w:szCs w:val="24"/>
          <w:lang w:val="ru-RU"/>
        </w:rPr>
        <w:t xml:space="preserve"> 31/2015 и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35/2020 </w:t>
      </w:r>
      <w:r>
        <w:rPr>
          <w:rFonts w:ascii="Times New Roman" w:hAnsi="Times New Roman"/>
          <w:sz w:val="24"/>
          <w:szCs w:val="24"/>
          <w:lang w:val="ru-RU"/>
        </w:rPr>
        <w:t xml:space="preserve"> ), расписује</w:t>
      </w:r>
    </w:p>
    <w:p w:rsidR="00E86138" w:rsidRPr="00FA5F26" w:rsidRDefault="00E86138" w:rsidP="00E86138">
      <w:pPr>
        <w:ind w:firstLine="720"/>
        <w:rPr>
          <w:rFonts w:ascii="Times New Roman" w:hAnsi="Times New Roman"/>
          <w:sz w:val="24"/>
          <w:szCs w:val="24"/>
        </w:rPr>
      </w:pPr>
    </w:p>
    <w:p w:rsidR="00E86138" w:rsidRPr="003F4BF9" w:rsidRDefault="00E86138" w:rsidP="00E861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6138" w:rsidRPr="00186C85" w:rsidRDefault="00E86138" w:rsidP="00E861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Ј А В Н И   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>О Г Л А С</w:t>
      </w:r>
    </w:p>
    <w:p w:rsidR="00E86138" w:rsidRPr="0057006C" w:rsidRDefault="00E86138" w:rsidP="00E861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724C"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ОТУЂЕЊУ ПОКРЕТНИХ СТВАРИ У ЈАВНОЈ СВОЈИНИ ОПШТИНЕ МЕДВЕЂА 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 xml:space="preserve">СПРОВОЂЕЊЕМ ПОСТУПКА </w:t>
      </w:r>
      <w:r>
        <w:rPr>
          <w:rFonts w:ascii="Times New Roman" w:hAnsi="Times New Roman"/>
          <w:b/>
          <w:sz w:val="24"/>
          <w:szCs w:val="24"/>
          <w:lang w:val="ru-RU"/>
        </w:rPr>
        <w:t>ЈАВН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ОГ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 xml:space="preserve"> НАД</w:t>
      </w:r>
      <w:r>
        <w:rPr>
          <w:rFonts w:ascii="Times New Roman" w:hAnsi="Times New Roman"/>
          <w:b/>
          <w:sz w:val="24"/>
          <w:szCs w:val="24"/>
          <w:lang w:val="ru-RU"/>
        </w:rPr>
        <w:t>МЕТАЊ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E86138" w:rsidRPr="00137E17" w:rsidRDefault="00E86138" w:rsidP="00E861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6138" w:rsidRPr="0028312B" w:rsidRDefault="00E86138" w:rsidP="00E861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6138" w:rsidRPr="00E86138" w:rsidRDefault="00E86138" w:rsidP="00E86138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E86138" w:rsidRPr="003F4BF9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 јавног огласа је отуђење покретних ствари из јавне својине општине Медвеђа, и то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3F4BF9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1. Машине за бризгање пластике NEGRI BOSSI V22-175</w:t>
      </w:r>
      <w:r w:rsidRPr="008E3876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серијски број 22-1164;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2</w:t>
      </w:r>
      <w:r>
        <w:rPr>
          <w:rFonts w:ascii="Times New Roman" w:hAnsi="Times New Roman"/>
          <w:sz w:val="24"/>
          <w:szCs w:val="24"/>
          <w:lang w:val="ru-RU"/>
        </w:rPr>
        <w:t>. Машине за бризгање пластике NEGRI BOSSI V22-175</w:t>
      </w:r>
      <w:r w:rsidRPr="008E3876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серијски број 22-1165;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3</w:t>
      </w:r>
      <w:r>
        <w:rPr>
          <w:rFonts w:ascii="Times New Roman" w:hAnsi="Times New Roman"/>
          <w:sz w:val="24"/>
          <w:szCs w:val="24"/>
          <w:lang w:val="ru-RU"/>
        </w:rPr>
        <w:t>. Машине за бризгање пластике NEGRI BOSSI V22-</w:t>
      </w:r>
      <w:r w:rsidRPr="00E53D2B">
        <w:rPr>
          <w:rFonts w:ascii="Times New Roman" w:hAnsi="Times New Roman"/>
          <w:sz w:val="24"/>
          <w:szCs w:val="24"/>
          <w:lang w:val="ru-RU"/>
        </w:rPr>
        <w:t>80</w:t>
      </w:r>
      <w:r w:rsidRPr="008E3876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серијски број 22-1199;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4</w:t>
      </w:r>
      <w:r>
        <w:rPr>
          <w:rFonts w:ascii="Times New Roman" w:hAnsi="Times New Roman"/>
          <w:sz w:val="24"/>
          <w:szCs w:val="24"/>
          <w:lang w:val="ru-RU"/>
        </w:rPr>
        <w:t>. Машине за бризгање пластике NEGRI BOSSI V22-</w:t>
      </w:r>
      <w:r w:rsidRPr="00E53D2B">
        <w:rPr>
          <w:rFonts w:ascii="Times New Roman" w:hAnsi="Times New Roman"/>
          <w:sz w:val="24"/>
          <w:szCs w:val="24"/>
          <w:lang w:val="ru-RU"/>
        </w:rPr>
        <w:t>80</w:t>
      </w:r>
      <w:r w:rsidRPr="008E3876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серијски број 22-1197;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5</w:t>
      </w:r>
      <w:r>
        <w:rPr>
          <w:rFonts w:ascii="Times New Roman" w:hAnsi="Times New Roman"/>
          <w:sz w:val="24"/>
          <w:szCs w:val="24"/>
          <w:lang w:val="ru-RU"/>
        </w:rPr>
        <w:t>. Машине за бризгање пластике NEGRI BOSSI V22-</w:t>
      </w:r>
      <w:r w:rsidRPr="00E53D2B">
        <w:rPr>
          <w:rFonts w:ascii="Times New Roman" w:hAnsi="Times New Roman"/>
          <w:sz w:val="24"/>
          <w:szCs w:val="24"/>
          <w:lang w:val="ru-RU"/>
        </w:rPr>
        <w:t>80</w:t>
      </w:r>
      <w:r w:rsidRPr="008E3876">
        <w:rPr>
          <w:rFonts w:ascii="Times New Roman" w:hAnsi="Times New Roman"/>
          <w:sz w:val="24"/>
          <w:szCs w:val="24"/>
          <w:lang w:val="ru-RU"/>
        </w:rPr>
        <w:t>,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серијски број 22-1198;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 xml:space="preserve">6. Машина за паковање производа у термоформирану амбалажу </w:t>
      </w:r>
      <w:r>
        <w:rPr>
          <w:rFonts w:ascii="Times New Roman" w:hAnsi="Times New Roman"/>
          <w:sz w:val="24"/>
          <w:szCs w:val="24"/>
        </w:rPr>
        <w:t>KAHLE</w:t>
      </w:r>
      <w:r w:rsidRPr="00E53D2B">
        <w:rPr>
          <w:rFonts w:ascii="Times New Roman" w:hAnsi="Times New Roman"/>
          <w:sz w:val="24"/>
          <w:szCs w:val="24"/>
          <w:lang w:val="ru-RU"/>
        </w:rPr>
        <w:t>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 xml:space="preserve">7. Машина за паковање производа у термоформирану амбалажу </w:t>
      </w:r>
      <w:r>
        <w:rPr>
          <w:rFonts w:ascii="Times New Roman" w:hAnsi="Times New Roman"/>
          <w:sz w:val="24"/>
          <w:szCs w:val="24"/>
        </w:rPr>
        <w:t>KAHLE</w:t>
      </w:r>
      <w:r w:rsidRPr="00E53D2B">
        <w:rPr>
          <w:rFonts w:ascii="Times New Roman" w:hAnsi="Times New Roman"/>
          <w:sz w:val="24"/>
          <w:szCs w:val="24"/>
          <w:lang w:val="ru-RU"/>
        </w:rPr>
        <w:t>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8. Машина за монтажу шприцева 2</w:t>
      </w:r>
      <w:r>
        <w:rPr>
          <w:rFonts w:ascii="Times New Roman" w:hAnsi="Times New Roman"/>
          <w:sz w:val="24"/>
          <w:szCs w:val="24"/>
        </w:rPr>
        <w:t>ml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MONDINI</w:t>
      </w:r>
      <w:r w:rsidRPr="00E53D2B">
        <w:rPr>
          <w:rFonts w:ascii="Times New Roman" w:hAnsi="Times New Roman"/>
          <w:sz w:val="24"/>
          <w:szCs w:val="24"/>
          <w:lang w:val="ru-RU"/>
        </w:rPr>
        <w:t>, серијски број непознат;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9. Машина за монтажу шприцева 5</w:t>
      </w:r>
      <w:r>
        <w:rPr>
          <w:rFonts w:ascii="Times New Roman" w:hAnsi="Times New Roman"/>
          <w:sz w:val="24"/>
          <w:szCs w:val="24"/>
        </w:rPr>
        <w:t>ml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MONDINI</w:t>
      </w:r>
      <w:r w:rsidRPr="00E53D2B">
        <w:rPr>
          <w:rFonts w:ascii="Times New Roman" w:hAnsi="Times New Roman"/>
          <w:sz w:val="24"/>
          <w:szCs w:val="24"/>
          <w:lang w:val="ru-RU"/>
        </w:rPr>
        <w:t>, серијски број непознат;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10. Машина за монтажу шприцева 10</w:t>
      </w:r>
      <w:r>
        <w:rPr>
          <w:rFonts w:ascii="Times New Roman" w:hAnsi="Times New Roman"/>
          <w:sz w:val="24"/>
          <w:szCs w:val="24"/>
        </w:rPr>
        <w:t>ml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MONDINI</w:t>
      </w:r>
      <w:r w:rsidRPr="00E53D2B">
        <w:rPr>
          <w:rFonts w:ascii="Times New Roman" w:hAnsi="Times New Roman"/>
          <w:sz w:val="24"/>
          <w:szCs w:val="24"/>
          <w:lang w:val="ru-RU"/>
        </w:rPr>
        <w:t>, серијски број непознат;</w:t>
      </w:r>
    </w:p>
    <w:p w:rsidR="00E86138" w:rsidRPr="00E53D2B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11. Машина за монтажу шприцева 20</w:t>
      </w:r>
      <w:r>
        <w:rPr>
          <w:rFonts w:ascii="Times New Roman" w:hAnsi="Times New Roman"/>
          <w:sz w:val="24"/>
          <w:szCs w:val="24"/>
        </w:rPr>
        <w:t>ml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MONDINI</w:t>
      </w:r>
      <w:r w:rsidRPr="00E53D2B">
        <w:rPr>
          <w:rFonts w:ascii="Times New Roman" w:hAnsi="Times New Roman"/>
          <w:sz w:val="24"/>
          <w:szCs w:val="24"/>
          <w:lang w:val="ru-RU"/>
        </w:rPr>
        <w:t>, серијски број непознат;</w:t>
      </w: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12. Алати разне намене, величине и димензија, серијски број непознат.</w:t>
      </w: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86138" w:rsidRDefault="00E86138" w:rsidP="00E86138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2.</w:t>
      </w:r>
    </w:p>
    <w:p w:rsidR="00E86138" w:rsidRPr="008E3876" w:rsidRDefault="00E86138" w:rsidP="00E86138">
      <w:pPr>
        <w:ind w:firstLine="720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Покретне ствари у јавној својини општине Ме</w:t>
      </w:r>
      <w:r>
        <w:rPr>
          <w:rFonts w:ascii="Times New Roman" w:hAnsi="Times New Roman"/>
          <w:sz w:val="24"/>
          <w:szCs w:val="24"/>
          <w:lang w:val="ru-RU"/>
        </w:rPr>
        <w:t>двеђа које су предмет Јавног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>, отуђују се из јавне својине општине Медвеђа у поступку јавног надметања.</w:t>
      </w:r>
    </w:p>
    <w:p w:rsidR="00E86138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86138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86138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lastRenderedPageBreak/>
        <w:t>Члан 3.</w:t>
      </w:r>
    </w:p>
    <w:p w:rsidR="00E86138" w:rsidRPr="00E53D2B" w:rsidRDefault="00E86138" w:rsidP="00E86138">
      <w:pPr>
        <w:ind w:firstLine="720"/>
        <w:outlineLvl w:val="0"/>
        <w:rPr>
          <w:rFonts w:ascii="Times New Roman" w:hAnsi="Times New Roman"/>
          <w:sz w:val="24"/>
          <w:szCs w:val="24"/>
          <w:lang w:val="ru-RU"/>
        </w:rPr>
      </w:pPr>
      <w:r w:rsidRPr="00FC0938">
        <w:rPr>
          <w:rFonts w:ascii="Times New Roman" w:hAnsi="Times New Roman"/>
          <w:sz w:val="24"/>
          <w:szCs w:val="24"/>
          <w:lang w:val="sr-Cyrl-CS"/>
        </w:rPr>
        <w:t>Покретне ствари ближе описа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у члану 1 Јавног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C0938">
        <w:rPr>
          <w:rFonts w:ascii="Times New Roman" w:hAnsi="Times New Roman"/>
          <w:sz w:val="24"/>
          <w:szCs w:val="24"/>
          <w:lang w:val="sr-Cyrl-CS"/>
        </w:rPr>
        <w:t>смештене су  у</w:t>
      </w:r>
      <w:r>
        <w:rPr>
          <w:rFonts w:ascii="Times New Roman" w:hAnsi="Times New Roman"/>
          <w:sz w:val="24"/>
          <w:szCs w:val="24"/>
          <w:lang w:val="ru-RU"/>
        </w:rPr>
        <w:t xml:space="preserve"> пословном објекту " </w:t>
      </w:r>
      <w:r>
        <w:rPr>
          <w:rFonts w:ascii="Times New Roman" w:hAnsi="Times New Roman"/>
          <w:sz w:val="24"/>
          <w:szCs w:val="24"/>
        </w:rPr>
        <w:t>S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Газдару, општина Медвеђа,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ули</w:t>
      </w:r>
      <w:r>
        <w:rPr>
          <w:rFonts w:ascii="Times New Roman" w:hAnsi="Times New Roman"/>
          <w:sz w:val="24"/>
          <w:szCs w:val="24"/>
          <w:lang w:val="ru-RU"/>
        </w:rPr>
        <w:t>ци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D2B">
        <w:rPr>
          <w:rFonts w:ascii="Times New Roman" w:hAnsi="Times New Roman"/>
          <w:sz w:val="24"/>
          <w:szCs w:val="24"/>
          <w:lang w:val="ru-RU"/>
        </w:rPr>
        <w:t>Гајтански пут 69.</w:t>
      </w:r>
    </w:p>
    <w:p w:rsidR="00E86138" w:rsidRPr="00E53D2B" w:rsidRDefault="00E86138" w:rsidP="00E86138">
      <w:pPr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Покре</w:t>
      </w:r>
      <w:r>
        <w:rPr>
          <w:rFonts w:ascii="Times New Roman" w:hAnsi="Times New Roman"/>
          <w:sz w:val="24"/>
          <w:szCs w:val="24"/>
          <w:lang w:val="ru-RU"/>
        </w:rPr>
        <w:t>тне ствари из члана 1 Јавног огласа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отуђују се </w:t>
      </w:r>
      <w:r w:rsidRPr="00E53D2B">
        <w:rPr>
          <w:rFonts w:ascii="Times New Roman" w:hAnsi="Times New Roman"/>
          <w:sz w:val="24"/>
          <w:szCs w:val="24"/>
          <w:lang w:val="ru-RU"/>
        </w:rPr>
        <w:t>јединствено</w:t>
      </w:r>
      <w:r>
        <w:rPr>
          <w:rFonts w:ascii="Times New Roman" w:hAnsi="Times New Roman"/>
          <w:sz w:val="24"/>
          <w:szCs w:val="24"/>
          <w:lang w:val="sr-Cyrl-CS"/>
        </w:rPr>
        <w:t>, у постојећем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sr-Cyrl-CS"/>
        </w:rPr>
        <w:t>виђеном стању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FC0938">
        <w:rPr>
          <w:rFonts w:ascii="Times New Roman" w:hAnsi="Times New Roman"/>
          <w:sz w:val="24"/>
          <w:szCs w:val="24"/>
          <w:lang w:val="sr-Cyrl-CS"/>
        </w:rPr>
        <w:t>, без права к</w:t>
      </w:r>
      <w:r>
        <w:rPr>
          <w:rFonts w:ascii="Times New Roman" w:hAnsi="Times New Roman"/>
          <w:sz w:val="24"/>
          <w:szCs w:val="24"/>
          <w:lang w:val="sr-Cyrl-CS"/>
        </w:rPr>
        <w:t>упаца на накнадне рекламације</w:t>
      </w:r>
      <w:r w:rsidRPr="00E53D2B">
        <w:rPr>
          <w:rFonts w:ascii="Times New Roman" w:hAnsi="Times New Roman"/>
          <w:sz w:val="24"/>
          <w:szCs w:val="24"/>
          <w:lang w:val="ru-RU"/>
        </w:rPr>
        <w:t>.</w:t>
      </w:r>
    </w:p>
    <w:p w:rsidR="00E86138" w:rsidRPr="008E3876" w:rsidRDefault="00E86138" w:rsidP="00E86138">
      <w:pPr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Покре</w:t>
      </w:r>
      <w:r>
        <w:rPr>
          <w:rFonts w:ascii="Times New Roman" w:hAnsi="Times New Roman"/>
          <w:sz w:val="24"/>
          <w:szCs w:val="24"/>
          <w:lang w:val="ru-RU"/>
        </w:rPr>
        <w:t>тне ствари из члана 1 Јавног огласа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могу се разгледати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у просторијама пословног објекта " </w:t>
      </w:r>
      <w:r>
        <w:rPr>
          <w:rFonts w:ascii="Times New Roman" w:hAnsi="Times New Roman"/>
          <w:sz w:val="24"/>
          <w:szCs w:val="24"/>
        </w:rPr>
        <w:t>S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" </w:t>
      </w:r>
      <w:r w:rsidRPr="008E3876">
        <w:rPr>
          <w:rFonts w:ascii="Times New Roman" w:hAnsi="Times New Roman"/>
          <w:sz w:val="24"/>
          <w:szCs w:val="24"/>
          <w:lang w:val="ru-RU"/>
        </w:rPr>
        <w:t>у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Газдару, општина Медвеђа,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ули</w:t>
      </w:r>
      <w:r>
        <w:rPr>
          <w:rFonts w:ascii="Times New Roman" w:hAnsi="Times New Roman"/>
          <w:sz w:val="24"/>
          <w:szCs w:val="24"/>
          <w:lang w:val="ru-RU"/>
        </w:rPr>
        <w:t xml:space="preserve">ци </w:t>
      </w:r>
      <w:r w:rsidRPr="00E53D2B">
        <w:rPr>
          <w:rFonts w:ascii="Times New Roman" w:hAnsi="Times New Roman"/>
          <w:sz w:val="24"/>
          <w:szCs w:val="24"/>
          <w:lang w:val="ru-RU"/>
        </w:rPr>
        <w:t>Гајтански пут 69,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радним данима у току трајања огласа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, у термину од </w:t>
      </w:r>
      <w:r>
        <w:rPr>
          <w:rFonts w:ascii="Times New Roman" w:hAnsi="Times New Roman"/>
          <w:sz w:val="24"/>
          <w:szCs w:val="24"/>
          <w:lang w:val="ru-RU"/>
        </w:rPr>
        <w:t>11,00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13,00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часова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E86138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86138" w:rsidRPr="008E3876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4.</w:t>
      </w:r>
    </w:p>
    <w:p w:rsidR="00E86138" w:rsidRDefault="00E86138" w:rsidP="00E86138">
      <w:pPr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Почетни износ </w:t>
      </w:r>
      <w:r w:rsidRPr="008E3876">
        <w:rPr>
          <w:rFonts w:ascii="Times New Roman" w:hAnsi="Times New Roman"/>
          <w:sz w:val="24"/>
          <w:szCs w:val="24"/>
          <w:lang w:val="ru-RU"/>
        </w:rPr>
        <w:t>вредности покретних ствари које се отуђују из јавне својине општине Медвеђа ближе опи</w:t>
      </w:r>
      <w:r>
        <w:rPr>
          <w:rFonts w:ascii="Times New Roman" w:hAnsi="Times New Roman"/>
          <w:sz w:val="24"/>
          <w:szCs w:val="24"/>
          <w:lang w:val="ru-RU"/>
        </w:rPr>
        <w:t xml:space="preserve">сане у члану </w:t>
      </w:r>
      <w:r w:rsidRPr="00E53D2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Јавног огласа, одређен је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на основу процене судског вештака машинске струке бр. 2021/3 од 21.12.2021. године </w:t>
      </w:r>
      <w:r w:rsidRPr="00926F1C">
        <w:rPr>
          <w:rFonts w:ascii="Times New Roman" w:hAnsi="Times New Roman"/>
          <w:sz w:val="24"/>
          <w:szCs w:val="24"/>
          <w:lang w:val="ru-RU"/>
        </w:rPr>
        <w:t xml:space="preserve">и износи 2.124.516,00 динара. </w:t>
      </w:r>
    </w:p>
    <w:p w:rsidR="00E86138" w:rsidRDefault="00E86138" w:rsidP="00E8613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6138" w:rsidRPr="00926F1C" w:rsidRDefault="00E86138" w:rsidP="00E86138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5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Коначна купопродајна цена покретних ствари утврђује се у висини најповољније понуде.</w:t>
      </w:r>
    </w:p>
    <w:p w:rsidR="00E86138" w:rsidRDefault="00E86138" w:rsidP="00E861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E53D2B">
        <w:rPr>
          <w:rFonts w:ascii="Times New Roman" w:hAnsi="Times New Roman"/>
          <w:sz w:val="24"/>
          <w:szCs w:val="24"/>
          <w:lang w:val="ru-RU"/>
        </w:rPr>
        <w:t>Укупна к</w:t>
      </w:r>
      <w:r w:rsidRPr="008E3876">
        <w:rPr>
          <w:rFonts w:ascii="Times New Roman" w:hAnsi="Times New Roman"/>
          <w:sz w:val="24"/>
          <w:szCs w:val="24"/>
          <w:lang w:val="ru-RU"/>
        </w:rPr>
        <w:t>упопродајна цена покретних ствари исплаћу</w:t>
      </w:r>
      <w:r>
        <w:rPr>
          <w:rFonts w:ascii="Times New Roman" w:hAnsi="Times New Roman"/>
          <w:sz w:val="24"/>
          <w:szCs w:val="24"/>
          <w:lang w:val="ru-RU"/>
        </w:rPr>
        <w:t xml:space="preserve">је се у целости у року од 15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дана од дана закључења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>уговора о купопродаји покретних ствари.</w:t>
      </w:r>
    </w:p>
    <w:p w:rsidR="00E86138" w:rsidRDefault="00E86138" w:rsidP="00E861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86138" w:rsidRDefault="00E86138" w:rsidP="00E861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6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E86138" w:rsidRDefault="00E86138" w:rsidP="00E8613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61A59">
        <w:rPr>
          <w:rFonts w:ascii="Times New Roman" w:hAnsi="Times New Roman"/>
          <w:sz w:val="24"/>
          <w:szCs w:val="24"/>
          <w:lang w:val="sr-Cyrl-CS"/>
        </w:rPr>
        <w:t xml:space="preserve">Право учешћа на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јавном надметању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имају сва правн</w:t>
      </w:r>
      <w:r>
        <w:rPr>
          <w:rFonts w:ascii="Times New Roman" w:hAnsi="Times New Roman"/>
          <w:sz w:val="24"/>
          <w:szCs w:val="24"/>
          <w:lang w:val="sr-Cyrl-CS"/>
        </w:rPr>
        <w:t>а и физичка лица која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пре спровођења поступка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јавног надметања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, положе депозит у износу од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8E3876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E53D2B">
        <w:rPr>
          <w:rFonts w:ascii="Times New Roman" w:hAnsi="Times New Roman"/>
          <w:sz w:val="24"/>
          <w:szCs w:val="24"/>
          <w:lang w:val="ru-RU"/>
        </w:rPr>
        <w:t>укупне вредности свих покретних ствари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Медвеђа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ближе описан</w:t>
      </w:r>
      <w:r w:rsidRPr="00E53D2B">
        <w:rPr>
          <w:rFonts w:ascii="Times New Roman" w:hAnsi="Times New Roman"/>
          <w:sz w:val="24"/>
          <w:szCs w:val="24"/>
          <w:lang w:val="ru-RU"/>
        </w:rPr>
        <w:t>их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члану 1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E86138" w:rsidRPr="004D4B35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Депозит </w:t>
      </w:r>
      <w:r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  <w:lang w:val="ru-RU"/>
        </w:rPr>
        <w:t xml:space="preserve">уплаћује 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на жиро рачун бр. </w:t>
      </w:r>
      <w:r w:rsidRPr="00821200">
        <w:rPr>
          <w:rFonts w:ascii="Times New Roman" w:hAnsi="Times New Roman"/>
          <w:sz w:val="24"/>
          <w:szCs w:val="24"/>
          <w:lang w:val="ru-RU"/>
        </w:rPr>
        <w:t>840 - 812 151 843 - 08 , модел 97  позив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број 91-067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006C">
        <w:rPr>
          <w:rFonts w:ascii="Times New Roman" w:hAnsi="Times New Roman"/>
          <w:sz w:val="24"/>
          <w:szCs w:val="24"/>
          <w:lang w:val="ru-RU"/>
        </w:rPr>
        <w:t>најкасније до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09.12.2022</w:t>
      </w:r>
      <w:r w:rsidRPr="0057006C">
        <w:rPr>
          <w:rFonts w:ascii="Times New Roman" w:hAnsi="Times New Roman"/>
          <w:sz w:val="24"/>
          <w:szCs w:val="24"/>
          <w:lang w:val="ru-RU"/>
        </w:rPr>
        <w:t>. године.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и износи</w:t>
      </w:r>
      <w:r w:rsidRPr="004D4B3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212.451,60 динара. </w:t>
      </w:r>
    </w:p>
    <w:p w:rsidR="00E86138" w:rsidRPr="001732D3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1732D3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1732D3">
        <w:rPr>
          <w:rFonts w:ascii="Times New Roman" w:hAnsi="Times New Roman"/>
          <w:sz w:val="24"/>
          <w:szCs w:val="24"/>
          <w:lang w:val="ru-RU"/>
        </w:rPr>
        <w:t>о</w:t>
      </w:r>
      <w:r w:rsidRPr="001732D3">
        <w:rPr>
          <w:rFonts w:ascii="Times New Roman" w:hAnsi="Times New Roman"/>
          <w:sz w:val="24"/>
          <w:szCs w:val="24"/>
          <w:lang w:val="sr-Cyrl-CS"/>
        </w:rPr>
        <w:t>глас чија пријава није прихваћена</w:t>
      </w:r>
      <w:r w:rsidRPr="001732D3">
        <w:rPr>
          <w:rFonts w:ascii="Times New Roman" w:hAnsi="Times New Roman"/>
          <w:sz w:val="24"/>
          <w:szCs w:val="24"/>
          <w:lang w:val="ru-RU"/>
        </w:rPr>
        <w:t>,</w:t>
      </w:r>
      <w:r w:rsidRPr="001732D3">
        <w:rPr>
          <w:rFonts w:ascii="Times New Roman" w:hAnsi="Times New Roman"/>
          <w:sz w:val="24"/>
          <w:szCs w:val="24"/>
          <w:lang w:val="sr-Cyrl-CS"/>
        </w:rPr>
        <w:t xml:space="preserve"> депозит се враћа када одлука </w:t>
      </w:r>
      <w:r>
        <w:rPr>
          <w:rFonts w:ascii="Times New Roman" w:hAnsi="Times New Roman"/>
          <w:sz w:val="24"/>
          <w:szCs w:val="24"/>
        </w:rPr>
        <w:t>о избору најповољнијег понуђача</w:t>
      </w:r>
      <w:r w:rsidRPr="001732D3">
        <w:rPr>
          <w:rFonts w:ascii="Times New Roman" w:hAnsi="Times New Roman"/>
          <w:sz w:val="24"/>
          <w:szCs w:val="24"/>
          <w:lang w:val="sr-Cyrl-CS"/>
        </w:rPr>
        <w:t xml:space="preserve"> постане коначна. </w:t>
      </w:r>
    </w:p>
    <w:p w:rsidR="00E86138" w:rsidRDefault="00E86138" w:rsidP="00E86138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>Учесник на јавном огласу чија је понуда прихваћена као најповољнија, губи право на повраћај</w:t>
      </w:r>
      <w:r>
        <w:rPr>
          <w:rFonts w:ascii="Times New Roman" w:hAnsi="Times New Roman"/>
          <w:sz w:val="24"/>
          <w:szCs w:val="24"/>
          <w:lang w:val="ru-RU"/>
        </w:rPr>
        <w:t xml:space="preserve"> депозита уколико у року од 15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дана од</w:t>
      </w:r>
      <w:r>
        <w:rPr>
          <w:rFonts w:ascii="Times New Roman" w:hAnsi="Times New Roman"/>
          <w:sz w:val="24"/>
          <w:szCs w:val="24"/>
          <w:lang w:val="ru-RU"/>
        </w:rPr>
        <w:t xml:space="preserve"> дана пријема позива </w:t>
      </w:r>
      <w:r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  <w:lang w:val="ru-RU"/>
        </w:rPr>
        <w:t xml:space="preserve">, не закључи уговор о </w:t>
      </w:r>
      <w:r>
        <w:rPr>
          <w:rFonts w:ascii="Times New Roman" w:hAnsi="Times New Roman"/>
          <w:sz w:val="24"/>
          <w:szCs w:val="24"/>
        </w:rPr>
        <w:t>купопродаји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покретних ствари ближе описаних у члану 1 Јавног огласа.</w:t>
      </w:r>
    </w:p>
    <w:p w:rsidR="00E86138" w:rsidRDefault="00E86138" w:rsidP="00E86138">
      <w:pPr>
        <w:jc w:val="center"/>
        <w:rPr>
          <w:rFonts w:ascii="Times New Roman" w:hAnsi="Times New Roman"/>
          <w:sz w:val="24"/>
          <w:szCs w:val="24"/>
        </w:rPr>
      </w:pPr>
    </w:p>
    <w:p w:rsidR="00E86138" w:rsidRDefault="00E86138" w:rsidP="00E861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7.</w:t>
      </w:r>
    </w:p>
    <w:p w:rsidR="00E86138" w:rsidRPr="0057006C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Право учешћа на оглас имају сва правна</w:t>
      </w:r>
      <w:r>
        <w:rPr>
          <w:rFonts w:ascii="Times New Roman" w:hAnsi="Times New Roman"/>
          <w:sz w:val="24"/>
          <w:szCs w:val="24"/>
          <w:lang w:val="ru-RU"/>
        </w:rPr>
        <w:t xml:space="preserve"> и физичка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лица која</w:t>
      </w:r>
      <w:r>
        <w:rPr>
          <w:rFonts w:ascii="Times New Roman" w:hAnsi="Times New Roman"/>
          <w:sz w:val="24"/>
          <w:szCs w:val="24"/>
          <w:lang w:val="ru-RU"/>
        </w:rPr>
        <w:t xml:space="preserve"> Комисији</w:t>
      </w:r>
      <w:r>
        <w:rPr>
          <w:rFonts w:ascii="Times New Roman" w:hAnsi="Times New Roman"/>
          <w:sz w:val="24"/>
          <w:szCs w:val="24"/>
        </w:rPr>
        <w:t xml:space="preserve"> уз пријаву</w:t>
      </w:r>
      <w:r>
        <w:rPr>
          <w:rFonts w:ascii="Times New Roman" w:hAnsi="Times New Roman"/>
          <w:sz w:val="24"/>
          <w:szCs w:val="24"/>
          <w:lang w:val="ru-RU"/>
        </w:rPr>
        <w:t xml:space="preserve"> доставе документацију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тражену огласом.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Пријава по расписаном огласу подноси се у затвореној коверти  са назнаком </w:t>
      </w:r>
      <w:r>
        <w:rPr>
          <w:rFonts w:ascii="Times New Roman" w:hAnsi="Times New Roman"/>
          <w:sz w:val="24"/>
          <w:szCs w:val="24"/>
        </w:rPr>
        <w:t xml:space="preserve">      " </w:t>
      </w:r>
      <w:r>
        <w:rPr>
          <w:rFonts w:ascii="Times New Roman" w:hAnsi="Times New Roman"/>
          <w:sz w:val="24"/>
          <w:szCs w:val="24"/>
          <w:lang w:val="ru-RU"/>
        </w:rPr>
        <w:t xml:space="preserve">Пријава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јавни оглас за покретне ствари у јавној својини општине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Медвеђи</w:t>
      </w:r>
      <w:r>
        <w:rPr>
          <w:rFonts w:ascii="Times New Roman" w:hAnsi="Times New Roman"/>
          <w:sz w:val="24"/>
          <w:szCs w:val="24"/>
        </w:rPr>
        <w:t xml:space="preserve"> - НЕ ОТВАРАЈ ".</w:t>
      </w:r>
    </w:p>
    <w:p w:rsidR="00E86138" w:rsidRPr="00F760A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006C">
        <w:rPr>
          <w:rFonts w:ascii="Times New Roman" w:hAnsi="Times New Roman"/>
          <w:sz w:val="24"/>
          <w:szCs w:val="24"/>
          <w:lang w:val="ru-RU"/>
        </w:rPr>
        <w:t>Уз пријаву се подноси: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  <w:t>- за правно лице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E86138" w:rsidRPr="00FA5823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Назив и седиште, оверена копија решења о упису радње, односно правног лица у регистар надлежног органа, оверена копија решења о</w:t>
      </w:r>
      <w:r>
        <w:rPr>
          <w:rFonts w:ascii="Times New Roman" w:hAnsi="Times New Roman"/>
          <w:sz w:val="24"/>
          <w:szCs w:val="24"/>
          <w:lang w:val="ru-RU"/>
        </w:rPr>
        <w:t xml:space="preserve"> додељеном ПИБ, износ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кој</w:t>
      </w:r>
      <w:r>
        <w:rPr>
          <w:rFonts w:ascii="Times New Roman" w:hAnsi="Times New Roman"/>
          <w:sz w:val="24"/>
          <w:szCs w:val="24"/>
        </w:rPr>
        <w:t>и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се нуди</w:t>
      </w:r>
      <w:r>
        <w:rPr>
          <w:rFonts w:ascii="Times New Roman" w:hAnsi="Times New Roman"/>
          <w:sz w:val="24"/>
          <w:szCs w:val="24"/>
        </w:rPr>
        <w:t xml:space="preserve"> за покретне ствари у јавној својини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доказ о уплати депозита</w:t>
      </w:r>
      <w:r>
        <w:rPr>
          <w:rFonts w:ascii="Times New Roman" w:hAnsi="Times New Roman"/>
          <w:b/>
          <w:sz w:val="24"/>
          <w:szCs w:val="24"/>
        </w:rPr>
        <w:t>,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доказ да је подносилац пријаве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измирио све обавезе по основу пореза - уверење ЛПА</w:t>
      </w:r>
      <w:r w:rsidRPr="004D4B35">
        <w:rPr>
          <w:rFonts w:ascii="Times New Roman" w:hAnsi="Times New Roman"/>
          <w:sz w:val="24"/>
          <w:szCs w:val="24"/>
          <w:lang w:val="ru-RU"/>
        </w:rPr>
        <w:t>, пуномоћје за лице које заступа подносиоца пријаве,</w:t>
      </w:r>
      <w:r>
        <w:rPr>
          <w:rFonts w:ascii="Times New Roman" w:hAnsi="Times New Roman"/>
          <w:sz w:val="24"/>
          <w:szCs w:val="24"/>
          <w:lang w:val="ru-RU"/>
        </w:rPr>
        <w:t xml:space="preserve"> уколико правно лице не заступа регистровано одговорно лице у правном лицу</w:t>
      </w:r>
      <w:r w:rsidRPr="004D4B35">
        <w:rPr>
          <w:rFonts w:ascii="Times New Roman" w:hAnsi="Times New Roman"/>
          <w:sz w:val="24"/>
          <w:szCs w:val="24"/>
          <w:lang w:val="ru-RU"/>
        </w:rPr>
        <w:t>;</w:t>
      </w:r>
    </w:p>
    <w:p w:rsidR="00E86138" w:rsidRPr="001732D3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1732D3">
        <w:rPr>
          <w:rFonts w:ascii="Times New Roman" w:hAnsi="Times New Roman"/>
          <w:sz w:val="24"/>
          <w:szCs w:val="24"/>
          <w:lang w:val="ru-RU"/>
        </w:rPr>
        <w:t>- за</w:t>
      </w:r>
      <w:r w:rsidRPr="001732D3">
        <w:rPr>
          <w:rFonts w:ascii="Times New Roman" w:hAnsi="Times New Roman"/>
          <w:sz w:val="24"/>
          <w:szCs w:val="24"/>
        </w:rPr>
        <w:t xml:space="preserve"> физичка лица: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1732D3">
        <w:rPr>
          <w:rFonts w:ascii="Times New Roman" w:hAnsi="Times New Roman"/>
          <w:sz w:val="24"/>
          <w:szCs w:val="24"/>
          <w:lang w:val="ru-RU"/>
        </w:rPr>
        <w:tab/>
        <w:t xml:space="preserve">Име, презиме, </w:t>
      </w:r>
      <w:r w:rsidRPr="001732D3">
        <w:rPr>
          <w:rFonts w:ascii="Times New Roman" w:hAnsi="Times New Roman"/>
          <w:sz w:val="24"/>
          <w:szCs w:val="24"/>
        </w:rPr>
        <w:t xml:space="preserve">тачну и потпуну </w:t>
      </w:r>
      <w:r w:rsidRPr="001732D3">
        <w:rPr>
          <w:rFonts w:ascii="Times New Roman" w:hAnsi="Times New Roman"/>
          <w:sz w:val="24"/>
          <w:szCs w:val="24"/>
          <w:lang w:val="ru-RU"/>
        </w:rPr>
        <w:t>адресу</w:t>
      </w:r>
      <w:r w:rsidRPr="001732D3">
        <w:rPr>
          <w:rFonts w:ascii="Times New Roman" w:hAnsi="Times New Roman"/>
          <w:sz w:val="24"/>
          <w:szCs w:val="24"/>
        </w:rPr>
        <w:t xml:space="preserve"> пребивалишта</w:t>
      </w:r>
      <w:r w:rsidRPr="001732D3">
        <w:rPr>
          <w:rFonts w:ascii="Times New Roman" w:hAnsi="Times New Roman"/>
          <w:sz w:val="24"/>
          <w:szCs w:val="24"/>
          <w:lang w:val="ru-RU"/>
        </w:rPr>
        <w:t>, фотокопија или очитана лична карта, доказ да је подносилац пријаве</w:t>
      </w:r>
      <w:r w:rsidRPr="001732D3">
        <w:rPr>
          <w:rFonts w:ascii="Times New Roman" w:hAnsi="Times New Roman"/>
          <w:sz w:val="24"/>
          <w:szCs w:val="24"/>
        </w:rPr>
        <w:t xml:space="preserve"> измирио све обавезе по основу пореза - уверење ЛПА,</w:t>
      </w:r>
      <w:r w:rsidRPr="001732D3">
        <w:rPr>
          <w:rFonts w:ascii="Times New Roman" w:hAnsi="Times New Roman"/>
          <w:sz w:val="24"/>
          <w:szCs w:val="24"/>
          <w:lang w:val="ru-RU"/>
        </w:rPr>
        <w:t xml:space="preserve"> и доказ о уплати депозита.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86138" w:rsidRPr="001732D3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86138" w:rsidRPr="00E86138" w:rsidRDefault="00E86138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8.</w:t>
      </w:r>
    </w:p>
    <w:p w:rsidR="00E86138" w:rsidRP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E86138">
        <w:rPr>
          <w:rFonts w:ascii="Times New Roman" w:hAnsi="Times New Roman"/>
          <w:sz w:val="24"/>
          <w:szCs w:val="24"/>
          <w:lang w:val="ru-RU"/>
        </w:rPr>
        <w:t xml:space="preserve">Рок за предају пријава је 30 (тридесет) дана од дана расписивања огласа, односно почев од </w:t>
      </w:r>
      <w:r w:rsidRPr="00E86138">
        <w:rPr>
          <w:rFonts w:ascii="Times New Roman" w:hAnsi="Times New Roman"/>
          <w:sz w:val="24"/>
          <w:szCs w:val="24"/>
        </w:rPr>
        <w:t>10.11</w:t>
      </w:r>
      <w:r w:rsidRPr="00E86138">
        <w:rPr>
          <w:rFonts w:ascii="Times New Roman" w:hAnsi="Times New Roman"/>
          <w:sz w:val="24"/>
          <w:szCs w:val="24"/>
          <w:lang w:val="ru-RU"/>
        </w:rPr>
        <w:t xml:space="preserve">.2022. године до </w:t>
      </w:r>
      <w:r w:rsidRPr="00E86138">
        <w:rPr>
          <w:rFonts w:ascii="Times New Roman" w:hAnsi="Times New Roman"/>
          <w:sz w:val="24"/>
          <w:szCs w:val="24"/>
        </w:rPr>
        <w:t>09.12</w:t>
      </w:r>
      <w:r w:rsidRPr="00E86138">
        <w:rPr>
          <w:rFonts w:ascii="Times New Roman" w:hAnsi="Times New Roman"/>
          <w:sz w:val="24"/>
          <w:szCs w:val="24"/>
          <w:lang w:val="ru-RU"/>
        </w:rPr>
        <w:t>.2022. године, закључно са</w:t>
      </w:r>
      <w:r w:rsidRPr="00E86138">
        <w:rPr>
          <w:rFonts w:ascii="Times New Roman" w:hAnsi="Times New Roman"/>
          <w:sz w:val="24"/>
          <w:szCs w:val="24"/>
        </w:rPr>
        <w:t xml:space="preserve"> 09.12</w:t>
      </w:r>
      <w:r w:rsidRPr="00E86138">
        <w:rPr>
          <w:rFonts w:ascii="Times New Roman" w:hAnsi="Times New Roman"/>
          <w:sz w:val="24"/>
          <w:szCs w:val="24"/>
          <w:lang w:val="ru-RU"/>
        </w:rPr>
        <w:t>.2022. године.</w:t>
      </w:r>
    </w:p>
    <w:p w:rsidR="00E86138" w:rsidRP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E86138">
        <w:rPr>
          <w:rFonts w:ascii="Times New Roman" w:hAnsi="Times New Roman"/>
          <w:sz w:val="24"/>
          <w:szCs w:val="24"/>
          <w:lang w:val="ru-RU"/>
        </w:rPr>
        <w:tab/>
        <w:t>Јавно надметање обавиће се</w:t>
      </w:r>
      <w:r w:rsidRPr="00E86138">
        <w:rPr>
          <w:rFonts w:ascii="Times New Roman" w:hAnsi="Times New Roman"/>
          <w:sz w:val="24"/>
          <w:szCs w:val="24"/>
        </w:rPr>
        <w:t xml:space="preserve"> 14.12</w:t>
      </w:r>
      <w:r w:rsidRPr="00E86138">
        <w:rPr>
          <w:rFonts w:ascii="Times New Roman" w:hAnsi="Times New Roman"/>
          <w:sz w:val="24"/>
          <w:szCs w:val="24"/>
          <w:lang w:val="ru-RU"/>
        </w:rPr>
        <w:t>.2022. године у сали Скупштине општине Медвеђа са почетком у 10 часова.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Сви трошкови који проистичу из дислоцирања покретних ствари из пословних просторија «СПЕКТАР» у Газдару и њихов транспорт до купца сноси купац покретних ствари. 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6138" w:rsidRPr="00E86138" w:rsidRDefault="00E86138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9.</w:t>
      </w:r>
    </w:p>
    <w:p w:rsidR="00E86138" w:rsidRPr="00DC2F2A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DC2F2A">
        <w:rPr>
          <w:rFonts w:ascii="Times New Roman" w:hAnsi="Times New Roman"/>
          <w:sz w:val="24"/>
          <w:szCs w:val="24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 чија пријава није прихваћена</w:t>
      </w:r>
      <w:r w:rsidRPr="00DC2F2A">
        <w:rPr>
          <w:rFonts w:ascii="Times New Roman" w:hAnsi="Times New Roman"/>
          <w:sz w:val="24"/>
          <w:szCs w:val="24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 xml:space="preserve">епозит се враћа када одлука </w:t>
      </w:r>
      <w:r>
        <w:rPr>
          <w:rFonts w:ascii="Times New Roman" w:hAnsi="Times New Roman"/>
          <w:sz w:val="24"/>
          <w:szCs w:val="24"/>
        </w:rPr>
        <w:t xml:space="preserve">о избору најповољнијег понуђача 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постане коначна. 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D75">
        <w:rPr>
          <w:rFonts w:ascii="Times New Roman" w:hAnsi="Times New Roman"/>
          <w:sz w:val="24"/>
          <w:szCs w:val="24"/>
        </w:rPr>
        <w:t xml:space="preserve">Учесник на јавном огласу чија је понуда прихваћена као најповољнија, губи право на повраћај депозита уколико у року од </w:t>
      </w:r>
      <w:r>
        <w:rPr>
          <w:rFonts w:ascii="Times New Roman" w:hAnsi="Times New Roman"/>
          <w:sz w:val="24"/>
          <w:szCs w:val="24"/>
        </w:rPr>
        <w:t>15</w:t>
      </w:r>
      <w:r w:rsidRPr="00D57D75">
        <w:rPr>
          <w:rFonts w:ascii="Times New Roman" w:hAnsi="Times New Roman"/>
          <w:sz w:val="24"/>
          <w:szCs w:val="24"/>
        </w:rPr>
        <w:t xml:space="preserve"> дана од дана пријема позив</w:t>
      </w:r>
      <w:r>
        <w:rPr>
          <w:rFonts w:ascii="Times New Roman" w:hAnsi="Times New Roman"/>
          <w:sz w:val="24"/>
          <w:szCs w:val="24"/>
        </w:rPr>
        <w:t>а</w:t>
      </w:r>
      <w:r w:rsidRPr="00D57D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 продавцем</w:t>
      </w:r>
      <w:r w:rsidRPr="00D57D75">
        <w:rPr>
          <w:rFonts w:ascii="Times New Roman" w:hAnsi="Times New Roman"/>
          <w:sz w:val="24"/>
          <w:szCs w:val="24"/>
        </w:rPr>
        <w:t xml:space="preserve"> не закључи уговор о </w:t>
      </w:r>
      <w:r>
        <w:rPr>
          <w:rFonts w:ascii="Times New Roman" w:hAnsi="Times New Roman"/>
          <w:sz w:val="24"/>
          <w:szCs w:val="24"/>
        </w:rPr>
        <w:t>купопродаји покретних ствари у јавној својине ближе описаних у члану 1. Јавног огласа</w:t>
      </w:r>
      <w:r w:rsidRPr="00D57D75">
        <w:rPr>
          <w:rFonts w:ascii="Times New Roman" w:hAnsi="Times New Roman"/>
          <w:sz w:val="24"/>
          <w:szCs w:val="24"/>
        </w:rPr>
        <w:t>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Уговор о купопродаји покретних ствари се раскида уколико се купопродајна цена за покретне ствари не исплати у року прописаном чланом 12 став 3. </w:t>
      </w:r>
    </w:p>
    <w:p w:rsidR="00E86138" w:rsidRPr="00D57D75" w:rsidRDefault="00E86138" w:rsidP="00E86138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случају из става 3. овог члана уплаћени депозит неће бити враћен.  </w:t>
      </w:r>
    </w:p>
    <w:p w:rsidR="00E86138" w:rsidRDefault="00E86138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E86138" w:rsidRPr="002C112E" w:rsidRDefault="00E86138" w:rsidP="002C112E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E86138" w:rsidRPr="00001502" w:rsidRDefault="00E86138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10.</w:t>
      </w: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</w:rPr>
      </w:pPr>
      <w:r w:rsidRPr="00DC2F2A">
        <w:rPr>
          <w:rFonts w:ascii="Times New Roman" w:hAnsi="Times New Roman"/>
          <w:sz w:val="24"/>
          <w:szCs w:val="24"/>
        </w:rPr>
        <w:tab/>
        <w:t>Поступак јавног надметања по расписаном огласу, спровешће Комисија Општинског већа општине Медвеђа</w:t>
      </w:r>
      <w:r w:rsidRPr="00DC2F2A">
        <w:rPr>
          <w:rFonts w:ascii="Times New Roman" w:hAnsi="Times New Roman"/>
        </w:rPr>
        <w:t xml:space="preserve"> </w:t>
      </w:r>
      <w:r w:rsidRPr="00DC2F2A">
        <w:rPr>
          <w:rFonts w:ascii="Times New Roman" w:hAnsi="Times New Roman"/>
          <w:sz w:val="24"/>
          <w:szCs w:val="24"/>
        </w:rPr>
        <w:t>о прибављању, располагању, коришћењу и управљању стварима у јавној својини општине Медвеђа.</w:t>
      </w:r>
    </w:p>
    <w:p w:rsidR="00E86138" w:rsidRDefault="00E86138" w:rsidP="00E86138">
      <w:pPr>
        <w:outlineLvl w:val="0"/>
        <w:rPr>
          <w:rFonts w:ascii="Times New Roman" w:hAnsi="Times New Roman"/>
          <w:sz w:val="24"/>
          <w:szCs w:val="24"/>
        </w:rPr>
      </w:pPr>
    </w:p>
    <w:p w:rsidR="00E86138" w:rsidRPr="00E86138" w:rsidRDefault="00E86138" w:rsidP="00E86138">
      <w:pPr>
        <w:jc w:val="center"/>
        <w:outlineLvl w:val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11.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2F2A">
        <w:rPr>
          <w:rFonts w:ascii="Times New Roman" w:hAnsi="Times New Roman"/>
        </w:rPr>
        <w:tab/>
      </w:r>
      <w:r w:rsidRPr="00DC2F2A">
        <w:rPr>
          <w:rFonts w:ascii="Times New Roman" w:hAnsi="Times New Roman"/>
          <w:sz w:val="24"/>
          <w:szCs w:val="24"/>
        </w:rPr>
        <w:t>На основу спроведеног поступка јавног надметања, Комисија</w:t>
      </w:r>
      <w:r>
        <w:rPr>
          <w:rFonts w:ascii="Times New Roman" w:hAnsi="Times New Roman"/>
          <w:sz w:val="24"/>
          <w:szCs w:val="24"/>
        </w:rPr>
        <w:t xml:space="preserve"> о прибављању, располагању, коришћењу и управљању стварима у јавној својини општине Медвеђа, </w:t>
      </w:r>
      <w:r w:rsidRPr="00DC2F2A">
        <w:rPr>
          <w:rFonts w:ascii="Times New Roman" w:hAnsi="Times New Roman"/>
          <w:sz w:val="24"/>
          <w:szCs w:val="24"/>
        </w:rPr>
        <w:t xml:space="preserve">доноси одлуку о </w:t>
      </w:r>
      <w:r>
        <w:rPr>
          <w:rFonts w:ascii="Times New Roman" w:hAnsi="Times New Roman"/>
          <w:sz w:val="24"/>
          <w:szCs w:val="24"/>
        </w:rPr>
        <w:t xml:space="preserve">избору </w:t>
      </w:r>
      <w:r w:rsidRPr="00DC2F2A">
        <w:rPr>
          <w:rFonts w:ascii="Times New Roman" w:hAnsi="Times New Roman"/>
          <w:sz w:val="24"/>
          <w:szCs w:val="24"/>
        </w:rPr>
        <w:t>најповољније</w:t>
      </w:r>
      <w:r>
        <w:rPr>
          <w:rFonts w:ascii="Times New Roman" w:hAnsi="Times New Roman"/>
          <w:sz w:val="24"/>
          <w:szCs w:val="24"/>
        </w:rPr>
        <w:t>г</w:t>
      </w:r>
      <w:r w:rsidRPr="00DC2F2A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</w:rPr>
        <w:t>а.</w:t>
      </w:r>
    </w:p>
    <w:p w:rsidR="002C112E" w:rsidRPr="002C112E" w:rsidRDefault="002C112E" w:rsidP="002C112E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</w:p>
    <w:bookmarkEnd w:id="0"/>
    <w:p w:rsidR="002C112E" w:rsidRDefault="002C112E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86138" w:rsidRPr="002C112E" w:rsidRDefault="002C112E" w:rsidP="002C112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E86138">
        <w:rPr>
          <w:rFonts w:ascii="Times New Roman" w:hAnsi="Times New Roman"/>
          <w:sz w:val="24"/>
          <w:szCs w:val="24"/>
        </w:rPr>
        <w:t>.</w:t>
      </w:r>
    </w:p>
    <w:p w:rsidR="00E86138" w:rsidRPr="00220E8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DC2F2A">
        <w:rPr>
          <w:rFonts w:ascii="Times New Roman" w:hAnsi="Times New Roman"/>
          <w:sz w:val="24"/>
          <w:szCs w:val="24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>
        <w:rPr>
          <w:rFonts w:ascii="Times New Roman" w:hAnsi="Times New Roman"/>
          <w:sz w:val="24"/>
          <w:szCs w:val="24"/>
        </w:rPr>
        <w:t>Општинском већу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у року од 8 дана од дана достављања одлуке из </w:t>
      </w:r>
      <w:r>
        <w:rPr>
          <w:rFonts w:ascii="Times New Roman" w:hAnsi="Times New Roman"/>
          <w:sz w:val="24"/>
          <w:szCs w:val="24"/>
        </w:rPr>
        <w:t>члана 11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Јавног огласа.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>
        <w:rPr>
          <w:rFonts w:ascii="Times New Roman" w:hAnsi="Times New Roman"/>
          <w:sz w:val="24"/>
          <w:szCs w:val="24"/>
        </w:rPr>
        <w:t xml:space="preserve">Општинског већа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>
        <w:rPr>
          <w:rFonts w:ascii="Times New Roman" w:hAnsi="Times New Roman"/>
          <w:sz w:val="24"/>
          <w:szCs w:val="24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је коначна.</w:t>
      </w:r>
    </w:p>
    <w:p w:rsidR="00E86138" w:rsidRPr="00E82C95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коначности одлуке о избору најповољнијег понуђача приступа се закључењу уговора о к</w:t>
      </w:r>
      <w:r>
        <w:rPr>
          <w:rFonts w:ascii="Times New Roman" w:hAnsi="Times New Roman"/>
          <w:sz w:val="24"/>
          <w:szCs w:val="24"/>
          <w:lang w:val="ru-RU"/>
        </w:rPr>
        <w:t>упопродаји покретних ствари.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2C112E" w:rsidRPr="002C112E" w:rsidRDefault="002C112E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E86138" w:rsidRPr="002C112E" w:rsidRDefault="002C112E" w:rsidP="002C112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E86138">
        <w:rPr>
          <w:rFonts w:ascii="Times New Roman" w:hAnsi="Times New Roman"/>
          <w:sz w:val="24"/>
          <w:szCs w:val="24"/>
        </w:rPr>
        <w:t>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DC2F2A">
        <w:rPr>
          <w:rFonts w:ascii="Times New Roman" w:hAnsi="Times New Roman"/>
          <w:sz w:val="24"/>
          <w:szCs w:val="24"/>
        </w:rPr>
        <w:t xml:space="preserve">     </w:t>
      </w:r>
      <w:r w:rsidRPr="00DC2F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Изабрани учесник је дужан да у року од  15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дана достављања </w:t>
      </w:r>
      <w:r>
        <w:rPr>
          <w:rFonts w:ascii="Times New Roman" w:hAnsi="Times New Roman"/>
          <w:sz w:val="24"/>
          <w:szCs w:val="24"/>
          <w:lang w:val="ru-RU"/>
        </w:rPr>
        <w:t>позива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, закључи уговор о </w:t>
      </w:r>
      <w:r>
        <w:rPr>
          <w:rFonts w:ascii="Times New Roman" w:hAnsi="Times New Roman"/>
          <w:sz w:val="24"/>
          <w:szCs w:val="24"/>
          <w:lang w:val="ru-RU"/>
        </w:rPr>
        <w:t>купопродаји покретних ствари</w:t>
      </w:r>
      <w:r w:rsidRPr="00E82C95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86138" w:rsidRPr="00643EC9" w:rsidRDefault="00E86138" w:rsidP="00E86138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Купопродајна цена покретних ствари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исп</w:t>
      </w:r>
      <w:r>
        <w:rPr>
          <w:rFonts w:ascii="Times New Roman" w:hAnsi="Times New Roman"/>
          <w:sz w:val="24"/>
          <w:szCs w:val="24"/>
          <w:lang w:val="ru-RU"/>
        </w:rPr>
        <w:t xml:space="preserve">лаћује се у целости у року од 15 дана од дана закључења 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уговора о купопродаји </w:t>
      </w:r>
      <w:r>
        <w:rPr>
          <w:rFonts w:ascii="Times New Roman" w:hAnsi="Times New Roman"/>
          <w:sz w:val="24"/>
          <w:szCs w:val="24"/>
          <w:lang w:val="ru-RU"/>
        </w:rPr>
        <w:t>покретних ствар.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6138" w:rsidRPr="00DC2F2A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20E88">
        <w:rPr>
          <w:rFonts w:ascii="Times New Roman" w:hAnsi="Times New Roman"/>
          <w:sz w:val="24"/>
          <w:szCs w:val="24"/>
          <w:lang w:val="ru-RU"/>
        </w:rPr>
        <w:t>Уколико изабрани учесник на јавном огласу не закључи уг</w:t>
      </w:r>
      <w:r>
        <w:rPr>
          <w:rFonts w:ascii="Times New Roman" w:hAnsi="Times New Roman"/>
          <w:sz w:val="24"/>
          <w:szCs w:val="24"/>
          <w:lang w:val="ru-RU"/>
        </w:rPr>
        <w:t xml:space="preserve">овор о </w:t>
      </w:r>
      <w:r>
        <w:rPr>
          <w:rFonts w:ascii="Times New Roman" w:hAnsi="Times New Roman"/>
          <w:sz w:val="24"/>
          <w:szCs w:val="24"/>
        </w:rPr>
        <w:t>купопродаји покретних ствари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року из става 2. овог члана, сматраће се да је одустао од понуде.</w:t>
      </w:r>
    </w:p>
    <w:p w:rsidR="00E86138" w:rsidRPr="00821200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 w:rsidRPr="00DC2F2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E86138" w:rsidRDefault="00E86138" w:rsidP="00E8613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E86138" w:rsidRPr="002C112E" w:rsidRDefault="002C112E" w:rsidP="002C112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E86138">
        <w:rPr>
          <w:rFonts w:ascii="Times New Roman" w:hAnsi="Times New Roman"/>
          <w:sz w:val="24"/>
          <w:szCs w:val="24"/>
        </w:rPr>
        <w:t>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општине Медвеђа, објав</w:t>
      </w:r>
      <w:r w:rsidRPr="0057006C">
        <w:rPr>
          <w:rFonts w:ascii="Times New Roman" w:hAnsi="Times New Roman"/>
          <w:sz w:val="24"/>
          <w:szCs w:val="24"/>
          <w:lang w:val="ru-RU"/>
        </w:rPr>
        <w:t>љен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преко средстава јавног информисања,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20E88">
        <w:rPr>
          <w:rFonts w:ascii="Times New Roman" w:hAnsi="Times New Roman"/>
          <w:sz w:val="24"/>
          <w:szCs w:val="24"/>
          <w:lang w:val="ru-RU"/>
        </w:rPr>
        <w:t>на сајту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  <w:r>
        <w:rPr>
          <w:rFonts w:ascii="Times New Roman" w:hAnsi="Times New Roman"/>
          <w:sz w:val="24"/>
          <w:szCs w:val="24"/>
        </w:rPr>
        <w:t>.</w:t>
      </w: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6138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86138" w:rsidRPr="00821200" w:rsidRDefault="00E86138" w:rsidP="00E8613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35BAB">
        <w:rPr>
          <w:rFonts w:ascii="Times New Roman" w:hAnsi="Times New Roman"/>
          <w:bCs/>
          <w:sz w:val="24"/>
          <w:szCs w:val="24"/>
          <w:lang w:val="sr-Cyrl-CS"/>
        </w:rPr>
        <w:t>Ч</w:t>
      </w:r>
      <w:r w:rsidRPr="00535BAB">
        <w:rPr>
          <w:rFonts w:ascii="Times New Roman" w:hAnsi="Times New Roman"/>
          <w:bCs/>
          <w:sz w:val="24"/>
          <w:szCs w:val="24"/>
          <w:lang w:val="ru-RU"/>
        </w:rPr>
        <w:t xml:space="preserve">лан </w:t>
      </w:r>
      <w:r w:rsidR="002C112E">
        <w:rPr>
          <w:rFonts w:ascii="Times New Roman" w:hAnsi="Times New Roman"/>
          <w:bCs/>
          <w:sz w:val="24"/>
          <w:szCs w:val="24"/>
        </w:rPr>
        <w:t>1</w:t>
      </w:r>
      <w:r w:rsidR="002C112E">
        <w:rPr>
          <w:rFonts w:ascii="Times New Roman" w:hAnsi="Times New Roman"/>
          <w:bCs/>
          <w:sz w:val="24"/>
          <w:szCs w:val="24"/>
          <w:lang w:val="sr-Cyrl-RS"/>
        </w:rPr>
        <w:t>5</w:t>
      </w:r>
      <w:r w:rsidRPr="00535BAB">
        <w:rPr>
          <w:rFonts w:ascii="Times New Roman" w:hAnsi="Times New Roman"/>
          <w:bCs/>
          <w:sz w:val="24"/>
          <w:szCs w:val="24"/>
        </w:rPr>
        <w:t>.</w:t>
      </w:r>
    </w:p>
    <w:p w:rsidR="00E86138" w:rsidRDefault="00E86138" w:rsidP="00E86138">
      <w:pPr>
        <w:rPr>
          <w:rFonts w:ascii="Times New Roman" w:hAnsi="Times New Roman"/>
          <w:sz w:val="24"/>
          <w:szCs w:val="24"/>
        </w:rPr>
      </w:pPr>
      <w:r w:rsidRPr="00546CFA">
        <w:rPr>
          <w:rFonts w:ascii="Times New Roman" w:hAnsi="Times New Roman"/>
          <w:sz w:val="24"/>
          <w:szCs w:val="24"/>
        </w:rPr>
        <w:tab/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E86138" w:rsidRDefault="00E86138" w:rsidP="00E86138">
      <w:pPr>
        <w:rPr>
          <w:rFonts w:ascii="Times New Roman" w:hAnsi="Times New Roman"/>
          <w:sz w:val="24"/>
          <w:szCs w:val="24"/>
        </w:rPr>
      </w:pPr>
    </w:p>
    <w:p w:rsidR="00E86138" w:rsidRPr="00821200" w:rsidRDefault="00E86138" w:rsidP="00E86138">
      <w:pPr>
        <w:rPr>
          <w:rFonts w:ascii="Times New Roman" w:hAnsi="Times New Roman"/>
          <w:sz w:val="24"/>
          <w:szCs w:val="24"/>
        </w:rPr>
      </w:pPr>
    </w:p>
    <w:p w:rsidR="00E86138" w:rsidRPr="00821200" w:rsidRDefault="00E86138" w:rsidP="00E861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</w:t>
      </w:r>
      <w:r w:rsidR="002C112E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86138" w:rsidRPr="00821200" w:rsidRDefault="00E86138" w:rsidP="00E861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E86138" w:rsidRPr="00546CFA" w:rsidRDefault="00E86138" w:rsidP="00E86138">
      <w:pPr>
        <w:rPr>
          <w:rFonts w:ascii="Times New Roman" w:hAnsi="Times New Roman"/>
          <w:sz w:val="24"/>
          <w:szCs w:val="24"/>
        </w:rPr>
      </w:pPr>
    </w:p>
    <w:p w:rsidR="002C112E" w:rsidRDefault="002C112E" w:rsidP="00E8613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86138" w:rsidRPr="00546CFA" w:rsidRDefault="00E86138" w:rsidP="00E861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ОПШТИНСКО ВЕЋЕ ОПШТИНЕ МЕДВЕЂА</w:t>
      </w:r>
    </w:p>
    <w:p w:rsidR="00E86138" w:rsidRPr="00821200" w:rsidRDefault="00E86138" w:rsidP="00E86138">
      <w:pPr>
        <w:pStyle w:val="Normal1"/>
        <w:spacing w:before="0" w:beforeAutospacing="0" w:after="0" w:afterAutospacing="0"/>
        <w:jc w:val="center"/>
      </w:pPr>
      <w:r>
        <w:t xml:space="preserve">08 </w:t>
      </w:r>
      <w:proofErr w:type="spellStart"/>
      <w:r>
        <w:t>Број</w:t>
      </w:r>
      <w:proofErr w:type="spellEnd"/>
      <w:r>
        <w:t xml:space="preserve"> 06-56/2022/</w:t>
      </w:r>
      <w:proofErr w:type="gramStart"/>
      <w:r w:rsidR="002C112E">
        <w:rPr>
          <w:lang w:val="sr-Cyrl-RS"/>
        </w:rPr>
        <w:t xml:space="preserve">36 </w:t>
      </w:r>
      <w:r>
        <w:t xml:space="preserve"> </w:t>
      </w:r>
      <w:proofErr w:type="spellStart"/>
      <w:r>
        <w:t>од</w:t>
      </w:r>
      <w:proofErr w:type="spellEnd"/>
      <w:proofErr w:type="gramEnd"/>
      <w:r>
        <w:t xml:space="preserve"> 26. </w:t>
      </w:r>
      <w:proofErr w:type="spellStart"/>
      <w:proofErr w:type="gramStart"/>
      <w:r>
        <w:t>октобра</w:t>
      </w:r>
      <w:proofErr w:type="spellEnd"/>
      <w:proofErr w:type="gramEnd"/>
      <w:r w:rsidRPr="00821200">
        <w:t xml:space="preserve"> 2022. </w:t>
      </w:r>
      <w:proofErr w:type="spellStart"/>
      <w:proofErr w:type="gramStart"/>
      <w:r w:rsidRPr="00821200">
        <w:t>године</w:t>
      </w:r>
      <w:proofErr w:type="spellEnd"/>
      <w:proofErr w:type="gramEnd"/>
    </w:p>
    <w:p w:rsidR="00E86138" w:rsidRPr="00821200" w:rsidRDefault="00E86138" w:rsidP="00E86138">
      <w:pPr>
        <w:pStyle w:val="Normal1"/>
        <w:spacing w:before="0" w:beforeAutospacing="0" w:after="0" w:afterAutospacing="0"/>
        <w:jc w:val="both"/>
      </w:pPr>
      <w:r w:rsidRPr="00821200">
        <w:tab/>
      </w:r>
    </w:p>
    <w:p w:rsidR="00E86138" w:rsidRDefault="00E86138" w:rsidP="00E86138">
      <w:pPr>
        <w:pStyle w:val="Normal1"/>
        <w:spacing w:before="0" w:beforeAutospacing="0" w:after="0" w:afterAutospacing="0"/>
        <w:jc w:val="both"/>
      </w:pP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</w:p>
    <w:p w:rsidR="00E86138" w:rsidRPr="00546CFA" w:rsidRDefault="00E86138" w:rsidP="00E86138">
      <w:pPr>
        <w:pStyle w:val="Normal1"/>
        <w:spacing w:before="0" w:beforeAutospacing="0" w:after="0" w:afterAutospacing="0"/>
        <w:jc w:val="both"/>
      </w:pPr>
    </w:p>
    <w:p w:rsidR="00E86138" w:rsidRPr="00546CFA" w:rsidRDefault="00E86138" w:rsidP="00E86138">
      <w:pPr>
        <w:pStyle w:val="Normal1"/>
        <w:spacing w:before="0" w:beforeAutospacing="0" w:after="0" w:afterAutospacing="0"/>
        <w:jc w:val="both"/>
      </w:pP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Pr="00546CFA">
        <w:tab/>
      </w:r>
      <w:r w:rsidR="002C112E">
        <w:rPr>
          <w:lang w:val="sr-Cyrl-RS"/>
        </w:rPr>
        <w:t xml:space="preserve">                          </w:t>
      </w:r>
      <w:r w:rsidRPr="00546CFA">
        <w:t xml:space="preserve">П Р Е Д С Е Д Н И К </w:t>
      </w:r>
    </w:p>
    <w:p w:rsidR="00E86138" w:rsidRDefault="00E86138" w:rsidP="00E86138">
      <w:pPr>
        <w:pStyle w:val="Normal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C112E"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Кулић</w:t>
      </w:r>
      <w:proofErr w:type="spellEnd"/>
    </w:p>
    <w:p w:rsidR="00E86138" w:rsidRDefault="00E86138" w:rsidP="00E86138">
      <w:pPr>
        <w:pStyle w:val="Normal1"/>
        <w:spacing w:before="0" w:beforeAutospacing="0" w:after="0" w:afterAutospacing="0"/>
        <w:jc w:val="both"/>
      </w:pPr>
    </w:p>
    <w:p w:rsidR="00E86138" w:rsidRPr="001732D3" w:rsidRDefault="00E86138" w:rsidP="00E8613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36742" w:rsidRPr="00C36742" w:rsidRDefault="00C36742" w:rsidP="00E86138">
      <w:pPr>
        <w:tabs>
          <w:tab w:val="left" w:pos="2310"/>
        </w:tabs>
        <w:rPr>
          <w:rFonts w:ascii="Times New Roman" w:hAnsi="Times New Roman"/>
          <w:sz w:val="24"/>
          <w:szCs w:val="24"/>
          <w:lang w:val="sr-Cyrl-CS"/>
        </w:rPr>
      </w:pPr>
    </w:p>
    <w:p w:rsidR="00826B59" w:rsidRPr="00826B59" w:rsidRDefault="00826B59" w:rsidP="0049093B">
      <w:pPr>
        <w:tabs>
          <w:tab w:val="left" w:pos="6015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826B59">
        <w:rPr>
          <w:rFonts w:ascii="Times New Roman" w:hAnsi="Times New Roman"/>
          <w:sz w:val="24"/>
          <w:szCs w:val="24"/>
        </w:rPr>
        <w:t xml:space="preserve"> </w:t>
      </w:r>
    </w:p>
    <w:sectPr w:rsidR="00826B59" w:rsidRPr="00826B59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20" w:rsidRDefault="00FF1420" w:rsidP="00861BA5">
      <w:pPr>
        <w:spacing w:before="0" w:line="240" w:lineRule="auto"/>
      </w:pPr>
      <w:r>
        <w:separator/>
      </w:r>
    </w:p>
  </w:endnote>
  <w:endnote w:type="continuationSeparator" w:id="0">
    <w:p w:rsidR="00FF1420" w:rsidRDefault="00FF1420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2E" w:rsidRPr="00583A13" w:rsidRDefault="002C112E" w:rsidP="002C112E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>ОУОМ-ПР-</w:t>
    </w:r>
    <w:r>
      <w:rPr>
        <w:rFonts w:ascii="Times New Roman" w:hAnsi="Times New Roman"/>
      </w:rPr>
      <w:t>810-03</w:t>
    </w:r>
    <w:r>
      <w:rPr>
        <w:rFonts w:ascii="Times New Roman" w:hAnsi="Times New Roman"/>
        <w:lang w:val="sr-Cyrl-RS"/>
      </w:rPr>
      <w:t>.14</w:t>
    </w:r>
    <w:r w:rsidRPr="00583A13">
      <w:rPr>
        <w:rFonts w:ascii="Times New Roman" w:hAnsi="Times New Roman"/>
      </w:rPr>
      <w:t xml:space="preserve"> </w:t>
    </w:r>
  </w:p>
  <w:p w:rsidR="00AA0FD7" w:rsidRPr="00436FE6" w:rsidRDefault="00AA0FD7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C2" w:rsidRPr="00583A13" w:rsidRDefault="000A3E9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>ОУОМ-ПР-</w:t>
    </w:r>
    <w:r w:rsidR="00F06276">
      <w:rPr>
        <w:rFonts w:ascii="Times New Roman" w:hAnsi="Times New Roman"/>
      </w:rPr>
      <w:t>810-03</w:t>
    </w:r>
    <w:r w:rsidR="00F06276">
      <w:rPr>
        <w:rFonts w:ascii="Times New Roman" w:hAnsi="Times New Roman"/>
        <w:lang w:val="sr-Cyrl-RS"/>
      </w:rPr>
      <w:t>.</w:t>
    </w:r>
    <w:r w:rsidR="00850A18">
      <w:rPr>
        <w:rFonts w:ascii="Times New Roman" w:hAnsi="Times New Roman"/>
        <w:lang w:val="sr-Cyrl-RS"/>
      </w:rPr>
      <w:t>14</w:t>
    </w:r>
    <w:r w:rsidRPr="00583A1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20" w:rsidRDefault="00FF1420" w:rsidP="00861BA5">
      <w:pPr>
        <w:spacing w:before="0" w:line="240" w:lineRule="auto"/>
      </w:pPr>
      <w:r>
        <w:separator/>
      </w:r>
    </w:p>
  </w:footnote>
  <w:footnote w:type="continuationSeparator" w:id="0">
    <w:p w:rsidR="00FF1420" w:rsidRDefault="00FF1420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16AC2" w:rsidRPr="004C7E56" w:rsidTr="00EE5E49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583A13" w:rsidRDefault="0049093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B6"/>
    <w:multiLevelType w:val="hybridMultilevel"/>
    <w:tmpl w:val="6C36B3DE"/>
    <w:lvl w:ilvl="0" w:tplc="9ECA30E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1346D"/>
    <w:multiLevelType w:val="hybridMultilevel"/>
    <w:tmpl w:val="9C90AC5C"/>
    <w:lvl w:ilvl="0" w:tplc="2FB0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04503D"/>
    <w:multiLevelType w:val="hybridMultilevel"/>
    <w:tmpl w:val="AE300C7C"/>
    <w:lvl w:ilvl="0" w:tplc="F3D03E3A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49DA6804"/>
    <w:multiLevelType w:val="hybridMultilevel"/>
    <w:tmpl w:val="28964768"/>
    <w:lvl w:ilvl="0" w:tplc="DD744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7"/>
  </w:num>
  <w:num w:numId="4">
    <w:abstractNumId w:val="18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25"/>
  </w:num>
  <w:num w:numId="11">
    <w:abstractNumId w:val="22"/>
  </w:num>
  <w:num w:numId="12">
    <w:abstractNumId w:val="3"/>
  </w:num>
  <w:num w:numId="13">
    <w:abstractNumId w:val="26"/>
  </w:num>
  <w:num w:numId="14">
    <w:abstractNumId w:val="5"/>
  </w:num>
  <w:num w:numId="15">
    <w:abstractNumId w:val="13"/>
  </w:num>
  <w:num w:numId="16">
    <w:abstractNumId w:val="11"/>
  </w:num>
  <w:num w:numId="17">
    <w:abstractNumId w:val="19"/>
  </w:num>
  <w:num w:numId="18">
    <w:abstractNumId w:val="14"/>
  </w:num>
  <w:num w:numId="19">
    <w:abstractNumId w:val="24"/>
  </w:num>
  <w:num w:numId="20">
    <w:abstractNumId w:val="9"/>
  </w:num>
  <w:num w:numId="21">
    <w:abstractNumId w:val="20"/>
  </w:num>
  <w:num w:numId="22">
    <w:abstractNumId w:val="23"/>
  </w:num>
  <w:num w:numId="23">
    <w:abstractNumId w:val="15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10958"/>
    <w:rsid w:val="00021CF7"/>
    <w:rsid w:val="00025DF4"/>
    <w:rsid w:val="0003717E"/>
    <w:rsid w:val="00040302"/>
    <w:rsid w:val="0005220F"/>
    <w:rsid w:val="000533C8"/>
    <w:rsid w:val="00056AC6"/>
    <w:rsid w:val="00081054"/>
    <w:rsid w:val="0008426F"/>
    <w:rsid w:val="000846F4"/>
    <w:rsid w:val="00086758"/>
    <w:rsid w:val="000950ED"/>
    <w:rsid w:val="000A1062"/>
    <w:rsid w:val="000A226E"/>
    <w:rsid w:val="000A33BA"/>
    <w:rsid w:val="000A3E9B"/>
    <w:rsid w:val="000A70EC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C445C"/>
    <w:rsid w:val="001C6092"/>
    <w:rsid w:val="001D1C7B"/>
    <w:rsid w:val="001D5412"/>
    <w:rsid w:val="001E04F3"/>
    <w:rsid w:val="001E127F"/>
    <w:rsid w:val="00202B6C"/>
    <w:rsid w:val="00205AE0"/>
    <w:rsid w:val="00216AC2"/>
    <w:rsid w:val="00216AD6"/>
    <w:rsid w:val="0023176D"/>
    <w:rsid w:val="00242350"/>
    <w:rsid w:val="00290100"/>
    <w:rsid w:val="002949A3"/>
    <w:rsid w:val="002A0307"/>
    <w:rsid w:val="002A1323"/>
    <w:rsid w:val="002A48C8"/>
    <w:rsid w:val="002C112E"/>
    <w:rsid w:val="002C65E7"/>
    <w:rsid w:val="002D0278"/>
    <w:rsid w:val="002D2D09"/>
    <w:rsid w:val="002E34AF"/>
    <w:rsid w:val="002E3F83"/>
    <w:rsid w:val="002F06CB"/>
    <w:rsid w:val="002F1B3B"/>
    <w:rsid w:val="00313267"/>
    <w:rsid w:val="00321969"/>
    <w:rsid w:val="00341B64"/>
    <w:rsid w:val="00356AEE"/>
    <w:rsid w:val="00366467"/>
    <w:rsid w:val="00374B53"/>
    <w:rsid w:val="003768F0"/>
    <w:rsid w:val="003873D0"/>
    <w:rsid w:val="003A5983"/>
    <w:rsid w:val="003D7060"/>
    <w:rsid w:val="003F0AB2"/>
    <w:rsid w:val="003F7C43"/>
    <w:rsid w:val="0040458C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77A6"/>
    <w:rsid w:val="0049093B"/>
    <w:rsid w:val="00491EE8"/>
    <w:rsid w:val="004B255C"/>
    <w:rsid w:val="004B7091"/>
    <w:rsid w:val="004C5FD1"/>
    <w:rsid w:val="004C6C96"/>
    <w:rsid w:val="004D719F"/>
    <w:rsid w:val="004F77AF"/>
    <w:rsid w:val="00507F6C"/>
    <w:rsid w:val="0051020D"/>
    <w:rsid w:val="005214F2"/>
    <w:rsid w:val="005270DF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D7998"/>
    <w:rsid w:val="005E40FA"/>
    <w:rsid w:val="00603218"/>
    <w:rsid w:val="00603765"/>
    <w:rsid w:val="00615CF4"/>
    <w:rsid w:val="00633CAA"/>
    <w:rsid w:val="006523C5"/>
    <w:rsid w:val="00664E40"/>
    <w:rsid w:val="0067585D"/>
    <w:rsid w:val="006B2593"/>
    <w:rsid w:val="006B7CFA"/>
    <w:rsid w:val="006E0874"/>
    <w:rsid w:val="00702487"/>
    <w:rsid w:val="00703DF7"/>
    <w:rsid w:val="00720015"/>
    <w:rsid w:val="00722E62"/>
    <w:rsid w:val="00742693"/>
    <w:rsid w:val="007816EA"/>
    <w:rsid w:val="00783C4F"/>
    <w:rsid w:val="00792360"/>
    <w:rsid w:val="007B0705"/>
    <w:rsid w:val="007B4850"/>
    <w:rsid w:val="007D03DA"/>
    <w:rsid w:val="007D3918"/>
    <w:rsid w:val="007D41E3"/>
    <w:rsid w:val="007E0D53"/>
    <w:rsid w:val="007E5B7B"/>
    <w:rsid w:val="007E7592"/>
    <w:rsid w:val="00802A05"/>
    <w:rsid w:val="00811FE8"/>
    <w:rsid w:val="008158DA"/>
    <w:rsid w:val="00826B59"/>
    <w:rsid w:val="0083188F"/>
    <w:rsid w:val="00850796"/>
    <w:rsid w:val="00850A18"/>
    <w:rsid w:val="00854CB3"/>
    <w:rsid w:val="00861BA5"/>
    <w:rsid w:val="008A6942"/>
    <w:rsid w:val="008F3A21"/>
    <w:rsid w:val="00912FC9"/>
    <w:rsid w:val="0091363A"/>
    <w:rsid w:val="0091688E"/>
    <w:rsid w:val="009206C8"/>
    <w:rsid w:val="00925896"/>
    <w:rsid w:val="00953E1B"/>
    <w:rsid w:val="009631DF"/>
    <w:rsid w:val="00963A51"/>
    <w:rsid w:val="00986A58"/>
    <w:rsid w:val="00986E09"/>
    <w:rsid w:val="009945FD"/>
    <w:rsid w:val="009B5EC6"/>
    <w:rsid w:val="009E3E87"/>
    <w:rsid w:val="009F6586"/>
    <w:rsid w:val="00A15E0F"/>
    <w:rsid w:val="00A26A35"/>
    <w:rsid w:val="00A30221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C5828"/>
    <w:rsid w:val="00AF3298"/>
    <w:rsid w:val="00B06A35"/>
    <w:rsid w:val="00B077DC"/>
    <w:rsid w:val="00B201AC"/>
    <w:rsid w:val="00B21979"/>
    <w:rsid w:val="00B22936"/>
    <w:rsid w:val="00B6465A"/>
    <w:rsid w:val="00B82EC0"/>
    <w:rsid w:val="00BA3803"/>
    <w:rsid w:val="00BB7491"/>
    <w:rsid w:val="00BC721C"/>
    <w:rsid w:val="00C36742"/>
    <w:rsid w:val="00C370DE"/>
    <w:rsid w:val="00C77C1E"/>
    <w:rsid w:val="00C82B24"/>
    <w:rsid w:val="00C905F7"/>
    <w:rsid w:val="00C93DC3"/>
    <w:rsid w:val="00CD2F13"/>
    <w:rsid w:val="00CE0857"/>
    <w:rsid w:val="00CE5260"/>
    <w:rsid w:val="00CF295E"/>
    <w:rsid w:val="00D04B67"/>
    <w:rsid w:val="00D225F9"/>
    <w:rsid w:val="00D37B06"/>
    <w:rsid w:val="00D45FBE"/>
    <w:rsid w:val="00D63E7D"/>
    <w:rsid w:val="00D925D2"/>
    <w:rsid w:val="00DB32EB"/>
    <w:rsid w:val="00DC02D2"/>
    <w:rsid w:val="00DC064F"/>
    <w:rsid w:val="00DD725F"/>
    <w:rsid w:val="00DE1975"/>
    <w:rsid w:val="00DE23E9"/>
    <w:rsid w:val="00DE6335"/>
    <w:rsid w:val="00E05A21"/>
    <w:rsid w:val="00E17120"/>
    <w:rsid w:val="00E52DA7"/>
    <w:rsid w:val="00E53DD4"/>
    <w:rsid w:val="00E638EC"/>
    <w:rsid w:val="00E86138"/>
    <w:rsid w:val="00E874EA"/>
    <w:rsid w:val="00E91BC0"/>
    <w:rsid w:val="00E94748"/>
    <w:rsid w:val="00EA1CE0"/>
    <w:rsid w:val="00EA4D10"/>
    <w:rsid w:val="00EB7C7F"/>
    <w:rsid w:val="00EC00E6"/>
    <w:rsid w:val="00EC0209"/>
    <w:rsid w:val="00ED1DE9"/>
    <w:rsid w:val="00ED2354"/>
    <w:rsid w:val="00ED4E26"/>
    <w:rsid w:val="00EE322B"/>
    <w:rsid w:val="00EE5764"/>
    <w:rsid w:val="00F06276"/>
    <w:rsid w:val="00F13D9C"/>
    <w:rsid w:val="00F14CEA"/>
    <w:rsid w:val="00F21C01"/>
    <w:rsid w:val="00F25B36"/>
    <w:rsid w:val="00F360BD"/>
    <w:rsid w:val="00F51FB8"/>
    <w:rsid w:val="00F535F3"/>
    <w:rsid w:val="00F666F2"/>
    <w:rsid w:val="00F91F66"/>
    <w:rsid w:val="00F93D21"/>
    <w:rsid w:val="00F9554E"/>
    <w:rsid w:val="00FA7617"/>
    <w:rsid w:val="00FB38A2"/>
    <w:rsid w:val="00FE2819"/>
    <w:rsid w:val="00FE2E16"/>
    <w:rsid w:val="00FE42FB"/>
    <w:rsid w:val="00FF1420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99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99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6598-82DB-4F6F-B41D-A53B9C8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2</cp:revision>
  <cp:lastPrinted>2022-11-09T10:38:00Z</cp:lastPrinted>
  <dcterms:created xsi:type="dcterms:W3CDTF">2022-11-09T10:39:00Z</dcterms:created>
  <dcterms:modified xsi:type="dcterms:W3CDTF">2022-11-09T10:39:00Z</dcterms:modified>
</cp:coreProperties>
</file>