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67E37" w14:textId="77777777" w:rsidR="00F92E26" w:rsidRPr="005B5B75" w:rsidRDefault="00F92E26" w:rsidP="00E012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4C1EC359" w14:textId="60C25112" w:rsidR="004A48E4" w:rsidRPr="005B5B75" w:rsidRDefault="004A48E4" w:rsidP="00E0122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 веће општине Медвеђа на </w:t>
      </w:r>
      <w:r w:rsidR="0061243F" w:rsidRPr="005B5B75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седници одржаној дана </w:t>
      </w:r>
      <w:r w:rsidR="0061243F" w:rsidRPr="005B5B75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1243F"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2022.године, разматрало је Предлог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Јавног позива за </w:t>
      </w:r>
      <w:r w:rsidR="0061243F" w:rsidRPr="005B5B7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финансирање мера енергетске санације породичних кућа и станова путем уградње соларних панела за производњу електричне енергије за сопствене потребе на територији Општине Медвеђа за 2022.годину</w:t>
      </w:r>
      <w:r w:rsidRPr="005B5B7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376234">
        <w:rPr>
          <w:rFonts w:ascii="Times New Roman" w:hAnsi="Times New Roman" w:cs="Times New Roman"/>
          <w:sz w:val="24"/>
          <w:szCs w:val="24"/>
          <w:lang w:val="sr-Cyrl-RS"/>
        </w:rPr>
        <w:t xml:space="preserve"> па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на основу члана 20. став 1. тачка 8. Закона о локалној самоуправи (''Службени гласник РС'', број 129/07</w:t>
      </w:r>
      <w:r w:rsidRPr="005B5B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... 47/18 и 111/2021- др. закон), члана </w:t>
      </w:r>
      <w:r w:rsidRPr="005B5B75">
        <w:rPr>
          <w:rFonts w:ascii="Times New Roman" w:hAnsi="Times New Roman" w:cs="Times New Roman"/>
          <w:sz w:val="24"/>
          <w:szCs w:val="24"/>
          <w:lang w:val="ru-RU"/>
        </w:rPr>
        <w:t>69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Pr="005B5B75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енергетској ефикасности и рационалној употреби енергије (''Службени гласник РС'', број  40/21), </w:t>
      </w:r>
      <w:r w:rsidRPr="005B5B7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и Правилника </w:t>
      </w: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>о суфинансирању мера енергетске санације стамбених зграда, породичних кућа и станова на територији општине Медвеђа,</w:t>
      </w:r>
      <w:r w:rsidR="00EB1A8A" w:rsidRPr="005B5B75">
        <w:rPr>
          <w:rFonts w:ascii="Times New Roman" w:hAnsi="Times New Roman" w:cs="Times New Roman"/>
          <w:bCs/>
          <w:sz w:val="24"/>
          <w:szCs w:val="24"/>
        </w:rPr>
        <w:t xml:space="preserve"> 06</w:t>
      </w: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Број: 06-</w:t>
      </w:r>
      <w:r w:rsidR="00EB1A8A" w:rsidRPr="005B5B75">
        <w:rPr>
          <w:rFonts w:ascii="Times New Roman" w:hAnsi="Times New Roman" w:cs="Times New Roman"/>
          <w:bCs/>
          <w:sz w:val="24"/>
          <w:szCs w:val="24"/>
        </w:rPr>
        <w:t>3</w:t>
      </w: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>2/202</w:t>
      </w:r>
      <w:r w:rsidR="00EB1A8A" w:rsidRPr="005B5B75">
        <w:rPr>
          <w:rFonts w:ascii="Times New Roman" w:hAnsi="Times New Roman" w:cs="Times New Roman"/>
          <w:bCs/>
          <w:sz w:val="24"/>
          <w:szCs w:val="24"/>
        </w:rPr>
        <w:t>2</w:t>
      </w: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>/3 од 0</w:t>
      </w:r>
      <w:r w:rsidR="00EB1A8A" w:rsidRPr="005B5B75">
        <w:rPr>
          <w:rFonts w:ascii="Times New Roman" w:hAnsi="Times New Roman" w:cs="Times New Roman"/>
          <w:bCs/>
          <w:sz w:val="24"/>
          <w:szCs w:val="24"/>
        </w:rPr>
        <w:t>3</w:t>
      </w: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>.0</w:t>
      </w:r>
      <w:r w:rsidR="00EB1A8A" w:rsidRPr="005B5B75">
        <w:rPr>
          <w:rFonts w:ascii="Times New Roman" w:hAnsi="Times New Roman" w:cs="Times New Roman"/>
          <w:bCs/>
          <w:sz w:val="24"/>
          <w:szCs w:val="24"/>
        </w:rPr>
        <w:t>6</w:t>
      </w: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>.202</w:t>
      </w:r>
      <w:r w:rsidR="00EB1A8A" w:rsidRPr="005B5B75">
        <w:rPr>
          <w:rFonts w:ascii="Times New Roman" w:hAnsi="Times New Roman" w:cs="Times New Roman"/>
          <w:bCs/>
          <w:sz w:val="24"/>
          <w:szCs w:val="24"/>
        </w:rPr>
        <w:t>2</w:t>
      </w: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.године,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члана 25. и члана 40. Закона о буџетском систему (''Службени гласник РС'', број 154/09, 73/10... 72/19 и 149/20 и 118/2021), члана 66. Статута општине Медвеђа (''Службени гласник града Лесковца'', број: 9/2019)  и члана 19. Пословника о раду Општинског већа општине Медвеђа (''Службени гласник РС'', број: 18/08, 25/12),</w:t>
      </w:r>
      <w:r w:rsidRPr="005B5B7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5B5B7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асписује</w:t>
      </w:r>
    </w:p>
    <w:p w14:paraId="5EE9D5F9" w14:textId="77777777" w:rsidR="004A48E4" w:rsidRPr="005B5B75" w:rsidRDefault="004A48E4" w:rsidP="00E01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DE13277" w14:textId="11FCF4F8" w:rsidR="005B5B75" w:rsidRPr="00DA5C7D" w:rsidRDefault="005B5B75" w:rsidP="005B5B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14:paraId="0359D2A1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5B5B75">
        <w:rPr>
          <w:rFonts w:ascii="Times New Roman" w:hAnsi="Times New Roman" w:cs="Times New Roman"/>
          <w:sz w:val="24"/>
          <w:szCs w:val="24"/>
        </w:rPr>
        <w:t xml:space="preserve">АВНИ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ПОЗИВ</w:t>
      </w:r>
    </w:p>
    <w:p w14:paraId="27F22456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путем уградње соларних панела за производњу електричне енергије за сопствене потребе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пштин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е Медвеђа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202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5B5B75">
        <w:rPr>
          <w:rFonts w:ascii="Times New Roman" w:hAnsi="Times New Roman" w:cs="Times New Roman"/>
          <w:sz w:val="24"/>
          <w:szCs w:val="24"/>
        </w:rPr>
        <w:t>.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B5B75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</w:p>
    <w:p w14:paraId="0F68B36A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79784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C6AA9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  <w:lang w:val="sr-Latn-CS"/>
        </w:rPr>
        <w:t>I.</w:t>
      </w:r>
      <w:r w:rsidRPr="005B5B75"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5B5B75">
        <w:rPr>
          <w:rFonts w:ascii="Times New Roman" w:hAnsi="Times New Roman" w:cs="Times New Roman"/>
          <w:sz w:val="24"/>
          <w:szCs w:val="24"/>
        </w:rPr>
        <w:t xml:space="preserve">МАКСИМАЛНА ВИСИНА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БЕСПОВРАТНИХ </w:t>
      </w:r>
      <w:r w:rsidRPr="005B5B75">
        <w:rPr>
          <w:rFonts w:ascii="Times New Roman" w:hAnsi="Times New Roman" w:cs="Times New Roman"/>
          <w:sz w:val="24"/>
          <w:szCs w:val="24"/>
        </w:rPr>
        <w:t xml:space="preserve">СРЕДСТАВА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5B5B75">
        <w:rPr>
          <w:rFonts w:ascii="Times New Roman" w:hAnsi="Times New Roman" w:cs="Times New Roman"/>
          <w:sz w:val="24"/>
          <w:szCs w:val="24"/>
        </w:rPr>
        <w:t>СУФИНАНСИРАЊЕ</w:t>
      </w:r>
    </w:p>
    <w:p w14:paraId="3CD4A8B7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94DB8" w14:textId="77777777" w:rsidR="005B5B75" w:rsidRPr="005B5B75" w:rsidRDefault="005B5B75" w:rsidP="005B5B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Предмет суфинансирања обухвата следећу МЕРУ енергетске ефикасности: </w:t>
      </w:r>
    </w:p>
    <w:p w14:paraId="0E077280" w14:textId="77777777" w:rsidR="005B5B75" w:rsidRPr="005B5B75" w:rsidRDefault="005B5B75" w:rsidP="005B5B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4EC04621" w14:textId="77777777" w:rsidR="005B5B75" w:rsidRPr="005B5B75" w:rsidRDefault="005B5B75" w:rsidP="00B1021E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набавка и уградња соларних панела,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инвертера</w:t>
      </w: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и пратеће инсталације за породичне куће за производњу електричне енергије за сопствене потребе,</w:t>
      </w:r>
      <w:r w:rsidRPr="005B5B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уградње двосмерног мерног уређаја за мерење предате и примљене електричне енергије,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414F5194" w14:textId="77777777" w:rsidR="005B5B75" w:rsidRPr="005B5B75" w:rsidRDefault="005B5B75" w:rsidP="005B5B7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Снага с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оларни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х</w:t>
      </w:r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панел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а</w:t>
      </w:r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не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мо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же</w:t>
      </w:r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бити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већ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а</w:t>
      </w:r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од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одобрене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мерног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, која је наведена у</w:t>
      </w:r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рачуну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утрошену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енергију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, а 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максимално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>до</w:t>
      </w:r>
      <w:proofErr w:type="spellEnd"/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6 kW.</w:t>
      </w:r>
    </w:p>
    <w:p w14:paraId="1AF982B2" w14:textId="77777777" w:rsidR="005B5B75" w:rsidRPr="005B5B75" w:rsidRDefault="005B5B75" w:rsidP="005B5B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ab/>
      </w: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ab/>
        <w:t>Укупан износ средства подстицаја која се додељују за ову меру, представљаће мањи износ од:</w:t>
      </w:r>
    </w:p>
    <w:p w14:paraId="711797AA" w14:textId="77777777" w:rsidR="005B5B75" w:rsidRPr="005B5B75" w:rsidRDefault="005B5B75" w:rsidP="00B1021E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</w:t>
      </w:r>
      <w:r w:rsidRPr="005B5B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420.000 динара са ПДВ-ом, </w:t>
      </w: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31224D05" w14:textId="77777777" w:rsidR="005B5B75" w:rsidRPr="005B5B75" w:rsidRDefault="005B5B75" w:rsidP="00B1021E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износа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који се добија множењем снаге</w:t>
      </w:r>
      <w:r w:rsidRPr="005B5B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B5B75">
        <w:rPr>
          <w:rFonts w:ascii="Times New Roman" w:hAnsi="Times New Roman" w:cs="Times New Roman"/>
          <w:sz w:val="24"/>
          <w:szCs w:val="24"/>
        </w:rPr>
        <w:t xml:space="preserve"> kW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соларних панела из достављене профактуре, са  износом од 70.000 динара са ПДВ-ом.</w:t>
      </w:r>
    </w:p>
    <w:p w14:paraId="0BF180D3" w14:textId="77777777" w:rsidR="005B5B75" w:rsidRPr="005B5B75" w:rsidRDefault="005B5B75" w:rsidP="005B5B7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AE7E77B" w14:textId="17665A9F" w:rsidR="005B5B75" w:rsidRPr="005B5B75" w:rsidRDefault="00BB3D7A" w:rsidP="00BB3D7A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5B75"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Укупно планирана средства које Општина Медвеђа заједно са средствима Управе за подстицање и унапређење енергетске ефикасности додељује путем овог конкурса износе 840.00,00 динара. </w:t>
      </w:r>
    </w:p>
    <w:p w14:paraId="3DA848CD" w14:textId="77777777" w:rsidR="005B5B75" w:rsidRPr="005B5B75" w:rsidRDefault="005B5B75" w:rsidP="005B5B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FDC89F" w14:textId="77777777" w:rsidR="005B5B75" w:rsidRPr="005B5B75" w:rsidRDefault="005B5B75" w:rsidP="005B5B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2066808" w14:textId="77777777" w:rsidR="005B5B75" w:rsidRPr="005B5B75" w:rsidRDefault="005B5B75" w:rsidP="005B5B75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bCs/>
          <w:sz w:val="24"/>
          <w:szCs w:val="24"/>
        </w:rPr>
        <w:t>II</w:t>
      </w:r>
      <w:r w:rsidRPr="005B5B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>КОРИСНИЦИ</w:t>
      </w:r>
      <w:r w:rsidRPr="005B5B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>СРЕДСТАВА</w:t>
      </w:r>
    </w:p>
    <w:p w14:paraId="5AD1E6E0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19315C3" w14:textId="77777777" w:rsidR="005B5B75" w:rsidRPr="005B5B75" w:rsidRDefault="005B5B75" w:rsidP="00FC5D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Kорисници бесповратних средстава су домаћинства</w:t>
      </w:r>
      <w:r w:rsidRPr="005B5B7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B5B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изузев: </w:t>
      </w:r>
    </w:p>
    <w:p w14:paraId="42B6B361" w14:textId="77777777" w:rsidR="005B5B75" w:rsidRPr="005B5B75" w:rsidRDefault="005B5B75" w:rsidP="00B102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власника посебних делова стамбено-пословног објеката који не служе за становање;</w:t>
      </w:r>
    </w:p>
    <w:p w14:paraId="760C6C66" w14:textId="77777777" w:rsidR="005B5B75" w:rsidRPr="005B5B75" w:rsidRDefault="005B5B75" w:rsidP="00B102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14:paraId="55A76EED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3576D44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C078426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5B5B75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5B5B7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</w:t>
      </w:r>
      <w:r w:rsidRPr="005B5B75">
        <w:rPr>
          <w:rFonts w:ascii="Times New Roman" w:hAnsi="Times New Roman" w:cs="Times New Roman"/>
          <w:sz w:val="24"/>
          <w:szCs w:val="24"/>
        </w:rPr>
        <w:t>УСЛОВИ ПРИЈАВЕ НА КОНКУРС</w:t>
      </w:r>
    </w:p>
    <w:p w14:paraId="6765735A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743D3" w14:textId="77777777" w:rsidR="005B5B75" w:rsidRPr="005B5B75" w:rsidRDefault="005B5B75" w:rsidP="00E208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>Право учешћа на конкурсу имају домаћинства која станују у породичним кућама и становима и испуњавају следеће услове:</w:t>
      </w:r>
    </w:p>
    <w:p w14:paraId="43C1C05B" w14:textId="77777777" w:rsidR="005B5B75" w:rsidRPr="005B5B75" w:rsidRDefault="005B5B75" w:rsidP="00B102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AFD4091" w14:textId="77777777" w:rsidR="005B5B75" w:rsidRPr="005B5B75" w:rsidRDefault="005B5B75" w:rsidP="00B102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власник објекта или   </w:t>
      </w:r>
    </w:p>
    <w:p w14:paraId="60A2EEE3" w14:textId="77777777" w:rsidR="005B5B75" w:rsidRPr="005B5B75" w:rsidRDefault="005B5B75" w:rsidP="00B102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ако подносилац пријаве није власник, онда да подносилац пријаве има пријаву боравка на адреси објекта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CS"/>
        </w:rPr>
        <w:t>, и тада је потребно уз пријаву поднети писану сагласност власника објекта;</w:t>
      </w:r>
    </w:p>
    <w:p w14:paraId="65B3702D" w14:textId="77777777" w:rsidR="005B5B75" w:rsidRPr="005B5B75" w:rsidRDefault="005B5B75" w:rsidP="00B102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објекат настањен и уз пријаву приложити копију рачуна за електричну енергију где се види да је потрошња електричне енергије у објекту у претходном месецу минимално 30 </w:t>
      </w:r>
      <w:r w:rsidRPr="005B5B75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kwh. </w:t>
      </w: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2FE355E6" w14:textId="77777777" w:rsidR="005B5B75" w:rsidRPr="005B5B75" w:rsidRDefault="005B5B75" w:rsidP="00E20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3F633371" w14:textId="37510C4E" w:rsidR="005B5B75" w:rsidRPr="005B5B75" w:rsidRDefault="005B5B75" w:rsidP="00E20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ab/>
        <w:t>Уколико има више од једног власника породичне куће, потребно је доставити сагласност осталих власника приликом пријаве.</w:t>
      </w:r>
    </w:p>
    <w:p w14:paraId="5BB95C8D" w14:textId="77777777" w:rsidR="005B5B75" w:rsidRPr="005B5B75" w:rsidRDefault="005B5B75" w:rsidP="00E2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Уколико подносилац пријаве није власник породичне куће,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потребно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је доставити сагласност власника</w:t>
      </w:r>
      <w:r w:rsidRPr="005B5B75">
        <w:rPr>
          <w:rFonts w:ascii="Times New Roman" w:hAnsi="Times New Roman" w:cs="Times New Roman"/>
          <w:sz w:val="24"/>
          <w:szCs w:val="24"/>
        </w:rPr>
        <w:t>.</w:t>
      </w:r>
    </w:p>
    <w:p w14:paraId="712079A4" w14:textId="77777777" w:rsidR="005B5B75" w:rsidRPr="005B5B75" w:rsidRDefault="005B5B75" w:rsidP="005B5B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5E7826A" w14:textId="77777777" w:rsidR="005B5B75" w:rsidRPr="005B5B75" w:rsidRDefault="005B5B75" w:rsidP="005B5B75">
      <w:pPr>
        <w:rPr>
          <w:rFonts w:ascii="Times New Roman" w:hAnsi="Times New Roman" w:cs="Times New Roman"/>
          <w:sz w:val="24"/>
          <w:szCs w:val="24"/>
        </w:rPr>
      </w:pPr>
    </w:p>
    <w:p w14:paraId="1D82DD79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5B75">
        <w:rPr>
          <w:rFonts w:ascii="Times New Roman" w:hAnsi="Times New Roman" w:cs="Times New Roman"/>
          <w:sz w:val="24"/>
          <w:szCs w:val="24"/>
        </w:rPr>
        <w:t>V НЕПРИХВАТЉИВИ ТРОШКОВИ</w:t>
      </w:r>
    </w:p>
    <w:p w14:paraId="407730F1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D5A0E" w14:textId="77777777" w:rsidR="005B5B75" w:rsidRPr="005B5B75" w:rsidRDefault="005B5B75" w:rsidP="00E20838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 прихватају се трошкови радова, набавка материјала и опрема који настану пре првог обиласка Комисије за реализацију мера енергетске санације општине Медвеђе. </w:t>
      </w:r>
    </w:p>
    <w:p w14:paraId="2A949006" w14:textId="77777777" w:rsidR="005B5B75" w:rsidRPr="005B5B75" w:rsidRDefault="005B5B75" w:rsidP="00E20838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>Неприхватљиви трошкови – Трошкови који неће бити финансирани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јавним конкурсом из буџета Општине Медвеђа су:</w:t>
      </w:r>
    </w:p>
    <w:p w14:paraId="2065EDDB" w14:textId="77777777" w:rsidR="005B5B75" w:rsidRPr="005B5B75" w:rsidRDefault="005B5B75" w:rsidP="00B1021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>рошкови који су у вези са набавком опреме: царински и административни трошкови;</w:t>
      </w:r>
    </w:p>
    <w:p w14:paraId="01629C77" w14:textId="77777777" w:rsidR="005B5B75" w:rsidRPr="005B5B75" w:rsidRDefault="005B5B75" w:rsidP="00B1021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сл;</w:t>
      </w:r>
    </w:p>
    <w:p w14:paraId="3F1933A8" w14:textId="77777777" w:rsidR="005B5B75" w:rsidRPr="005B5B75" w:rsidRDefault="005B5B75" w:rsidP="00B1021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>рефундација трошкова за већ набављену опрему и извршене услуге (плаћене или испоручене);</w:t>
      </w:r>
    </w:p>
    <w:p w14:paraId="44DF973D" w14:textId="77777777" w:rsidR="005B5B75" w:rsidRPr="005B5B75" w:rsidRDefault="005B5B75" w:rsidP="00B1021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набавка опреме коју подносилац захтева за бесповратна средства сам производи или за услуге које  подносилац захтева сам извршава; </w:t>
      </w:r>
    </w:p>
    <w:p w14:paraId="50B9D0FB" w14:textId="77777777" w:rsidR="005B5B75" w:rsidRPr="005B5B75" w:rsidRDefault="005B5B75" w:rsidP="00B1021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други трошкове који нису у складу са мерама енергетске санације</w:t>
      </w:r>
      <w:r w:rsidRPr="005B5B7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3931484" w14:textId="77777777" w:rsidR="005B5B75" w:rsidRPr="005B5B75" w:rsidRDefault="005B5B75" w:rsidP="00E208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3C86AB93" w14:textId="77777777" w:rsidR="005B5B75" w:rsidRPr="005B5B75" w:rsidRDefault="005B5B75" w:rsidP="00E208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1570F2E8" w14:textId="77777777" w:rsidR="005B5B75" w:rsidRPr="005B5B75" w:rsidRDefault="005B5B75" w:rsidP="00E2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sz w:val="24"/>
          <w:szCs w:val="24"/>
        </w:rPr>
        <w:t xml:space="preserve">V ОБАВЕЗНА ДОКУМЕНТАЦИЈА УЗ ПРИЈАВУ НА ЈАВНИ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</w:p>
    <w:p w14:paraId="29237338" w14:textId="77777777" w:rsidR="005B5B75" w:rsidRPr="005B5B75" w:rsidRDefault="005B5B75" w:rsidP="00E2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7E304" w14:textId="77777777" w:rsidR="005B5B75" w:rsidRPr="005B5B75" w:rsidRDefault="005B5B75" w:rsidP="00E2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коју на јавни конкурс подносе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домаћинства (за породичне куће и станове)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нарочито садржи</w:t>
      </w:r>
      <w:r w:rsidRPr="005B5B75">
        <w:rPr>
          <w:rFonts w:ascii="Times New Roman" w:hAnsi="Times New Roman" w:cs="Times New Roman"/>
          <w:sz w:val="24"/>
          <w:szCs w:val="24"/>
        </w:rPr>
        <w:t>:</w:t>
      </w:r>
    </w:p>
    <w:p w14:paraId="599CE8B8" w14:textId="77777777" w:rsidR="005B5B75" w:rsidRPr="005B5B75" w:rsidRDefault="005B5B75" w:rsidP="00B102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потписан и попуњен Пријавни образац за суфинасирање мера енергетске ефикасности (Прилог 1) са попуњеним подацима о мери за коју се конкурише и о стању грађевинских (фасадних) елемената и грејног система објекта;</w:t>
      </w:r>
    </w:p>
    <w:p w14:paraId="7398B3A2" w14:textId="77777777" w:rsidR="005B5B75" w:rsidRPr="005B5B75" w:rsidRDefault="005B5B75" w:rsidP="00B102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14:paraId="4430310F" w14:textId="77777777" w:rsidR="005B5B75" w:rsidRPr="005B5B75" w:rsidRDefault="005B5B75" w:rsidP="00B102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фотокопију рачуна за утрошену електричну енергију за стамбени објекат за који се конкурише за последњи месец, ради доказа да се живи у пријављеном стамбеном објекту (препоручује се да минимална потрошња не може бити мања од 30 kWh месечно);</w:t>
      </w:r>
    </w:p>
    <w:p w14:paraId="07D6D2D0" w14:textId="77777777" w:rsidR="005B5B75" w:rsidRPr="005B5B75" w:rsidRDefault="005B5B75" w:rsidP="00B102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предмер и предрачун/</w:t>
      </w:r>
      <w:r w:rsidRPr="005B5B75">
        <w:rPr>
          <w:rFonts w:ascii="Times New Roman" w:hAnsi="Times New Roman" w:cs="Times New Roman"/>
          <w:sz w:val="24"/>
          <w:szCs w:val="24"/>
          <w:lang w:val="sr-Cyrl-CS" w:eastAsia="sr-Cyrl-RS"/>
        </w:rPr>
        <w:t>профактура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субјеката) – Прилог 2) коју је објавила Општина;</w:t>
      </w:r>
    </w:p>
    <w:p w14:paraId="5762182E" w14:textId="77777777" w:rsidR="005B5B75" w:rsidRPr="005B5B75" w:rsidRDefault="005B5B75" w:rsidP="00B102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изјава о члановима домаћинства са фотокопијом личних карата за сваког члана домаћинства са јасно видљивом адресом становања; </w:t>
      </w:r>
    </w:p>
    <w:p w14:paraId="69467367" w14:textId="77777777" w:rsidR="005B5B75" w:rsidRPr="005B5B75" w:rsidRDefault="005B5B75" w:rsidP="00B102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75026550"/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 – Прилог </w:t>
      </w:r>
      <w:r w:rsidRPr="005B5B75">
        <w:rPr>
          <w:rFonts w:ascii="Times New Roman" w:hAnsi="Times New Roman" w:cs="Times New Roman"/>
          <w:sz w:val="24"/>
          <w:szCs w:val="24"/>
        </w:rPr>
        <w:t>3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1"/>
    <w:p w14:paraId="4EC61653" w14:textId="77777777" w:rsidR="005B5B75" w:rsidRPr="005B5B75" w:rsidRDefault="005B5B75" w:rsidP="00E208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535B2D" w14:textId="77777777" w:rsidR="005B5B75" w:rsidRPr="005B5B75" w:rsidRDefault="005B5B75" w:rsidP="005B5B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DD8BD7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noProof/>
          <w:sz w:val="24"/>
          <w:szCs w:val="24"/>
          <w:lang w:val="en-US"/>
        </w:rPr>
        <w:t>VI</w:t>
      </w:r>
      <w:r w:rsidRPr="005B5B75">
        <w:rPr>
          <w:rFonts w:ascii="Times New Roman" w:hAnsi="Times New Roman" w:cs="Times New Roman"/>
          <w:sz w:val="24"/>
          <w:szCs w:val="24"/>
        </w:rPr>
        <w:t xml:space="preserve"> ПРЕУЗИМАЊЕ ДОКУМЕНТАЦИЈЕ ЗА ЈАВНИ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</w:p>
    <w:p w14:paraId="264A7D51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64779" w14:textId="77777777" w:rsidR="005B5B75" w:rsidRPr="005B5B75" w:rsidRDefault="005B5B75" w:rsidP="00590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Медвеђа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код овлашћеног лица </w:t>
      </w:r>
      <w:r w:rsidRPr="005B5B7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:</w:t>
      </w:r>
    </w:p>
    <w:p w14:paraId="75E0A586" w14:textId="77777777" w:rsidR="005B5B75" w:rsidRPr="005B5B75" w:rsidRDefault="005B5B75" w:rsidP="00B102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конкурса;</w:t>
      </w:r>
    </w:p>
    <w:p w14:paraId="463B0B34" w14:textId="77777777" w:rsidR="005B5B75" w:rsidRPr="005B5B75" w:rsidRDefault="005B5B75" w:rsidP="00B102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и станова;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997BD" w14:textId="77777777" w:rsidR="005B5B75" w:rsidRPr="005B5B75" w:rsidRDefault="005B5B75" w:rsidP="00B102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CS"/>
        </w:rPr>
        <w:t>/извођача радова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извођача и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прибаве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предрачун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ценом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уградњу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0AF234C" w14:textId="77777777" w:rsidR="005B5B75" w:rsidRPr="005B5B75" w:rsidRDefault="005B5B75" w:rsidP="00B102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3 - 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Потписана изјава о сагласности;</w:t>
      </w:r>
    </w:p>
    <w:p w14:paraId="09E9FB32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05665E2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D8F7C33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noProof/>
          <w:sz w:val="24"/>
          <w:szCs w:val="24"/>
        </w:rPr>
        <w:t>VII</w:t>
      </w:r>
      <w:r w:rsidRPr="005B5B75">
        <w:rPr>
          <w:rFonts w:ascii="Times New Roman" w:hAnsi="Times New Roman" w:cs="Times New Roman"/>
          <w:sz w:val="24"/>
          <w:szCs w:val="24"/>
        </w:rPr>
        <w:t xml:space="preserve"> МЕСТО И РОК ДОСТАВЈЬАЊА ПРИЈАВА</w:t>
      </w:r>
    </w:p>
    <w:p w14:paraId="449C75FC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672CFF" w14:textId="77777777" w:rsidR="005B5B75" w:rsidRPr="005B5B75" w:rsidRDefault="005B5B75" w:rsidP="00590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B5B75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почиње од дана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огласа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Медвеђе.</w:t>
      </w:r>
      <w:proofErr w:type="gramEnd"/>
    </w:p>
    <w:p w14:paraId="2E36146B" w14:textId="77777777" w:rsidR="005B5B75" w:rsidRPr="005B5B75" w:rsidRDefault="005B5B75" w:rsidP="00590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BA2848" w14:textId="515C8DFB" w:rsidR="005B5B75" w:rsidRPr="00FC5D97" w:rsidRDefault="005B5B75" w:rsidP="00DD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C5D97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FC5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D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C5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D97"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 w:rsidRPr="00FC5D97">
        <w:rPr>
          <w:rFonts w:ascii="Times New Roman" w:hAnsi="Times New Roman" w:cs="Times New Roman"/>
          <w:sz w:val="24"/>
          <w:szCs w:val="24"/>
        </w:rPr>
        <w:t xml:space="preserve"> </w:t>
      </w:r>
      <w:r w:rsidR="00FC5D97" w:rsidRPr="00FC5D97">
        <w:rPr>
          <w:rFonts w:ascii="Times New Roman" w:hAnsi="Times New Roman" w:cs="Times New Roman"/>
          <w:sz w:val="24"/>
          <w:szCs w:val="24"/>
          <w:lang w:val="sr-Cyrl-RS"/>
        </w:rPr>
        <w:t>од 01.11.2022.године до 30.11.2022.године.</w:t>
      </w:r>
      <w:proofErr w:type="gramEnd"/>
    </w:p>
    <w:p w14:paraId="5FA84312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521FF8D" w14:textId="77777777" w:rsidR="005B5B75" w:rsidRPr="005B5B75" w:rsidRDefault="005B5B75" w:rsidP="00DD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Попуњени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,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потписани</w:t>
      </w:r>
      <w:r w:rsidRPr="005B5B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одштампани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копије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пратећа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:</w:t>
      </w:r>
    </w:p>
    <w:p w14:paraId="1455A149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1937ED" w14:textId="77777777" w:rsidR="005B5B75" w:rsidRPr="005B5B75" w:rsidRDefault="005B5B75" w:rsidP="00DD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B5B75">
        <w:rPr>
          <w:rFonts w:ascii="Times New Roman" w:hAnsi="Times New Roman" w:cs="Times New Roman"/>
          <w:sz w:val="24"/>
          <w:szCs w:val="24"/>
        </w:rPr>
        <w:t xml:space="preserve">„ПРИЈАВА ЗА ЈАВНИ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санације породичних кућа и станова путем уградње соларних панела за производњу електричне енергије за сопствене потребе </w:t>
      </w:r>
      <w:r w:rsidRPr="005B5B75">
        <w:rPr>
          <w:rFonts w:ascii="Times New Roman" w:hAnsi="Times New Roman" w:cs="Times New Roman"/>
          <w:sz w:val="24"/>
          <w:szCs w:val="24"/>
        </w:rPr>
        <w:t xml:space="preserve">- НЕ ОТВАРАТИ”,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адресом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пошиљаоца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коверте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68340BC" w14:textId="77777777" w:rsidR="005B5B75" w:rsidRPr="005B5B75" w:rsidRDefault="005B5B75" w:rsidP="00DD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74AA2" w14:textId="77777777" w:rsidR="005B5B75" w:rsidRPr="005B5B75" w:rsidRDefault="005B5B75" w:rsidP="00DD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Медвеђа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препоручено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:</w:t>
      </w:r>
    </w:p>
    <w:p w14:paraId="13D6F6A1" w14:textId="77777777" w:rsidR="005B5B75" w:rsidRPr="005B5B75" w:rsidRDefault="005B5B75" w:rsidP="00DD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C046CB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</w:p>
    <w:p w14:paraId="4368BE73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</w:t>
      </w:r>
    </w:p>
    <w:p w14:paraId="245F206A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sz w:val="24"/>
          <w:szCs w:val="24"/>
          <w:lang w:val="sr-Cyrl-RS"/>
        </w:rPr>
        <w:t>Улица краља Милана број 48, 16240 Медвеђа</w:t>
      </w:r>
    </w:p>
    <w:p w14:paraId="706B45CA" w14:textId="77777777" w:rsidR="005B5B75" w:rsidRPr="005B5B75" w:rsidRDefault="005B5B75" w:rsidP="005B5B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E615AEE" w14:textId="43FE3FC5" w:rsidR="005B5B75" w:rsidRPr="005B5B75" w:rsidRDefault="005B5B75" w:rsidP="00A16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E208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r w:rsidRPr="00E20838"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38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E20838">
        <w:rPr>
          <w:rFonts w:ascii="Times New Roman" w:hAnsi="Times New Roman" w:cs="Times New Roman"/>
          <w:sz w:val="24"/>
          <w:szCs w:val="24"/>
        </w:rPr>
        <w:t xml:space="preserve"> </w:t>
      </w:r>
      <w:r w:rsidR="00537EBC" w:rsidRPr="00E20838">
        <w:rPr>
          <w:rFonts w:ascii="Times New Roman" w:hAnsi="Times New Roman" w:cs="Times New Roman"/>
          <w:sz w:val="24"/>
          <w:szCs w:val="24"/>
          <w:lang w:val="sr-Cyrl-CS"/>
        </w:rPr>
        <w:t>064/8638379</w:t>
      </w:r>
      <w:r w:rsidR="00C24E6D" w:rsidRPr="00E208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4E6D" w:rsidRPr="00E20838">
        <w:rPr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="00C24E6D" w:rsidRPr="00E20838">
        <w:rPr>
          <w:rFonts w:ascii="Times New Roman" w:hAnsi="Times New Roman" w:cs="Times New Roman"/>
          <w:sz w:val="24"/>
          <w:szCs w:val="24"/>
        </w:rPr>
        <w:t xml:space="preserve"> </w:t>
      </w:r>
      <w:r w:rsidR="00C24E6D" w:rsidRPr="00E20838">
        <w:rPr>
          <w:rFonts w:ascii="Times New Roman" w:hAnsi="Times New Roman" w:cs="Times New Roman"/>
          <w:sz w:val="24"/>
          <w:szCs w:val="24"/>
          <w:lang w:val="sr-Cyrl-RS"/>
        </w:rPr>
        <w:t xml:space="preserve">адресу </w:t>
      </w:r>
      <w:r w:rsidR="00C24E6D" w:rsidRPr="00E20838">
        <w:rPr>
          <w:rFonts w:ascii="Times New Roman" w:hAnsi="Times New Roman" w:cs="Times New Roman"/>
          <w:sz w:val="24"/>
          <w:szCs w:val="24"/>
        </w:rPr>
        <w:fldChar w:fldCharType="begin"/>
      </w:r>
      <w:r w:rsidR="00C24E6D" w:rsidRPr="00E20838">
        <w:rPr>
          <w:rFonts w:ascii="Times New Roman" w:hAnsi="Times New Roman" w:cs="Times New Roman"/>
          <w:sz w:val="24"/>
          <w:szCs w:val="24"/>
        </w:rPr>
        <w:instrText xml:space="preserve"> HYPERLINK "mailto:jelenasavicevicarh@gmail.com" </w:instrText>
      </w:r>
      <w:r w:rsidR="00C24E6D" w:rsidRPr="00E20838">
        <w:rPr>
          <w:rFonts w:ascii="Times New Roman" w:hAnsi="Times New Roman" w:cs="Times New Roman"/>
          <w:sz w:val="24"/>
          <w:szCs w:val="24"/>
        </w:rPr>
        <w:fldChar w:fldCharType="separate"/>
      </w:r>
      <w:r w:rsidR="00C24E6D" w:rsidRPr="00E2083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jelenasavicevicarh@gmail.com</w:t>
      </w:r>
      <w:r w:rsidR="00C24E6D" w:rsidRPr="00E20838">
        <w:rPr>
          <w:rFonts w:ascii="Times New Roman" w:hAnsi="Times New Roman" w:cs="Times New Roman"/>
          <w:sz w:val="24"/>
          <w:szCs w:val="24"/>
        </w:rPr>
        <w:fldChar w:fldCharType="end"/>
      </w:r>
      <w:r w:rsidRPr="00E2083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24E6D" w:rsidRPr="00E20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B5B7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одговори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објављени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Општин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>е Медвеђа.</w:t>
      </w:r>
      <w:proofErr w:type="gramEnd"/>
    </w:p>
    <w:p w14:paraId="57EA42BD" w14:textId="77777777" w:rsidR="005B5B75" w:rsidRPr="005B5B75" w:rsidRDefault="005B5B75" w:rsidP="00A1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Pr="005B5B75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доставом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препоручена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пошиљка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предата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5B75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EBE66CF" wp14:editId="697B0E87">
            <wp:extent cx="4569" cy="4568"/>
            <wp:effectExtent l="0" t="0" r="0" b="0"/>
            <wp:docPr id="10219" name="Picture 10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" name="Picture 102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последњег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(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приспећа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F242D" w14:textId="77777777" w:rsidR="005B5B75" w:rsidRPr="005B5B75" w:rsidRDefault="005B5B75" w:rsidP="00A1640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5B5B75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послате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узете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5B75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CEBB22E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</w:rPr>
        <w:tab/>
      </w:r>
    </w:p>
    <w:p w14:paraId="091F74C4" w14:textId="77777777" w:rsidR="005B5B75" w:rsidRPr="005B5B75" w:rsidRDefault="005B5B75" w:rsidP="005B5B75">
      <w:pPr>
        <w:rPr>
          <w:rFonts w:ascii="Times New Roman" w:hAnsi="Times New Roman" w:cs="Times New Roman"/>
          <w:sz w:val="24"/>
          <w:szCs w:val="24"/>
        </w:rPr>
      </w:pPr>
    </w:p>
    <w:p w14:paraId="16CF45D1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</w:rPr>
        <w:t>VIII КРИТЕРИЈУМИ ЗА ИЗБОР ПРОЈЕКАТА</w:t>
      </w:r>
    </w:p>
    <w:p w14:paraId="28B628C3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67F67" w14:textId="77777777" w:rsidR="005B5B75" w:rsidRPr="005B5B75" w:rsidRDefault="005B5B75" w:rsidP="005B5B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следећи:</w:t>
      </w:r>
    </w:p>
    <w:p w14:paraId="7E9285F4" w14:textId="77777777" w:rsidR="005B5B75" w:rsidRPr="005B5B75" w:rsidRDefault="005B5B75" w:rsidP="00B1021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термичке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изолације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29E570" w14:textId="77777777" w:rsidR="005B5B75" w:rsidRPr="005B5B75" w:rsidRDefault="005B5B75" w:rsidP="00B1021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  <w:lang w:val="sr-Cyrl-RS"/>
        </w:rPr>
        <w:t>постојећи</w:t>
      </w:r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грејања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53E703" w14:textId="77777777" w:rsidR="005B5B75" w:rsidRPr="005B5B75" w:rsidRDefault="005B5B75" w:rsidP="00B1021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спољне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столарије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;</w:t>
      </w:r>
    </w:p>
    <w:p w14:paraId="4DD21217" w14:textId="77777777" w:rsidR="005B5B75" w:rsidRPr="005B5B75" w:rsidRDefault="005B5B75" w:rsidP="00B1021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заузетости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;</w:t>
      </w:r>
    </w:p>
    <w:p w14:paraId="0F0CD872" w14:textId="77777777" w:rsidR="005B5B75" w:rsidRPr="005B5B75" w:rsidRDefault="005B5B75" w:rsidP="00B1021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5B75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proofErr w:type="gram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енергетску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санацију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5B7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B5B75">
        <w:rPr>
          <w:rFonts w:ascii="Times New Roman" w:hAnsi="Times New Roman" w:cs="Times New Roman"/>
          <w:sz w:val="24"/>
          <w:szCs w:val="24"/>
        </w:rPr>
        <w:t>)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AD849F4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9A0CDA" w14:textId="77777777" w:rsidR="005B5B75" w:rsidRPr="005B5B75" w:rsidRDefault="005B5B75" w:rsidP="005B5B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EBE0BB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sz w:val="24"/>
          <w:szCs w:val="24"/>
        </w:rPr>
        <w:t xml:space="preserve">IX ОЦЕЊИВАЊЕ, УТВРЂИВАЊЕ ЛИСТЕ И ИЗБОР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ДОМАЋИНСТАВА</w:t>
      </w:r>
    </w:p>
    <w:p w14:paraId="6A196875" w14:textId="77777777" w:rsidR="005B5B75" w:rsidRPr="005B5B75" w:rsidRDefault="005B5B75" w:rsidP="005B5B75">
      <w:pPr>
        <w:pStyle w:val="ListParagraph"/>
        <w:spacing w:after="0" w:line="240" w:lineRule="auto"/>
        <w:ind w:left="1137"/>
        <w:rPr>
          <w:rFonts w:ascii="Times New Roman" w:hAnsi="Times New Roman" w:cs="Times New Roman"/>
          <w:sz w:val="24"/>
          <w:szCs w:val="24"/>
        </w:rPr>
      </w:pPr>
    </w:p>
    <w:p w14:paraId="6BC93A86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Оцењивање и рангирање пројеката домаћинстава, врши се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Правилником и применом критеријума из одељка </w:t>
      </w:r>
      <w:r w:rsidRPr="005B5B75">
        <w:rPr>
          <w:rFonts w:ascii="Times New Roman" w:hAnsi="Times New Roman" w:cs="Times New Roman"/>
          <w:sz w:val="24"/>
          <w:szCs w:val="24"/>
        </w:rPr>
        <w:t>VIII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 Јавног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21D727B5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реализацију мера енергетске санације Општине Медвеђа (у даљем тексту: Комисија) разматра пријаве и у складу са условима из одељка </w:t>
      </w:r>
      <w:r w:rsidRPr="005B5B75">
        <w:rPr>
          <w:rFonts w:ascii="Times New Roman" w:hAnsi="Times New Roman" w:cs="Times New Roman"/>
          <w:sz w:val="24"/>
          <w:szCs w:val="24"/>
        </w:rPr>
        <w:t>III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5B5B75">
        <w:rPr>
          <w:rFonts w:ascii="Times New Roman" w:hAnsi="Times New Roman" w:cs="Times New Roman"/>
          <w:sz w:val="24"/>
          <w:szCs w:val="24"/>
          <w:u w:val="single"/>
          <w:lang w:val="sr-Cyrl-CS"/>
        </w:rPr>
        <w:t>утврђује јединствену прелиминарну ранг листу крајњих корисника за све мере енергетске ефикасности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из јавног конкурса на основу бодовања према критеријумима из одељка </w:t>
      </w:r>
      <w:r w:rsidRPr="005B5B75">
        <w:rPr>
          <w:rFonts w:ascii="Times New Roman" w:hAnsi="Times New Roman" w:cs="Times New Roman"/>
          <w:sz w:val="24"/>
          <w:szCs w:val="24"/>
        </w:rPr>
        <w:t>VIII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 Јавног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61B1C80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Листу из става 2. овог одељка Комисија објављује на огласној табли Општине Медвеђа и званичној интернет страници Општине Медвеђа.</w:t>
      </w:r>
    </w:p>
    <w:p w14:paraId="69213ADB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Подносиоци пријава имају право увида у поднете пријаве и приложену документацију по утврђивању листе из става 2. овог одељка у року од три дана од дана објављивања листе у складу са ставом 3. овог одељка.</w:t>
      </w:r>
    </w:p>
    <w:p w14:paraId="3ADBD407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На листу из става 2. овог одељка подносиоци пријава имају право приговора Комисији у року од осам дана од дана њеног објављивања. Приговор се подноси на писарницу Општине Медвеђа.</w:t>
      </w:r>
    </w:p>
    <w:p w14:paraId="1E61DCAC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листу из става 2. овог одељка као и да донесе одлуку о приговору, која мора бити образложена, у року од 15 дана од дана његовог пријема и на основу донетих одлука донесе ревидирану прелиминарну листу. </w:t>
      </w:r>
    </w:p>
    <w:p w14:paraId="2B5B7AF1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 листе из става 6. овог одељка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14:paraId="6F883BD3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Уколико је Комисија приликом теренског обиласка из става 7. овог одељка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 </w:t>
      </w:r>
    </w:p>
    <w:p w14:paraId="586C0A68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У записнику Комисија потврђује да ли су мере наведене у предмеру и предрачуну који је грађанин поднео приликом пријаве на јавни конкурс прихватљиве.</w:t>
      </w:r>
    </w:p>
    <w:p w14:paraId="43D82241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На основу записника из става 9. овог одељка комисија сачињава предлог коначне листе крајњих корисника.</w:t>
      </w:r>
    </w:p>
    <w:p w14:paraId="55A6F5B9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Листу из става 10. овог одељка Комисија објављује на огласној табли Општине Медвеђа и званичној интернет страници Општине Медвеђа.</w:t>
      </w:r>
    </w:p>
    <w:p w14:paraId="012D9972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На листу из става 10. овог одељка подносиоци пријава код којих је извршен теренски обилазак, имају право приговора Комисији у року од осам дана од дана објављивања предлога коначне листе крајњих корисника. Приговор се подноси на писарницу општине Медвеђа.</w:t>
      </w:r>
    </w:p>
    <w:p w14:paraId="4D6458B8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10. овог одељка у року од 15 дана од дана пријема приговора и након одлучивања по свим приговорима сачини коначну листу крајњих корисника.</w:t>
      </w:r>
    </w:p>
    <w:p w14:paraId="1DAC6E6D" w14:textId="77777777" w:rsidR="005B5B75" w:rsidRPr="005B5B75" w:rsidRDefault="005B5B75" w:rsidP="00A16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Медвеђа доноси Одлуку о додели бесповратних средстава крајњим корисницима за спровођење мера енергетске санације, на основу чега се закључују уговори.</w:t>
      </w:r>
    </w:p>
    <w:p w14:paraId="7B1519E5" w14:textId="77777777" w:rsidR="005B5B75" w:rsidRPr="005B5B75" w:rsidRDefault="005B5B75" w:rsidP="005B5B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8F5F46" w14:textId="77777777" w:rsidR="005B5B75" w:rsidRPr="005B5B75" w:rsidRDefault="005B5B75" w:rsidP="005B5B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E46EEA6" w14:textId="77777777" w:rsidR="005B5B75" w:rsidRPr="005B5B75" w:rsidRDefault="005B5B75" w:rsidP="005B5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sz w:val="24"/>
          <w:szCs w:val="24"/>
        </w:rPr>
        <w:t>X НАЧИН РЕАЛИЗАЦИЈЕ ДОДЕЉЕНИХ СРЕДСТАВА</w:t>
      </w:r>
    </w:p>
    <w:p w14:paraId="623E37A3" w14:textId="77777777" w:rsidR="005B5B75" w:rsidRPr="005B5B75" w:rsidRDefault="005B5B75" w:rsidP="005B5B75">
      <w:pPr>
        <w:spacing w:after="0" w:line="240" w:lineRule="auto"/>
        <w:ind w:firstLine="612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E9402F" w14:textId="77777777" w:rsidR="005B5B75" w:rsidRPr="005B5B75" w:rsidRDefault="005B5B75" w:rsidP="00A1640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Медвеђа ће вршити пренос средстава искључиво привредним субјектима -  извођачима радова, а не домаћинствима или стамбеним заједницама, након што грађанин изврши целокупну уплату извођачу радова и након завршетка реализације мере. </w:t>
      </w:r>
    </w:p>
    <w:p w14:paraId="1A5007FE" w14:textId="77777777" w:rsidR="005B5B75" w:rsidRPr="005B5B75" w:rsidRDefault="005B5B75" w:rsidP="009F0139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Услов да се пренесу средства извођачу радова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изласка.</w:t>
      </w:r>
    </w:p>
    <w:p w14:paraId="0B4F689A" w14:textId="77777777" w:rsidR="005B5B75" w:rsidRPr="005B5B75" w:rsidRDefault="005B5B75" w:rsidP="009F0139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Грађанин мора имати уредну документацију (рачуне и атесте) које ће доставити надлежној комисији.</w:t>
      </w:r>
    </w:p>
    <w:p w14:paraId="006CA0CF" w14:textId="77777777" w:rsidR="005B5B75" w:rsidRPr="005B5B75" w:rsidRDefault="005B5B75" w:rsidP="009F0139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ће вршити пренос средстава изабраним извођачима радова у складу са закљученим уговором. Грађанин ће сам сносити трошкове изведених радова који буду већи од износа субвенције наведене у одељку </w:t>
      </w:r>
      <w:r w:rsidRPr="005B5B75">
        <w:rPr>
          <w:rFonts w:ascii="Times New Roman" w:hAnsi="Times New Roman" w:cs="Times New Roman"/>
          <w:sz w:val="24"/>
          <w:szCs w:val="24"/>
        </w:rPr>
        <w:t>I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 (максималног износа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бесповратних средстава општине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14:paraId="6261D5E7" w14:textId="77777777" w:rsidR="005B5B75" w:rsidRPr="005B5B75" w:rsidRDefault="005B5B75" w:rsidP="009F0139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14:paraId="5E57DB4E" w14:textId="77777777" w:rsidR="005B5B75" w:rsidRPr="005B5B75" w:rsidRDefault="005B5B75" w:rsidP="009F0139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грађанин није средства наменски утрошио, или радови нису изведени у складу са предмером и предрачуном који је грађанин поднео приликом пријаве, Општина неће уплатити средства додељена јавним </w:t>
      </w:r>
      <w:r w:rsidRPr="005B5B75">
        <w:rPr>
          <w:rFonts w:ascii="Times New Roman" w:hAnsi="Times New Roman" w:cs="Times New Roman"/>
          <w:sz w:val="24"/>
          <w:szCs w:val="24"/>
          <w:lang w:val="sr-Cyrl-RS"/>
        </w:rPr>
        <w:t>конкурсом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B852337" w14:textId="77777777" w:rsidR="005B5B75" w:rsidRPr="005B5B75" w:rsidRDefault="005B5B75" w:rsidP="009F0139">
      <w:pPr>
        <w:spacing w:after="0" w:line="240" w:lineRule="auto"/>
        <w:ind w:firstLine="673"/>
        <w:jc w:val="both"/>
        <w:rPr>
          <w:rFonts w:ascii="Times New Roman" w:hAnsi="Times New Roman" w:cs="Times New Roman"/>
          <w:sz w:val="24"/>
          <w:szCs w:val="24"/>
        </w:rPr>
      </w:pP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>Уколико из неког разлога г</w:t>
      </w:r>
      <w:r w:rsidRPr="005B5B75">
        <w:rPr>
          <w:rFonts w:ascii="Times New Roman" w:hAnsi="Times New Roman" w:cs="Times New Roman"/>
          <w:sz w:val="24"/>
          <w:szCs w:val="24"/>
          <w:lang w:val="sr-Cyrl-CS"/>
        </w:rPr>
        <w:t xml:space="preserve">рађанин </w:t>
      </w:r>
      <w:r w:rsidRPr="005B5B75">
        <w:rPr>
          <w:rFonts w:ascii="Times New Roman" w:hAnsi="Times New Roman" w:cs="Times New Roman"/>
          <w:bCs/>
          <w:sz w:val="24"/>
          <w:szCs w:val="24"/>
          <w:lang w:val="sr-Cyrl-CS"/>
        </w:rPr>
        <w:t>не може да реализује набавку од одабраног извођача радова, има право да изврши набавку од другог са листе и да о томе, пре реализације набавке, обавести Комисију и достави јој нову профактуру/предрачун, с тим да износ не може бити већи од одобреног</w:t>
      </w:r>
      <w:r w:rsidRPr="005B5B75">
        <w:rPr>
          <w:rFonts w:ascii="Times New Roman" w:hAnsi="Times New Roman" w:cs="Times New Roman"/>
          <w:sz w:val="24"/>
          <w:szCs w:val="24"/>
        </w:rPr>
        <w:t>.</w:t>
      </w:r>
    </w:p>
    <w:p w14:paraId="6DA4D3B0" w14:textId="77777777" w:rsidR="005B5B75" w:rsidRPr="005B5B75" w:rsidRDefault="005B5B75" w:rsidP="005B5B7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59F78D" w14:textId="4F24AA01" w:rsidR="005B5B75" w:rsidRPr="005B5B75" w:rsidRDefault="009F0139" w:rsidP="005B5B7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МЕДВЕЂА</w:t>
      </w:r>
    </w:p>
    <w:p w14:paraId="017ADCBB" w14:textId="60F5B64D" w:rsidR="005B5B75" w:rsidRPr="005B5B75" w:rsidRDefault="009F0139" w:rsidP="005B5B7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08 Број: 06-56/2022/24 од 26.октобра</w:t>
      </w:r>
      <w:r w:rsidR="005B5B75"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2022. године</w:t>
      </w:r>
    </w:p>
    <w:p w14:paraId="617292C0" w14:textId="77777777" w:rsidR="005B5B75" w:rsidRPr="005B5B75" w:rsidRDefault="005B5B75" w:rsidP="005B5B7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74BF06" w14:textId="77777777" w:rsidR="005B5B75" w:rsidRPr="005B5B75" w:rsidRDefault="005B5B75" w:rsidP="005B5B7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6972EA" w14:textId="77777777" w:rsidR="009F0139" w:rsidRDefault="005B5B75" w:rsidP="009F01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9F013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ПРЕДСЕДНИК</w:t>
      </w:r>
    </w:p>
    <w:p w14:paraId="5CAD4860" w14:textId="26EC5715" w:rsidR="005B5B75" w:rsidRPr="005B5B75" w:rsidRDefault="009F0139" w:rsidP="009F01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Драган Кулић</w:t>
      </w:r>
      <w:r w:rsidR="005B5B75" w:rsidRPr="005B5B7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</w:p>
    <w:p w14:paraId="2B6C8DCC" w14:textId="77777777" w:rsidR="004A48E4" w:rsidRPr="005B5B75" w:rsidRDefault="004A48E4" w:rsidP="00E012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sectPr w:rsidR="004A48E4" w:rsidRPr="005B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FC84D" w14:textId="77777777" w:rsidR="005D3E37" w:rsidRDefault="005D3E37" w:rsidP="008A6F6C">
      <w:pPr>
        <w:spacing w:after="0" w:line="240" w:lineRule="auto"/>
      </w:pPr>
      <w:r>
        <w:separator/>
      </w:r>
    </w:p>
  </w:endnote>
  <w:endnote w:type="continuationSeparator" w:id="0">
    <w:p w14:paraId="5933078F" w14:textId="77777777" w:rsidR="005D3E37" w:rsidRDefault="005D3E37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A25D2" w14:textId="77777777" w:rsidR="005D3E37" w:rsidRDefault="005D3E37" w:rsidP="008A6F6C">
      <w:pPr>
        <w:spacing w:after="0" w:line="240" w:lineRule="auto"/>
      </w:pPr>
      <w:r>
        <w:separator/>
      </w:r>
    </w:p>
  </w:footnote>
  <w:footnote w:type="continuationSeparator" w:id="0">
    <w:p w14:paraId="480A1B62" w14:textId="77777777" w:rsidR="005D3E37" w:rsidRDefault="005D3E37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28A461E9"/>
    <w:multiLevelType w:val="hybridMultilevel"/>
    <w:tmpl w:val="320AFE8A"/>
    <w:lvl w:ilvl="0" w:tplc="3640A7DC">
      <w:start w:val="4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2ADB46FE"/>
    <w:multiLevelType w:val="hybridMultilevel"/>
    <w:tmpl w:val="B2B8B086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6E0F0D1A"/>
    <w:multiLevelType w:val="hybridMultilevel"/>
    <w:tmpl w:val="5BA08CEC"/>
    <w:lvl w:ilvl="0" w:tplc="5906D1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37050"/>
    <w:rsid w:val="00042AFB"/>
    <w:rsid w:val="00046132"/>
    <w:rsid w:val="00053B09"/>
    <w:rsid w:val="0009375D"/>
    <w:rsid w:val="00094CF5"/>
    <w:rsid w:val="000960D1"/>
    <w:rsid w:val="000A12C0"/>
    <w:rsid w:val="000A29DE"/>
    <w:rsid w:val="000B1C99"/>
    <w:rsid w:val="000C3FDD"/>
    <w:rsid w:val="000D566E"/>
    <w:rsid w:val="000D7E2A"/>
    <w:rsid w:val="000E1196"/>
    <w:rsid w:val="000F41C6"/>
    <w:rsid w:val="001134A7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E4FB3"/>
    <w:rsid w:val="001F379D"/>
    <w:rsid w:val="001F7FED"/>
    <w:rsid w:val="00205D42"/>
    <w:rsid w:val="00210656"/>
    <w:rsid w:val="002112BE"/>
    <w:rsid w:val="0022582D"/>
    <w:rsid w:val="002327AF"/>
    <w:rsid w:val="0023715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2163"/>
    <w:rsid w:val="002C34D6"/>
    <w:rsid w:val="002F2CD4"/>
    <w:rsid w:val="002F33E9"/>
    <w:rsid w:val="002F5FA0"/>
    <w:rsid w:val="002F7A64"/>
    <w:rsid w:val="00314207"/>
    <w:rsid w:val="00320D05"/>
    <w:rsid w:val="003361F3"/>
    <w:rsid w:val="00354E21"/>
    <w:rsid w:val="00361D25"/>
    <w:rsid w:val="00363869"/>
    <w:rsid w:val="00364243"/>
    <w:rsid w:val="00364EC3"/>
    <w:rsid w:val="003716E7"/>
    <w:rsid w:val="003734C4"/>
    <w:rsid w:val="00376234"/>
    <w:rsid w:val="00384296"/>
    <w:rsid w:val="00392223"/>
    <w:rsid w:val="003922EA"/>
    <w:rsid w:val="00392B09"/>
    <w:rsid w:val="003B67C3"/>
    <w:rsid w:val="003D156A"/>
    <w:rsid w:val="003E48C1"/>
    <w:rsid w:val="003F42B5"/>
    <w:rsid w:val="003F4EDA"/>
    <w:rsid w:val="004125F6"/>
    <w:rsid w:val="00412941"/>
    <w:rsid w:val="00412C65"/>
    <w:rsid w:val="004377C0"/>
    <w:rsid w:val="00437A85"/>
    <w:rsid w:val="004479B9"/>
    <w:rsid w:val="00452549"/>
    <w:rsid w:val="004528C7"/>
    <w:rsid w:val="004551AE"/>
    <w:rsid w:val="004558C3"/>
    <w:rsid w:val="00476FA5"/>
    <w:rsid w:val="0048533E"/>
    <w:rsid w:val="00485371"/>
    <w:rsid w:val="00486979"/>
    <w:rsid w:val="00497FF3"/>
    <w:rsid w:val="004A48E4"/>
    <w:rsid w:val="004B3604"/>
    <w:rsid w:val="004B5A70"/>
    <w:rsid w:val="004C24EA"/>
    <w:rsid w:val="004D3189"/>
    <w:rsid w:val="004D43F2"/>
    <w:rsid w:val="004D4559"/>
    <w:rsid w:val="004D546B"/>
    <w:rsid w:val="004E58C0"/>
    <w:rsid w:val="0050292F"/>
    <w:rsid w:val="00513019"/>
    <w:rsid w:val="005146C8"/>
    <w:rsid w:val="005267EC"/>
    <w:rsid w:val="00537EBC"/>
    <w:rsid w:val="00541CBD"/>
    <w:rsid w:val="0055220F"/>
    <w:rsid w:val="005544E7"/>
    <w:rsid w:val="0056283D"/>
    <w:rsid w:val="0056740E"/>
    <w:rsid w:val="0057038C"/>
    <w:rsid w:val="005736D7"/>
    <w:rsid w:val="005900E8"/>
    <w:rsid w:val="005902C6"/>
    <w:rsid w:val="005A1365"/>
    <w:rsid w:val="005A7BCB"/>
    <w:rsid w:val="005B1C4E"/>
    <w:rsid w:val="005B5B75"/>
    <w:rsid w:val="005B74E1"/>
    <w:rsid w:val="005C0400"/>
    <w:rsid w:val="005D3E37"/>
    <w:rsid w:val="005D4CA4"/>
    <w:rsid w:val="005D4CC6"/>
    <w:rsid w:val="005E1600"/>
    <w:rsid w:val="005F4071"/>
    <w:rsid w:val="005F7566"/>
    <w:rsid w:val="005F7990"/>
    <w:rsid w:val="00604BC5"/>
    <w:rsid w:val="0060772A"/>
    <w:rsid w:val="0061243F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2878"/>
    <w:rsid w:val="00776242"/>
    <w:rsid w:val="00785082"/>
    <w:rsid w:val="00785A95"/>
    <w:rsid w:val="007A1085"/>
    <w:rsid w:val="007A73B2"/>
    <w:rsid w:val="007D02A2"/>
    <w:rsid w:val="007D5DBE"/>
    <w:rsid w:val="007E3DDF"/>
    <w:rsid w:val="007E4D50"/>
    <w:rsid w:val="007F2C93"/>
    <w:rsid w:val="00815779"/>
    <w:rsid w:val="008175A6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0DB0"/>
    <w:rsid w:val="008931D9"/>
    <w:rsid w:val="008A0CE0"/>
    <w:rsid w:val="008A13A9"/>
    <w:rsid w:val="008A6F6C"/>
    <w:rsid w:val="008C1E23"/>
    <w:rsid w:val="008C6680"/>
    <w:rsid w:val="008D257F"/>
    <w:rsid w:val="008D2AED"/>
    <w:rsid w:val="009006A6"/>
    <w:rsid w:val="00903722"/>
    <w:rsid w:val="0090597B"/>
    <w:rsid w:val="009060C3"/>
    <w:rsid w:val="009066F3"/>
    <w:rsid w:val="009076A1"/>
    <w:rsid w:val="00915846"/>
    <w:rsid w:val="00916110"/>
    <w:rsid w:val="00923060"/>
    <w:rsid w:val="00931866"/>
    <w:rsid w:val="0094221B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139"/>
    <w:rsid w:val="009F0301"/>
    <w:rsid w:val="009F0EF8"/>
    <w:rsid w:val="009F2981"/>
    <w:rsid w:val="00A00729"/>
    <w:rsid w:val="00A12F06"/>
    <w:rsid w:val="00A16404"/>
    <w:rsid w:val="00A204A3"/>
    <w:rsid w:val="00A35B3D"/>
    <w:rsid w:val="00A40E14"/>
    <w:rsid w:val="00A713B6"/>
    <w:rsid w:val="00A81DEC"/>
    <w:rsid w:val="00A84779"/>
    <w:rsid w:val="00A87E17"/>
    <w:rsid w:val="00A90A3B"/>
    <w:rsid w:val="00A939F2"/>
    <w:rsid w:val="00A9555D"/>
    <w:rsid w:val="00A97468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1021E"/>
    <w:rsid w:val="00B2281B"/>
    <w:rsid w:val="00B4147D"/>
    <w:rsid w:val="00B41A15"/>
    <w:rsid w:val="00B44BBF"/>
    <w:rsid w:val="00B46F1E"/>
    <w:rsid w:val="00B51F32"/>
    <w:rsid w:val="00B54C6F"/>
    <w:rsid w:val="00B66104"/>
    <w:rsid w:val="00B6744F"/>
    <w:rsid w:val="00B7415A"/>
    <w:rsid w:val="00B84A96"/>
    <w:rsid w:val="00B97152"/>
    <w:rsid w:val="00BA2DCE"/>
    <w:rsid w:val="00BA5401"/>
    <w:rsid w:val="00BB3D7A"/>
    <w:rsid w:val="00BC6760"/>
    <w:rsid w:val="00BC7C96"/>
    <w:rsid w:val="00BD6FB4"/>
    <w:rsid w:val="00BE446D"/>
    <w:rsid w:val="00BF1788"/>
    <w:rsid w:val="00BF328F"/>
    <w:rsid w:val="00C1008C"/>
    <w:rsid w:val="00C119E3"/>
    <w:rsid w:val="00C21497"/>
    <w:rsid w:val="00C24E6D"/>
    <w:rsid w:val="00C25A33"/>
    <w:rsid w:val="00C26187"/>
    <w:rsid w:val="00C27EA6"/>
    <w:rsid w:val="00C4289A"/>
    <w:rsid w:val="00C677C2"/>
    <w:rsid w:val="00C74E59"/>
    <w:rsid w:val="00C87F2B"/>
    <w:rsid w:val="00C91C33"/>
    <w:rsid w:val="00C925D6"/>
    <w:rsid w:val="00C940BD"/>
    <w:rsid w:val="00CA08BC"/>
    <w:rsid w:val="00CB511E"/>
    <w:rsid w:val="00CB75D9"/>
    <w:rsid w:val="00CE319B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920E5"/>
    <w:rsid w:val="00D92F7C"/>
    <w:rsid w:val="00D951D6"/>
    <w:rsid w:val="00DA436B"/>
    <w:rsid w:val="00DA5C7D"/>
    <w:rsid w:val="00DA72DE"/>
    <w:rsid w:val="00DB2BA0"/>
    <w:rsid w:val="00DB4545"/>
    <w:rsid w:val="00DB6A77"/>
    <w:rsid w:val="00DD24B1"/>
    <w:rsid w:val="00DD4293"/>
    <w:rsid w:val="00DD46A4"/>
    <w:rsid w:val="00DE12C6"/>
    <w:rsid w:val="00DE5902"/>
    <w:rsid w:val="00DF11E0"/>
    <w:rsid w:val="00E01220"/>
    <w:rsid w:val="00E017E3"/>
    <w:rsid w:val="00E038A9"/>
    <w:rsid w:val="00E10DEA"/>
    <w:rsid w:val="00E113A5"/>
    <w:rsid w:val="00E12BE3"/>
    <w:rsid w:val="00E15884"/>
    <w:rsid w:val="00E20838"/>
    <w:rsid w:val="00E32822"/>
    <w:rsid w:val="00E5298F"/>
    <w:rsid w:val="00E54413"/>
    <w:rsid w:val="00E57B13"/>
    <w:rsid w:val="00E60267"/>
    <w:rsid w:val="00E704B4"/>
    <w:rsid w:val="00E7422E"/>
    <w:rsid w:val="00E755DD"/>
    <w:rsid w:val="00E826EF"/>
    <w:rsid w:val="00E96382"/>
    <w:rsid w:val="00EB1A8A"/>
    <w:rsid w:val="00EB1CA2"/>
    <w:rsid w:val="00EB716D"/>
    <w:rsid w:val="00EC0D9C"/>
    <w:rsid w:val="00ED57EA"/>
    <w:rsid w:val="00ED66E3"/>
    <w:rsid w:val="00ED72C9"/>
    <w:rsid w:val="00EE004F"/>
    <w:rsid w:val="00EE0B66"/>
    <w:rsid w:val="00EE7B8F"/>
    <w:rsid w:val="00EE7D2F"/>
    <w:rsid w:val="00EF5023"/>
    <w:rsid w:val="00F15FEC"/>
    <w:rsid w:val="00F21337"/>
    <w:rsid w:val="00F26EF0"/>
    <w:rsid w:val="00F44361"/>
    <w:rsid w:val="00F548B8"/>
    <w:rsid w:val="00F568DE"/>
    <w:rsid w:val="00F65461"/>
    <w:rsid w:val="00F76195"/>
    <w:rsid w:val="00F82876"/>
    <w:rsid w:val="00F92E26"/>
    <w:rsid w:val="00FB142F"/>
    <w:rsid w:val="00FC4A03"/>
    <w:rsid w:val="00FC5D97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Title">
    <w:name w:val="Title"/>
    <w:basedOn w:val="Normal"/>
    <w:next w:val="Normal"/>
    <w:link w:val="TitleChar"/>
    <w:uiPriority w:val="10"/>
    <w:qFormat/>
    <w:rsid w:val="000B1C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B5B7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Title">
    <w:name w:val="Title"/>
    <w:basedOn w:val="Normal"/>
    <w:next w:val="Normal"/>
    <w:link w:val="TitleChar"/>
    <w:uiPriority w:val="10"/>
    <w:qFormat/>
    <w:rsid w:val="000B1C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B5B7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7085-1AC5-49B3-BDA5-D8C27168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s.radojevic</cp:lastModifiedBy>
  <cp:revision>5</cp:revision>
  <cp:lastPrinted>2022-10-27T11:22:00Z</cp:lastPrinted>
  <dcterms:created xsi:type="dcterms:W3CDTF">2022-10-27T10:59:00Z</dcterms:created>
  <dcterms:modified xsi:type="dcterms:W3CDTF">2022-11-01T07:07:00Z</dcterms:modified>
</cp:coreProperties>
</file>