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76" w:rsidRPr="00C9575F" w:rsidRDefault="00482C76">
      <w:pPr>
        <w:rPr>
          <w:rStyle w:val="q4iawc"/>
          <w:sz w:val="24"/>
          <w:szCs w:val="24"/>
          <w:lang w:val="sq-AL"/>
        </w:rPr>
      </w:pPr>
      <w:r w:rsidRPr="00C9575F">
        <w:rPr>
          <w:rStyle w:val="q4iawc"/>
          <w:sz w:val="24"/>
          <w:szCs w:val="24"/>
          <w:lang w:val="sq-AL"/>
        </w:rPr>
        <w:t>Republika e Serbisë</w:t>
      </w:r>
    </w:p>
    <w:p w:rsidR="00482C76" w:rsidRPr="00C9575F" w:rsidRDefault="00482C76">
      <w:pPr>
        <w:rPr>
          <w:rStyle w:val="q4iawc"/>
          <w:sz w:val="24"/>
          <w:szCs w:val="24"/>
          <w:lang w:val="sq-AL"/>
        </w:rPr>
      </w:pPr>
      <w:r w:rsidRPr="00C9575F">
        <w:rPr>
          <w:rStyle w:val="q4iawc"/>
          <w:sz w:val="24"/>
          <w:szCs w:val="24"/>
          <w:lang w:val="sq-AL"/>
        </w:rPr>
        <w:t xml:space="preserve">Komuna e Medvegjës </w:t>
      </w:r>
    </w:p>
    <w:p w:rsidR="00482C76" w:rsidRPr="00C9575F" w:rsidRDefault="00BE15A9">
      <w:pPr>
        <w:rPr>
          <w:rStyle w:val="q4iawc"/>
          <w:sz w:val="24"/>
          <w:szCs w:val="24"/>
          <w:lang w:val="sq-AL"/>
        </w:rPr>
      </w:pPr>
      <w:r w:rsidRPr="00C9575F">
        <w:rPr>
          <w:rStyle w:val="q4iawc"/>
          <w:sz w:val="24"/>
          <w:szCs w:val="24"/>
          <w:lang w:val="sq-AL"/>
        </w:rPr>
        <w:t>Administrata komunale</w:t>
      </w:r>
      <w:r w:rsidRPr="00C9575F">
        <w:rPr>
          <w:rStyle w:val="q4iawc"/>
          <w:sz w:val="24"/>
          <w:szCs w:val="24"/>
          <w:lang w:val="sr-Cyrl-RS"/>
        </w:rPr>
        <w:t xml:space="preserve"> </w:t>
      </w:r>
      <w:r w:rsidR="00482C76" w:rsidRPr="00C9575F">
        <w:rPr>
          <w:rStyle w:val="q4iawc"/>
          <w:sz w:val="24"/>
          <w:szCs w:val="24"/>
          <w:lang w:val="sq-AL"/>
        </w:rPr>
        <w:t>e komunës</w:t>
      </w:r>
      <w:r w:rsidRPr="00C9575F">
        <w:rPr>
          <w:rStyle w:val="q4iawc"/>
          <w:sz w:val="24"/>
          <w:szCs w:val="24"/>
          <w:lang w:val="sr-Cyrl-RS"/>
        </w:rPr>
        <w:t xml:space="preserve"> </w:t>
      </w:r>
      <w:r w:rsidR="00482C76" w:rsidRPr="00C9575F">
        <w:rPr>
          <w:rStyle w:val="q4iawc"/>
          <w:sz w:val="24"/>
          <w:szCs w:val="24"/>
          <w:lang w:val="sq-AL"/>
        </w:rPr>
        <w:t xml:space="preserve">së Medvegjës </w:t>
      </w:r>
    </w:p>
    <w:p w:rsidR="00482C76" w:rsidRPr="00C9575F" w:rsidRDefault="00BE15A9">
      <w:pPr>
        <w:rPr>
          <w:rStyle w:val="q4iawc"/>
          <w:sz w:val="24"/>
          <w:szCs w:val="24"/>
          <w:lang w:val="sq-AL"/>
        </w:rPr>
      </w:pPr>
      <w:r w:rsidRPr="00C9575F">
        <w:rPr>
          <w:rStyle w:val="q4iawc"/>
          <w:sz w:val="24"/>
          <w:szCs w:val="24"/>
          <w:lang w:val="sq-AL"/>
        </w:rPr>
        <w:t>Departamenti</w:t>
      </w:r>
      <w:r w:rsidRPr="00C9575F">
        <w:rPr>
          <w:rStyle w:val="q4iawc"/>
          <w:sz w:val="24"/>
          <w:szCs w:val="24"/>
          <w:lang w:val="sr-Cyrl-RS"/>
        </w:rPr>
        <w:t xml:space="preserve"> </w:t>
      </w:r>
      <w:r w:rsidR="00482C76" w:rsidRPr="00C9575F">
        <w:rPr>
          <w:rStyle w:val="q4iawc"/>
          <w:sz w:val="24"/>
          <w:szCs w:val="24"/>
          <w:lang w:val="sq-AL"/>
        </w:rPr>
        <w:t xml:space="preserve">i Urbanizmit </w:t>
      </w:r>
    </w:p>
    <w:p w:rsidR="00482C76" w:rsidRPr="00C9575F" w:rsidRDefault="00BE15A9">
      <w:pPr>
        <w:rPr>
          <w:rStyle w:val="q4iawc"/>
          <w:sz w:val="24"/>
          <w:szCs w:val="24"/>
          <w:lang w:val="sq-AL"/>
        </w:rPr>
      </w:pPr>
      <w:r w:rsidRPr="00C9575F">
        <w:rPr>
          <w:rStyle w:val="q4iawc"/>
          <w:sz w:val="24"/>
          <w:szCs w:val="24"/>
          <w:lang w:val="sq-AL"/>
        </w:rPr>
        <w:t>Numri i regjistrimit:</w:t>
      </w:r>
      <w:r w:rsidRPr="00C9575F">
        <w:rPr>
          <w:rStyle w:val="q4iawc"/>
          <w:sz w:val="24"/>
          <w:szCs w:val="24"/>
          <w:lang w:val="sr-Cyrl-RS"/>
        </w:rPr>
        <w:t xml:space="preserve"> </w:t>
      </w:r>
      <w:r w:rsidRPr="00C9575F">
        <w:rPr>
          <w:rStyle w:val="q4iawc"/>
          <w:sz w:val="24"/>
          <w:szCs w:val="24"/>
          <w:lang w:val="sq-AL"/>
        </w:rPr>
        <w:t>04-2-350-11/</w:t>
      </w:r>
      <w:r w:rsidR="00482C76" w:rsidRPr="00C9575F">
        <w:rPr>
          <w:rStyle w:val="q4iawc"/>
          <w:sz w:val="24"/>
          <w:szCs w:val="24"/>
          <w:lang w:val="sq-AL"/>
        </w:rPr>
        <w:t xml:space="preserve">2021 </w:t>
      </w:r>
    </w:p>
    <w:p w:rsidR="00482C76" w:rsidRPr="00C9575F" w:rsidRDefault="00482C76">
      <w:pPr>
        <w:rPr>
          <w:rStyle w:val="q4iawc"/>
          <w:sz w:val="24"/>
          <w:szCs w:val="24"/>
          <w:lang w:val="sq-AL"/>
        </w:rPr>
      </w:pPr>
      <w:r w:rsidRPr="00C9575F">
        <w:rPr>
          <w:rStyle w:val="q4iawc"/>
          <w:sz w:val="24"/>
          <w:szCs w:val="24"/>
          <w:lang w:val="sq-AL"/>
        </w:rPr>
        <w:t>Data:</w:t>
      </w:r>
      <w:r w:rsidR="00BE15A9" w:rsidRPr="00C9575F">
        <w:rPr>
          <w:rStyle w:val="q4iawc"/>
          <w:sz w:val="24"/>
          <w:szCs w:val="24"/>
          <w:lang w:val="sr-Cyrl-RS"/>
        </w:rPr>
        <w:t xml:space="preserve"> </w:t>
      </w:r>
      <w:r w:rsidRPr="00C9575F">
        <w:rPr>
          <w:rStyle w:val="q4iawc"/>
          <w:sz w:val="24"/>
          <w:szCs w:val="24"/>
          <w:lang w:val="sq-AL"/>
        </w:rPr>
        <w:t>21.</w:t>
      </w:r>
      <w:r w:rsidR="00BE15A9" w:rsidRPr="00C9575F">
        <w:rPr>
          <w:rStyle w:val="q4iawc"/>
          <w:sz w:val="24"/>
          <w:szCs w:val="24"/>
          <w:lang w:val="sr-Cyrl-RS"/>
        </w:rPr>
        <w:t xml:space="preserve"> </w:t>
      </w:r>
      <w:r w:rsidR="00A26FB9" w:rsidRPr="00C9575F">
        <w:rPr>
          <w:rStyle w:val="q4iawc"/>
          <w:sz w:val="24"/>
          <w:szCs w:val="24"/>
          <w:lang w:val="sq-AL"/>
        </w:rPr>
        <w:t>0</w:t>
      </w:r>
      <w:r w:rsidRPr="00C9575F">
        <w:rPr>
          <w:rStyle w:val="q4iawc"/>
          <w:sz w:val="24"/>
          <w:szCs w:val="24"/>
          <w:lang w:val="sq-AL"/>
        </w:rPr>
        <w:t>4.</w:t>
      </w:r>
      <w:r w:rsidR="00BE15A9" w:rsidRPr="00C9575F">
        <w:rPr>
          <w:rStyle w:val="q4iawc"/>
          <w:sz w:val="24"/>
          <w:szCs w:val="24"/>
          <w:lang w:val="sr-Cyrl-RS"/>
        </w:rPr>
        <w:t xml:space="preserve"> </w:t>
      </w:r>
      <w:r w:rsidRPr="00C9575F">
        <w:rPr>
          <w:rStyle w:val="q4iawc"/>
          <w:sz w:val="24"/>
          <w:szCs w:val="24"/>
          <w:lang w:val="sq-AL"/>
        </w:rPr>
        <w:t>2022</w:t>
      </w:r>
      <w:r w:rsidR="00BE15A9" w:rsidRPr="00C9575F">
        <w:rPr>
          <w:rStyle w:val="q4iawc"/>
          <w:sz w:val="24"/>
          <w:szCs w:val="24"/>
          <w:lang w:val="sr-Cyrl-RS"/>
        </w:rPr>
        <w:t>.</w:t>
      </w:r>
      <w:r w:rsidRPr="00C9575F">
        <w:rPr>
          <w:rStyle w:val="q4iawc"/>
          <w:sz w:val="24"/>
          <w:szCs w:val="24"/>
          <w:lang w:val="sq-AL"/>
        </w:rPr>
        <w:t xml:space="preserve"> </w:t>
      </w:r>
    </w:p>
    <w:p w:rsidR="00983AA5" w:rsidRPr="00C9575F" w:rsidRDefault="00482C76">
      <w:pPr>
        <w:rPr>
          <w:rStyle w:val="q4iawc"/>
          <w:sz w:val="24"/>
          <w:szCs w:val="24"/>
          <w:lang w:val="sq-AL"/>
        </w:rPr>
      </w:pPr>
      <w:r w:rsidRPr="00C9575F">
        <w:rPr>
          <w:rStyle w:val="q4iawc"/>
          <w:sz w:val="24"/>
          <w:szCs w:val="24"/>
          <w:lang w:val="sq-AL"/>
        </w:rPr>
        <w:t>Medvegjë</w:t>
      </w:r>
    </w:p>
    <w:p w:rsidR="00482C76" w:rsidRPr="00C9575F" w:rsidRDefault="00482C76">
      <w:pPr>
        <w:rPr>
          <w:sz w:val="24"/>
          <w:szCs w:val="24"/>
        </w:rPr>
      </w:pPr>
    </w:p>
    <w:p w:rsidR="00E82BCE" w:rsidRPr="00C9575F" w:rsidRDefault="00482C76" w:rsidP="00482C76">
      <w:pPr>
        <w:ind w:firstLine="708"/>
        <w:jc w:val="both"/>
        <w:rPr>
          <w:rFonts w:eastAsia="Times New Roman"/>
          <w:color w:val="FF0000"/>
          <w:sz w:val="24"/>
          <w:szCs w:val="24"/>
        </w:rPr>
      </w:pPr>
      <w:r w:rsidRPr="00C9575F">
        <w:rPr>
          <w:rStyle w:val="q4iawc"/>
          <w:sz w:val="24"/>
          <w:szCs w:val="24"/>
          <w:lang w:val="sq-AL"/>
        </w:rPr>
        <w:t>Departamenti për Urbanizmit të Administratës Komunale të Komunës së Medvegjës në pajtim me nenin 45a.</w:t>
      </w:r>
      <w:r w:rsidRPr="00C9575F">
        <w:rPr>
          <w:rStyle w:val="viiyi"/>
          <w:sz w:val="24"/>
          <w:szCs w:val="24"/>
          <w:lang w:val="sq-AL"/>
        </w:rPr>
        <w:t xml:space="preserve"> </w:t>
      </w:r>
      <w:r w:rsidRPr="00C9575F">
        <w:rPr>
          <w:rStyle w:val="q4iawc"/>
          <w:sz w:val="24"/>
          <w:szCs w:val="24"/>
          <w:lang w:val="sq-AL"/>
        </w:rPr>
        <w:t>Ligji p</w:t>
      </w:r>
      <w:r w:rsidR="00D42659">
        <w:rPr>
          <w:rStyle w:val="q4iawc"/>
          <w:sz w:val="24"/>
          <w:szCs w:val="24"/>
          <w:lang w:val="sq-AL"/>
        </w:rPr>
        <w:t>ër Planifikimin dhe Ndërtimin (</w:t>
      </w:r>
      <w:r w:rsidR="00D42659" w:rsidRPr="00F9166B">
        <w:rPr>
          <w:sz w:val="24"/>
          <w:szCs w:val="24"/>
        </w:rPr>
        <w:t>„</w:t>
      </w:r>
      <w:r w:rsidRPr="00C9575F">
        <w:rPr>
          <w:rStyle w:val="q4iawc"/>
          <w:sz w:val="24"/>
          <w:szCs w:val="24"/>
          <w:lang w:val="sq-AL"/>
        </w:rPr>
        <w:t>Gazeta Zyrtare e RS</w:t>
      </w:r>
      <w:r w:rsidR="00D42659" w:rsidRPr="00F9166B">
        <w:rPr>
          <w:sz w:val="24"/>
          <w:szCs w:val="24"/>
        </w:rPr>
        <w:t>“</w:t>
      </w:r>
      <w:r w:rsidRPr="00C9575F">
        <w:rPr>
          <w:rStyle w:val="q4iawc"/>
          <w:sz w:val="24"/>
          <w:szCs w:val="24"/>
          <w:lang w:val="sq-AL"/>
        </w:rPr>
        <w:t xml:space="preserve">, </w:t>
      </w:r>
      <w:r w:rsidR="00DE179E" w:rsidRPr="00C9575F">
        <w:rPr>
          <w:rStyle w:val="q4iawc"/>
          <w:sz w:val="24"/>
          <w:szCs w:val="24"/>
          <w:lang w:val="sr-Latn-RS"/>
        </w:rPr>
        <w:t>n</w:t>
      </w:r>
      <w:r w:rsidRPr="00C9575F">
        <w:rPr>
          <w:rStyle w:val="q4iawc"/>
          <w:sz w:val="24"/>
          <w:szCs w:val="24"/>
          <w:lang w:val="sq-AL"/>
        </w:rPr>
        <w:t>r. 72/2009, 81/2009 - korigjim, 64/2010 - Vendimi i GJK, 24/2011, 121/2012, 42/2013 - Vendimi i GJK, 50/2013 - Vendimi i GJK, 98/2013 - Vendimi i GJK, 132/2014, 145/2014, 83/2018, 31/2019, 37/2019 - ligji tj, 9/2020 dhe 52/2021) dhe neni 3</w:t>
      </w:r>
      <w:r w:rsidR="00DE179E" w:rsidRPr="00C9575F">
        <w:rPr>
          <w:rStyle w:val="q4iawc"/>
          <w:sz w:val="24"/>
          <w:szCs w:val="24"/>
          <w:lang w:val="sq-AL"/>
        </w:rPr>
        <w:t>7 i Rregullorës për përmbajtjen</w:t>
      </w:r>
      <w:r w:rsidRPr="00C9575F">
        <w:rPr>
          <w:rStyle w:val="q4iawc"/>
          <w:sz w:val="24"/>
          <w:szCs w:val="24"/>
          <w:lang w:val="sq-AL"/>
        </w:rPr>
        <w:t>, mënyra dhe procedura e hartimit të dokumenteve të planifik</w:t>
      </w:r>
      <w:r w:rsidR="00D42659">
        <w:rPr>
          <w:rStyle w:val="q4iawc"/>
          <w:sz w:val="24"/>
          <w:szCs w:val="24"/>
          <w:lang w:val="sq-AL"/>
        </w:rPr>
        <w:t>imit hapësinor dhe urbanistik (</w:t>
      </w:r>
      <w:r w:rsidR="00D42659" w:rsidRPr="00F9166B">
        <w:rPr>
          <w:sz w:val="24"/>
          <w:szCs w:val="24"/>
        </w:rPr>
        <w:t>„</w:t>
      </w:r>
      <w:r w:rsidRPr="00C9575F">
        <w:rPr>
          <w:rStyle w:val="q4iawc"/>
          <w:sz w:val="24"/>
          <w:szCs w:val="24"/>
          <w:lang w:val="sq-AL"/>
        </w:rPr>
        <w:t>Gazeta Zyrt</w:t>
      </w:r>
      <w:r w:rsidR="00B45220" w:rsidRPr="00C9575F">
        <w:rPr>
          <w:rStyle w:val="q4iawc"/>
          <w:sz w:val="24"/>
          <w:szCs w:val="24"/>
          <w:lang w:val="sq-AL"/>
        </w:rPr>
        <w:t>are e RS</w:t>
      </w:r>
      <w:r w:rsidR="00D42659" w:rsidRPr="00F9166B">
        <w:rPr>
          <w:sz w:val="24"/>
          <w:szCs w:val="24"/>
        </w:rPr>
        <w:t>“</w:t>
      </w:r>
      <w:r w:rsidR="00B45220" w:rsidRPr="00C9575F">
        <w:rPr>
          <w:rStyle w:val="q4iawc"/>
          <w:sz w:val="24"/>
          <w:szCs w:val="24"/>
          <w:lang w:val="sq-AL"/>
        </w:rPr>
        <w:t>, nr. 32/2019), shpall</w:t>
      </w:r>
    </w:p>
    <w:p w:rsidR="00983AA5" w:rsidRDefault="00983AA5" w:rsidP="006E5E14">
      <w:pPr>
        <w:jc w:val="both"/>
        <w:rPr>
          <w:rFonts w:eastAsia="Times New Roman"/>
          <w:color w:val="FF0000"/>
          <w:sz w:val="24"/>
          <w:szCs w:val="24"/>
        </w:rPr>
      </w:pPr>
    </w:p>
    <w:p w:rsidR="00E82BCE" w:rsidRPr="00C9575F" w:rsidRDefault="00482C76" w:rsidP="000B569A">
      <w:pPr>
        <w:jc w:val="center"/>
        <w:rPr>
          <w:rFonts w:eastAsia="Times New Roman"/>
          <w:sz w:val="24"/>
          <w:szCs w:val="24"/>
          <w:lang w:val="sq-AL"/>
        </w:rPr>
      </w:pPr>
      <w:r w:rsidRPr="00C9575F">
        <w:rPr>
          <w:rFonts w:eastAsia="Times New Roman"/>
          <w:sz w:val="24"/>
          <w:szCs w:val="24"/>
          <w:lang w:val="sq-AL"/>
        </w:rPr>
        <w:t>QASJE TË HERSHME</w:t>
      </w:r>
    </w:p>
    <w:p w:rsidR="000B569A" w:rsidRPr="00C9575F" w:rsidRDefault="000B569A" w:rsidP="000B569A">
      <w:pPr>
        <w:jc w:val="center"/>
        <w:rPr>
          <w:rFonts w:eastAsia="Times New Roman"/>
          <w:color w:val="FF0000"/>
          <w:sz w:val="24"/>
          <w:szCs w:val="24"/>
        </w:rPr>
      </w:pPr>
    </w:p>
    <w:p w:rsidR="00482C76" w:rsidRPr="00C9575F" w:rsidRDefault="00482C76" w:rsidP="00832072">
      <w:pPr>
        <w:jc w:val="center"/>
        <w:rPr>
          <w:rStyle w:val="q4iawc"/>
          <w:sz w:val="24"/>
          <w:szCs w:val="24"/>
          <w:lang w:val="sq-AL"/>
        </w:rPr>
      </w:pPr>
      <w:r w:rsidRPr="00C9575F">
        <w:rPr>
          <w:rStyle w:val="q4iawc"/>
          <w:sz w:val="24"/>
          <w:szCs w:val="24"/>
          <w:lang w:val="sq-AL"/>
        </w:rPr>
        <w:t xml:space="preserve">Në </w:t>
      </w:r>
      <w:r w:rsidR="00990747" w:rsidRPr="00C9575F">
        <w:rPr>
          <w:rStyle w:val="q4iawc"/>
          <w:sz w:val="24"/>
          <w:szCs w:val="24"/>
          <w:lang w:val="sq-AL"/>
        </w:rPr>
        <w:t>elaborat</w:t>
      </w:r>
      <w:r w:rsidR="008F42A1" w:rsidRPr="00C9575F">
        <w:rPr>
          <w:rStyle w:val="q4iawc"/>
          <w:sz w:val="24"/>
          <w:szCs w:val="24"/>
          <w:lang w:val="sq-AL"/>
        </w:rPr>
        <w:t xml:space="preserve"> për qasje të hershme </w:t>
      </w:r>
      <w:r w:rsidRPr="00C9575F">
        <w:rPr>
          <w:rStyle w:val="q4iawc"/>
          <w:sz w:val="24"/>
          <w:szCs w:val="24"/>
          <w:lang w:val="sq-AL"/>
        </w:rPr>
        <w:t xml:space="preserve">publike </w:t>
      </w:r>
    </w:p>
    <w:p w:rsidR="00BF1AF4" w:rsidRPr="00C9575F" w:rsidRDefault="008F42A1" w:rsidP="00832072">
      <w:pPr>
        <w:jc w:val="center"/>
        <w:rPr>
          <w:rFonts w:eastAsia="Times New Roman"/>
          <w:color w:val="FF0000"/>
          <w:sz w:val="24"/>
          <w:szCs w:val="24"/>
        </w:rPr>
      </w:pPr>
      <w:r w:rsidRPr="00C9575F">
        <w:rPr>
          <w:rStyle w:val="q4iawc"/>
          <w:sz w:val="24"/>
          <w:szCs w:val="24"/>
          <w:lang w:val="sq-AL"/>
        </w:rPr>
        <w:t xml:space="preserve">për ndryshimin </w:t>
      </w:r>
      <w:r w:rsidR="00482C76" w:rsidRPr="00C9575F">
        <w:rPr>
          <w:rStyle w:val="q4iawc"/>
          <w:sz w:val="24"/>
          <w:szCs w:val="24"/>
          <w:lang w:val="sq-AL"/>
        </w:rPr>
        <w:t>e Planit të rregul</w:t>
      </w:r>
      <w:r w:rsidR="00990747" w:rsidRPr="00C9575F">
        <w:rPr>
          <w:rStyle w:val="q4iawc"/>
          <w:sz w:val="24"/>
          <w:szCs w:val="24"/>
          <w:lang w:val="sq-AL"/>
        </w:rPr>
        <w:t xml:space="preserve">limit gjeneral për vendbanimin e </w:t>
      </w:r>
      <w:r w:rsidR="00482C76" w:rsidRPr="00C9575F">
        <w:rPr>
          <w:rStyle w:val="q4iawc"/>
          <w:sz w:val="24"/>
          <w:szCs w:val="24"/>
          <w:lang w:val="sq-AL"/>
        </w:rPr>
        <w:t xml:space="preserve"> Medvegjës</w:t>
      </w:r>
    </w:p>
    <w:p w:rsidR="00A54A9B" w:rsidRDefault="00A54A9B" w:rsidP="00832072">
      <w:pPr>
        <w:jc w:val="center"/>
        <w:rPr>
          <w:rFonts w:eastAsia="Times New Roman"/>
          <w:sz w:val="24"/>
          <w:szCs w:val="24"/>
        </w:rPr>
      </w:pPr>
    </w:p>
    <w:p w:rsidR="00D42659" w:rsidRPr="00C9575F" w:rsidRDefault="00D42659" w:rsidP="00832072">
      <w:pPr>
        <w:jc w:val="center"/>
        <w:rPr>
          <w:rFonts w:eastAsia="Times New Roman"/>
          <w:sz w:val="24"/>
          <w:szCs w:val="24"/>
        </w:rPr>
      </w:pPr>
    </w:p>
    <w:p w:rsidR="007A478F" w:rsidRPr="00C9575F" w:rsidRDefault="00BF1AF4" w:rsidP="00BF1AF4">
      <w:pPr>
        <w:jc w:val="both"/>
        <w:rPr>
          <w:rStyle w:val="q4iawc"/>
          <w:sz w:val="24"/>
          <w:szCs w:val="24"/>
          <w:lang w:val="sq-AL"/>
        </w:rPr>
      </w:pPr>
      <w:r w:rsidRPr="00C9575F">
        <w:rPr>
          <w:rFonts w:eastAsia="Times New Roman"/>
          <w:color w:val="FF0000"/>
          <w:sz w:val="24"/>
          <w:szCs w:val="24"/>
        </w:rPr>
        <w:tab/>
      </w:r>
      <w:r w:rsidR="00A26FB9" w:rsidRPr="00C9575F">
        <w:rPr>
          <w:rStyle w:val="q4iawc"/>
          <w:sz w:val="24"/>
          <w:szCs w:val="24"/>
          <w:lang w:val="sq-AL"/>
        </w:rPr>
        <w:t xml:space="preserve">Me qëllim të njohjes së publikut me objektivat e përgjithshme dhe qëllimin e ndryshimit të pjesës të dokumentit planor, qasja publike e hershëm në elaborat për qasje të hershëme publike për ndryshimin e Planit të rregullimit të gjeneral për vendbanimin e Medvegjës, i cili sipas rregulloreve pozitive zgjat </w:t>
      </w:r>
      <w:r w:rsidR="00B93C53" w:rsidRPr="00C9575F">
        <w:rPr>
          <w:rStyle w:val="q4iawc"/>
          <w:sz w:val="24"/>
          <w:szCs w:val="24"/>
          <w:lang w:val="sq-AL"/>
        </w:rPr>
        <w:t>15 ditë, do të mbahet në 21. 0</w:t>
      </w:r>
      <w:r w:rsidR="00A26FB9" w:rsidRPr="00C9575F">
        <w:rPr>
          <w:rStyle w:val="q4iawc"/>
          <w:sz w:val="24"/>
          <w:szCs w:val="24"/>
          <w:lang w:val="sq-AL"/>
        </w:rPr>
        <w:t>4. 2022 deri më 06.</w:t>
      </w:r>
      <w:r w:rsidR="00B93C53" w:rsidRPr="00C9575F">
        <w:rPr>
          <w:rStyle w:val="q4iawc"/>
          <w:sz w:val="24"/>
          <w:szCs w:val="24"/>
          <w:lang w:val="sq-AL"/>
        </w:rPr>
        <w:t xml:space="preserve"> </w:t>
      </w:r>
      <w:r w:rsidR="00A26FB9" w:rsidRPr="00C9575F">
        <w:rPr>
          <w:rStyle w:val="q4iawc"/>
          <w:sz w:val="24"/>
          <w:szCs w:val="24"/>
          <w:lang w:val="sq-AL"/>
        </w:rPr>
        <w:t>05. 2022.</w:t>
      </w:r>
      <w:r w:rsidR="00A26FB9" w:rsidRPr="00C9575F">
        <w:rPr>
          <w:rStyle w:val="viiyi"/>
          <w:sz w:val="24"/>
          <w:szCs w:val="24"/>
          <w:lang w:val="sq-AL"/>
        </w:rPr>
        <w:t xml:space="preserve"> </w:t>
      </w:r>
      <w:r w:rsidR="00A26FB9" w:rsidRPr="00C9575F">
        <w:rPr>
          <w:rStyle w:val="q4iawc"/>
          <w:sz w:val="24"/>
          <w:szCs w:val="24"/>
          <w:lang w:val="sq-AL"/>
        </w:rPr>
        <w:t xml:space="preserve">Qasja mund të </w:t>
      </w:r>
      <w:r w:rsidR="006F24F8" w:rsidRPr="00C9575F">
        <w:rPr>
          <w:rStyle w:val="q4iawc"/>
          <w:sz w:val="24"/>
          <w:szCs w:val="24"/>
          <w:lang w:val="sq-AL"/>
        </w:rPr>
        <w:t>kryhet</w:t>
      </w:r>
      <w:r w:rsidR="00A26FB9" w:rsidRPr="00C9575F">
        <w:rPr>
          <w:rStyle w:val="q4iawc"/>
          <w:sz w:val="24"/>
          <w:szCs w:val="24"/>
          <w:lang w:val="sq-AL"/>
        </w:rPr>
        <w:t xml:space="preserve"> në </w:t>
      </w:r>
      <w:r w:rsidR="006F24F8" w:rsidRPr="00C9575F">
        <w:rPr>
          <w:rStyle w:val="q4iawc"/>
          <w:sz w:val="24"/>
          <w:szCs w:val="24"/>
          <w:lang w:val="sq-AL"/>
        </w:rPr>
        <w:t>objektin</w:t>
      </w:r>
      <w:r w:rsidR="00A26FB9" w:rsidRPr="00C9575F">
        <w:rPr>
          <w:rStyle w:val="q4iawc"/>
          <w:sz w:val="24"/>
          <w:szCs w:val="24"/>
          <w:lang w:val="sq-AL"/>
        </w:rPr>
        <w:t xml:space="preserve"> e Komunës së Medvegjës, rr.</w:t>
      </w:r>
      <w:r w:rsidR="00A26FB9" w:rsidRPr="00C9575F">
        <w:rPr>
          <w:rStyle w:val="viiyi"/>
          <w:sz w:val="24"/>
          <w:szCs w:val="24"/>
          <w:lang w:val="sq-AL"/>
        </w:rPr>
        <w:t xml:space="preserve"> </w:t>
      </w:r>
      <w:r w:rsidR="006F24F8" w:rsidRPr="00C9575F">
        <w:rPr>
          <w:rStyle w:val="q4iawc"/>
          <w:sz w:val="24"/>
          <w:szCs w:val="24"/>
          <w:lang w:val="sq-AL"/>
        </w:rPr>
        <w:t>Kral</w:t>
      </w:r>
      <w:r w:rsidR="00A26FB9" w:rsidRPr="00C9575F">
        <w:rPr>
          <w:rStyle w:val="q4iawc"/>
          <w:sz w:val="24"/>
          <w:szCs w:val="24"/>
          <w:lang w:val="sq-AL"/>
        </w:rPr>
        <w:t>a Mi</w:t>
      </w:r>
      <w:r w:rsidR="006F24F8" w:rsidRPr="00C9575F">
        <w:rPr>
          <w:rStyle w:val="q4iawc"/>
          <w:sz w:val="24"/>
          <w:szCs w:val="24"/>
          <w:lang w:val="sq-AL"/>
        </w:rPr>
        <w:t>l</w:t>
      </w:r>
      <w:r w:rsidR="00A26FB9" w:rsidRPr="00C9575F">
        <w:rPr>
          <w:rStyle w:val="q4iawc"/>
          <w:sz w:val="24"/>
          <w:szCs w:val="24"/>
          <w:lang w:val="sq-AL"/>
        </w:rPr>
        <w:t>lana nr.</w:t>
      </w:r>
      <w:r w:rsidR="00A26FB9" w:rsidRPr="00C9575F">
        <w:rPr>
          <w:rStyle w:val="viiyi"/>
          <w:sz w:val="24"/>
          <w:szCs w:val="24"/>
          <w:lang w:val="sq-AL"/>
        </w:rPr>
        <w:t xml:space="preserve"> </w:t>
      </w:r>
      <w:r w:rsidR="00A26FB9" w:rsidRPr="00C9575F">
        <w:rPr>
          <w:rStyle w:val="q4iawc"/>
          <w:sz w:val="24"/>
          <w:szCs w:val="24"/>
          <w:lang w:val="sq-AL"/>
        </w:rPr>
        <w:t>4</w:t>
      </w:r>
      <w:r w:rsidR="006F24F8" w:rsidRPr="00C9575F">
        <w:rPr>
          <w:rStyle w:val="q4iawc"/>
          <w:sz w:val="24"/>
          <w:szCs w:val="24"/>
          <w:lang w:val="sq-AL"/>
        </w:rPr>
        <w:t>8, në sallën e konferencave, ditëve të</w:t>
      </w:r>
      <w:r w:rsidR="00A26FB9" w:rsidRPr="00C9575F">
        <w:rPr>
          <w:rStyle w:val="q4iawc"/>
          <w:sz w:val="24"/>
          <w:szCs w:val="24"/>
          <w:lang w:val="sq-AL"/>
        </w:rPr>
        <w:t xml:space="preserve"> punës nga ora 10</w:t>
      </w:r>
      <w:r w:rsidR="00B93C53" w:rsidRPr="00C9575F">
        <w:rPr>
          <w:rStyle w:val="q4iawc"/>
          <w:sz w:val="24"/>
          <w:szCs w:val="24"/>
          <w:lang w:val="sq-AL"/>
        </w:rPr>
        <w:t>.00-14.</w:t>
      </w:r>
      <w:r w:rsidR="00A26FB9" w:rsidRPr="00C9575F">
        <w:rPr>
          <w:rStyle w:val="q4iawc"/>
          <w:sz w:val="24"/>
          <w:szCs w:val="24"/>
          <w:lang w:val="sq-AL"/>
        </w:rPr>
        <w:t xml:space="preserve">00, si dhe në faqen zyrtare të Komunës së </w:t>
      </w:r>
      <w:r w:rsidR="00A26FB9" w:rsidRPr="00955F5D">
        <w:rPr>
          <w:rStyle w:val="q4iawc"/>
          <w:sz w:val="24"/>
          <w:szCs w:val="24"/>
          <w:lang w:val="sq-AL"/>
        </w:rPr>
        <w:t>Medvegjës (</w:t>
      </w:r>
      <w:hyperlink r:id="rId5" w:history="1">
        <w:r w:rsidR="00A26FB9" w:rsidRPr="00955F5D">
          <w:rPr>
            <w:rStyle w:val="Hyperlink"/>
            <w:color w:val="auto"/>
            <w:sz w:val="24"/>
            <w:szCs w:val="24"/>
            <w:lang w:val="sq-AL"/>
          </w:rPr>
          <w:t>www.medvedja.ls.gov.rs</w:t>
        </w:r>
      </w:hyperlink>
      <w:r w:rsidR="00A26FB9" w:rsidRPr="00955F5D">
        <w:rPr>
          <w:rStyle w:val="q4iawc"/>
          <w:sz w:val="24"/>
          <w:szCs w:val="24"/>
          <w:lang w:val="sq-AL"/>
        </w:rPr>
        <w:t>).</w:t>
      </w:r>
    </w:p>
    <w:p w:rsidR="00A26FB9" w:rsidRPr="00C9575F" w:rsidRDefault="00A26FB9" w:rsidP="00BF1AF4">
      <w:pPr>
        <w:jc w:val="both"/>
        <w:rPr>
          <w:rFonts w:eastAsia="Times New Roman"/>
          <w:color w:val="FF0000"/>
          <w:sz w:val="24"/>
          <w:szCs w:val="24"/>
        </w:rPr>
      </w:pPr>
    </w:p>
    <w:p w:rsidR="007A478F" w:rsidRPr="00C9575F" w:rsidRDefault="007A478F" w:rsidP="00BF1AF4">
      <w:pPr>
        <w:jc w:val="both"/>
        <w:rPr>
          <w:rFonts w:eastAsia="Times New Roman"/>
          <w:color w:val="FF0000"/>
          <w:sz w:val="24"/>
          <w:szCs w:val="24"/>
        </w:rPr>
      </w:pPr>
      <w:r w:rsidRPr="00C9575F">
        <w:rPr>
          <w:rFonts w:eastAsia="Times New Roman"/>
          <w:color w:val="FF0000"/>
          <w:sz w:val="24"/>
          <w:szCs w:val="24"/>
        </w:rPr>
        <w:tab/>
      </w:r>
      <w:r w:rsidR="00E0184D" w:rsidRPr="00C9575F">
        <w:rPr>
          <w:rStyle w:val="q4iawc"/>
          <w:sz w:val="24"/>
          <w:szCs w:val="24"/>
          <w:lang w:val="sq-AL"/>
        </w:rPr>
        <w:t>Të gjithë personat e interesuar fizikë dhe juridikë mund të marrin të gjitha informacionet e nevojshme dhe ndihmën profesionale në lidhje me aktvendimet e caktuara, përfëshirjen e dokumentit planor, si dhe ndryshimet e planifikuara në kuadrin e tij, si dhe të vënë vërejtjet dhe sugjerimet për dokumentin e përshkruar më poshtë. Vërejtje dhe sugjerime dorëzohen personalisht me shkrim duke i dorëzuar në sportelin e pranimit të Administratës Komunale të Komunës së Medvegjës ose me postë në adresën rr. Krala Millana nr. 48, Medvegjë, duke përfunduar më 6 maj 2022, për them</w:t>
      </w:r>
      <w:r w:rsidR="00C9575F" w:rsidRPr="00C9575F">
        <w:rPr>
          <w:rStyle w:val="q4iawc"/>
          <w:sz w:val="24"/>
          <w:szCs w:val="24"/>
          <w:lang w:val="sq-AL"/>
        </w:rPr>
        <w:t xml:space="preserve">elimin e të cilit do të vendos  </w:t>
      </w:r>
      <w:r w:rsidR="00E0184D" w:rsidRPr="00C9575F">
        <w:rPr>
          <w:rStyle w:val="q4iawc"/>
          <w:sz w:val="24"/>
          <w:szCs w:val="24"/>
          <w:lang w:val="sq-AL"/>
        </w:rPr>
        <w:t>Komisioni i Planifikimit dhe çdo ndryshim që mund të ndikojë në aktvendimet e planifikimit do të zbatohet nga përpunuesi i planit.</w:t>
      </w:r>
    </w:p>
    <w:p w:rsidR="00CE685F" w:rsidRPr="00C9575F" w:rsidRDefault="00CE685F" w:rsidP="00BF1AF4">
      <w:pPr>
        <w:jc w:val="both"/>
        <w:rPr>
          <w:rFonts w:eastAsia="Times New Roman"/>
          <w:sz w:val="24"/>
          <w:szCs w:val="24"/>
        </w:rPr>
      </w:pPr>
    </w:p>
    <w:p w:rsidR="00832E59" w:rsidRPr="00C9575F" w:rsidRDefault="00CE685F" w:rsidP="00BF1AF4">
      <w:pPr>
        <w:jc w:val="both"/>
        <w:rPr>
          <w:rFonts w:eastAsia="Times New Roman"/>
          <w:sz w:val="24"/>
          <w:szCs w:val="24"/>
        </w:rPr>
      </w:pPr>
      <w:r w:rsidRPr="00C9575F">
        <w:rPr>
          <w:rFonts w:eastAsia="Times New Roman"/>
          <w:sz w:val="24"/>
          <w:szCs w:val="24"/>
        </w:rPr>
        <w:tab/>
      </w:r>
      <w:r w:rsidR="00F07844" w:rsidRPr="00C9575F">
        <w:rPr>
          <w:rStyle w:val="q4iawc"/>
          <w:sz w:val="24"/>
          <w:szCs w:val="24"/>
          <w:lang w:val="sq-AL"/>
        </w:rPr>
        <w:t>Lënda</w:t>
      </w:r>
      <w:r w:rsidR="00EB5205" w:rsidRPr="00C9575F">
        <w:rPr>
          <w:rStyle w:val="q4iawc"/>
          <w:sz w:val="24"/>
          <w:szCs w:val="24"/>
          <w:lang w:val="sq-AL"/>
        </w:rPr>
        <w:t xml:space="preserve"> </w:t>
      </w:r>
      <w:r w:rsidR="00F07844" w:rsidRPr="00C9575F">
        <w:rPr>
          <w:rStyle w:val="q4iawc"/>
          <w:sz w:val="24"/>
          <w:szCs w:val="24"/>
          <w:lang w:val="sq-AL"/>
        </w:rPr>
        <w:t>e qasjës të hershëm publike</w:t>
      </w:r>
      <w:r w:rsidR="00EB5205" w:rsidRPr="00C9575F">
        <w:rPr>
          <w:rStyle w:val="q4iawc"/>
          <w:sz w:val="24"/>
          <w:szCs w:val="24"/>
          <w:lang w:val="sq-AL"/>
        </w:rPr>
        <w:t xml:space="preserve"> janë </w:t>
      </w:r>
      <w:r w:rsidR="00FE451D" w:rsidRPr="00C9575F">
        <w:rPr>
          <w:rStyle w:val="q4iawc"/>
          <w:sz w:val="24"/>
          <w:szCs w:val="24"/>
          <w:lang w:val="sq-AL"/>
        </w:rPr>
        <w:t>aktvendimet</w:t>
      </w:r>
      <w:r w:rsidR="00EB5205" w:rsidRPr="00C9575F">
        <w:rPr>
          <w:rStyle w:val="q4iawc"/>
          <w:sz w:val="24"/>
          <w:szCs w:val="24"/>
          <w:lang w:val="sq-AL"/>
        </w:rPr>
        <w:t xml:space="preserve"> themelore të zhvillimit konceptual të planifikimit, gjatë të cilave do të </w:t>
      </w:r>
      <w:r w:rsidR="00FE451D" w:rsidRPr="00C9575F">
        <w:rPr>
          <w:rStyle w:val="q4iawc"/>
          <w:sz w:val="24"/>
          <w:szCs w:val="24"/>
          <w:lang w:val="sq-AL"/>
        </w:rPr>
        <w:t>sigurohen</w:t>
      </w:r>
      <w:r w:rsidR="00EB5205" w:rsidRPr="00C9575F">
        <w:rPr>
          <w:rStyle w:val="q4iawc"/>
          <w:sz w:val="24"/>
          <w:szCs w:val="24"/>
          <w:lang w:val="sq-AL"/>
        </w:rPr>
        <w:t xml:space="preserve"> kushte dhe të dhëna të tjera të rëndësishme për hartimin e ndryshimeve në pjesë të dokumentit planor nga organet, organizatat e veçanta, bartësit e autoriteteve publike dhe institucionet e tjera.</w:t>
      </w:r>
      <w:r w:rsidR="00EB5205" w:rsidRPr="00C9575F">
        <w:rPr>
          <w:rStyle w:val="viiyi"/>
          <w:sz w:val="24"/>
          <w:szCs w:val="24"/>
          <w:lang w:val="sq-AL"/>
        </w:rPr>
        <w:t xml:space="preserve"> </w:t>
      </w:r>
      <w:r w:rsidR="00EB5205" w:rsidRPr="00C9575F">
        <w:rPr>
          <w:rStyle w:val="q4iawc"/>
          <w:sz w:val="24"/>
          <w:szCs w:val="24"/>
          <w:lang w:val="sq-AL"/>
        </w:rPr>
        <w:t xml:space="preserve">Pas përfundimit </w:t>
      </w:r>
      <w:r w:rsidR="00FE451D" w:rsidRPr="00C9575F">
        <w:rPr>
          <w:rStyle w:val="q4iawc"/>
          <w:sz w:val="24"/>
          <w:szCs w:val="24"/>
          <w:lang w:val="sq-AL"/>
        </w:rPr>
        <w:t>të qasjes</w:t>
      </w:r>
      <w:r w:rsidR="00EB5205" w:rsidRPr="00C9575F">
        <w:rPr>
          <w:rStyle w:val="q4iawc"/>
          <w:sz w:val="24"/>
          <w:szCs w:val="24"/>
          <w:lang w:val="sq-AL"/>
        </w:rPr>
        <w:t xml:space="preserve"> publik të </w:t>
      </w:r>
      <w:r w:rsidR="00FE451D" w:rsidRPr="00C9575F">
        <w:rPr>
          <w:rStyle w:val="q4iawc"/>
          <w:sz w:val="24"/>
          <w:szCs w:val="24"/>
          <w:lang w:val="sq-AL"/>
        </w:rPr>
        <w:t>hershme</w:t>
      </w:r>
      <w:r w:rsidR="00EB5205" w:rsidRPr="00C9575F">
        <w:rPr>
          <w:rStyle w:val="q4iawc"/>
          <w:sz w:val="24"/>
          <w:szCs w:val="24"/>
          <w:lang w:val="sq-AL"/>
        </w:rPr>
        <w:t xml:space="preserve">, </w:t>
      </w:r>
      <w:r w:rsidR="00FE451D" w:rsidRPr="00C9575F">
        <w:rPr>
          <w:rStyle w:val="q4iawc"/>
          <w:sz w:val="24"/>
          <w:szCs w:val="24"/>
          <w:lang w:val="sq-AL"/>
        </w:rPr>
        <w:t>bartësi</w:t>
      </w:r>
      <w:r w:rsidR="00EB5205" w:rsidRPr="00C9575F">
        <w:rPr>
          <w:rStyle w:val="q4iawc"/>
          <w:sz w:val="24"/>
          <w:szCs w:val="24"/>
          <w:lang w:val="sq-AL"/>
        </w:rPr>
        <w:t xml:space="preserve"> do të përgatisë raport</w:t>
      </w:r>
      <w:r w:rsidR="00FE451D" w:rsidRPr="00C9575F">
        <w:rPr>
          <w:rStyle w:val="q4iawc"/>
          <w:sz w:val="24"/>
          <w:szCs w:val="24"/>
          <w:lang w:val="sq-AL"/>
        </w:rPr>
        <w:t>in</w:t>
      </w:r>
      <w:r w:rsidR="00EB5205" w:rsidRPr="00C9575F">
        <w:rPr>
          <w:rStyle w:val="q4iawc"/>
          <w:sz w:val="24"/>
          <w:szCs w:val="24"/>
          <w:lang w:val="sq-AL"/>
        </w:rPr>
        <w:t xml:space="preserve"> për </w:t>
      </w:r>
      <w:r w:rsidR="00FE451D" w:rsidRPr="00C9575F">
        <w:rPr>
          <w:rStyle w:val="q4iawc"/>
          <w:sz w:val="24"/>
          <w:szCs w:val="24"/>
          <w:lang w:val="sq-AL"/>
        </w:rPr>
        <w:t>qasjen</w:t>
      </w:r>
      <w:r w:rsidR="00EB5205" w:rsidRPr="00C9575F">
        <w:rPr>
          <w:rStyle w:val="q4iawc"/>
          <w:sz w:val="24"/>
          <w:szCs w:val="24"/>
          <w:lang w:val="sq-AL"/>
        </w:rPr>
        <w:t xml:space="preserve"> e hershëm publik të kryer, i cili do të miratohet nga Komisioni i Planifikimit.</w:t>
      </w:r>
    </w:p>
    <w:p w:rsidR="00832E59" w:rsidRPr="00C9575F" w:rsidRDefault="00832E59" w:rsidP="00BF1AF4">
      <w:pPr>
        <w:jc w:val="both"/>
        <w:rPr>
          <w:rFonts w:eastAsia="Times New Roman"/>
          <w:sz w:val="24"/>
          <w:szCs w:val="24"/>
        </w:rPr>
      </w:pPr>
    </w:p>
    <w:p w:rsidR="00C9575F" w:rsidRPr="00C9575F" w:rsidRDefault="00C9575F" w:rsidP="00BF1AF4">
      <w:pPr>
        <w:jc w:val="both"/>
        <w:rPr>
          <w:rFonts w:eastAsia="Times New Roman"/>
          <w:sz w:val="24"/>
          <w:szCs w:val="24"/>
        </w:rPr>
      </w:pPr>
    </w:p>
    <w:p w:rsidR="00832E59" w:rsidRPr="00C9575F" w:rsidRDefault="00832E59" w:rsidP="00BF1AF4">
      <w:pPr>
        <w:jc w:val="both"/>
        <w:rPr>
          <w:rFonts w:eastAsia="Times New Roman"/>
          <w:sz w:val="24"/>
          <w:szCs w:val="24"/>
        </w:rPr>
      </w:pPr>
      <w:r w:rsidRPr="00C9575F">
        <w:rPr>
          <w:rFonts w:eastAsia="Times New Roman"/>
          <w:sz w:val="24"/>
          <w:szCs w:val="24"/>
        </w:rPr>
        <w:t xml:space="preserve">                                                                        </w:t>
      </w:r>
      <w:r w:rsidR="00C9575F">
        <w:rPr>
          <w:rFonts w:eastAsia="Times New Roman"/>
          <w:sz w:val="24"/>
          <w:szCs w:val="24"/>
        </w:rPr>
        <w:t xml:space="preserve">                            </w:t>
      </w:r>
      <w:r w:rsidRPr="00C9575F">
        <w:rPr>
          <w:rFonts w:eastAsia="Times New Roman"/>
          <w:sz w:val="24"/>
          <w:szCs w:val="24"/>
        </w:rPr>
        <w:t xml:space="preserve">         </w:t>
      </w:r>
      <w:r w:rsidR="00FE451D" w:rsidRPr="00C9575F">
        <w:rPr>
          <w:rFonts w:eastAsia="Times New Roman"/>
          <w:sz w:val="24"/>
          <w:szCs w:val="24"/>
          <w:lang w:val="sq-AL"/>
        </w:rPr>
        <w:t>Kryeshefi i Departamentit</w:t>
      </w:r>
      <w:r w:rsidRPr="00C9575F">
        <w:rPr>
          <w:rFonts w:eastAsia="Times New Roman"/>
          <w:sz w:val="24"/>
          <w:szCs w:val="24"/>
        </w:rPr>
        <w:t xml:space="preserve"> </w:t>
      </w:r>
    </w:p>
    <w:p w:rsidR="00832E59" w:rsidRPr="00C9575F" w:rsidRDefault="00AC3740" w:rsidP="00AC3740">
      <w:pPr>
        <w:jc w:val="center"/>
        <w:rPr>
          <w:sz w:val="24"/>
          <w:szCs w:val="24"/>
          <w:lang w:val="sq-AL"/>
        </w:rPr>
      </w:pPr>
      <w:r w:rsidRPr="00C9575F">
        <w:rPr>
          <w:rFonts w:eastAsia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="00C9575F" w:rsidRPr="00C9575F">
        <w:rPr>
          <w:rFonts w:eastAsia="Times New Roman"/>
          <w:sz w:val="24"/>
          <w:szCs w:val="24"/>
          <w:lang w:val="sq-AL"/>
        </w:rPr>
        <w:t xml:space="preserve">                    </w:t>
      </w:r>
      <w:bookmarkStart w:id="0" w:name="_GoBack"/>
      <w:bookmarkEnd w:id="0"/>
      <w:r w:rsidR="00C9575F" w:rsidRPr="00C9575F">
        <w:rPr>
          <w:rFonts w:eastAsia="Times New Roman"/>
          <w:sz w:val="24"/>
          <w:szCs w:val="24"/>
          <w:lang w:val="sq-AL"/>
        </w:rPr>
        <w:t xml:space="preserve">      </w:t>
      </w:r>
      <w:r w:rsidR="004868E2">
        <w:rPr>
          <w:rFonts w:eastAsia="Times New Roman"/>
          <w:sz w:val="24"/>
          <w:szCs w:val="24"/>
          <w:lang w:val="sq-AL"/>
        </w:rPr>
        <w:t xml:space="preserve">  </w:t>
      </w:r>
      <w:r w:rsidRPr="00C9575F">
        <w:rPr>
          <w:rFonts w:eastAsia="Times New Roman"/>
          <w:sz w:val="24"/>
          <w:szCs w:val="24"/>
          <w:lang w:val="sq-AL"/>
        </w:rPr>
        <w:t xml:space="preserve"> </w:t>
      </w:r>
      <w:r w:rsidR="00FE451D" w:rsidRPr="00C9575F">
        <w:rPr>
          <w:rFonts w:eastAsia="Times New Roman"/>
          <w:sz w:val="24"/>
          <w:szCs w:val="24"/>
          <w:lang w:val="sq-AL"/>
        </w:rPr>
        <w:t>Ivan Kostiq</w:t>
      </w:r>
      <w:r w:rsidR="00832E59" w:rsidRPr="00C9575F">
        <w:rPr>
          <w:rFonts w:eastAsia="Times New Roman"/>
          <w:sz w:val="24"/>
          <w:szCs w:val="24"/>
        </w:rPr>
        <w:t xml:space="preserve">, </w:t>
      </w:r>
      <w:r w:rsidR="00FE451D" w:rsidRPr="00C9575F">
        <w:rPr>
          <w:rFonts w:eastAsia="Times New Roman"/>
          <w:sz w:val="24"/>
          <w:szCs w:val="24"/>
          <w:lang w:val="sq-AL"/>
        </w:rPr>
        <w:t>jur.dip.</w:t>
      </w:r>
    </w:p>
    <w:sectPr w:rsidR="00832E59" w:rsidRPr="00C9575F" w:rsidSect="0098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0F95"/>
    <w:rsid w:val="00050C8A"/>
    <w:rsid w:val="0007666C"/>
    <w:rsid w:val="000B569A"/>
    <w:rsid w:val="000E1670"/>
    <w:rsid w:val="001570A1"/>
    <w:rsid w:val="00194FF6"/>
    <w:rsid w:val="001A684A"/>
    <w:rsid w:val="00202880"/>
    <w:rsid w:val="002B7FFB"/>
    <w:rsid w:val="002D60CE"/>
    <w:rsid w:val="00474DA1"/>
    <w:rsid w:val="00482C76"/>
    <w:rsid w:val="004868E2"/>
    <w:rsid w:val="004D0F95"/>
    <w:rsid w:val="004F6A07"/>
    <w:rsid w:val="00510FD6"/>
    <w:rsid w:val="0058544A"/>
    <w:rsid w:val="005941B5"/>
    <w:rsid w:val="005A0FF9"/>
    <w:rsid w:val="005C172A"/>
    <w:rsid w:val="005C3F7C"/>
    <w:rsid w:val="005D4AC3"/>
    <w:rsid w:val="006648F6"/>
    <w:rsid w:val="006A6D13"/>
    <w:rsid w:val="006E5E14"/>
    <w:rsid w:val="006F24F8"/>
    <w:rsid w:val="006F4E81"/>
    <w:rsid w:val="00780554"/>
    <w:rsid w:val="007A478F"/>
    <w:rsid w:val="007C062E"/>
    <w:rsid w:val="00832072"/>
    <w:rsid w:val="00832E59"/>
    <w:rsid w:val="00890C8C"/>
    <w:rsid w:val="008F42A1"/>
    <w:rsid w:val="00955F5D"/>
    <w:rsid w:val="00981B2D"/>
    <w:rsid w:val="00983AA5"/>
    <w:rsid w:val="00986146"/>
    <w:rsid w:val="00990747"/>
    <w:rsid w:val="00A26FB9"/>
    <w:rsid w:val="00A27978"/>
    <w:rsid w:val="00A31A3D"/>
    <w:rsid w:val="00A54A9B"/>
    <w:rsid w:val="00A90F8B"/>
    <w:rsid w:val="00AC3740"/>
    <w:rsid w:val="00B31626"/>
    <w:rsid w:val="00B45220"/>
    <w:rsid w:val="00B91031"/>
    <w:rsid w:val="00B93C53"/>
    <w:rsid w:val="00BE15A9"/>
    <w:rsid w:val="00BF1AF4"/>
    <w:rsid w:val="00C252F9"/>
    <w:rsid w:val="00C86CAA"/>
    <w:rsid w:val="00C9575F"/>
    <w:rsid w:val="00CE3A6A"/>
    <w:rsid w:val="00CE685F"/>
    <w:rsid w:val="00D42659"/>
    <w:rsid w:val="00DE179E"/>
    <w:rsid w:val="00E0184D"/>
    <w:rsid w:val="00E06E70"/>
    <w:rsid w:val="00E21E77"/>
    <w:rsid w:val="00E36A6D"/>
    <w:rsid w:val="00E373A4"/>
    <w:rsid w:val="00E82BCE"/>
    <w:rsid w:val="00EB5205"/>
    <w:rsid w:val="00F07844"/>
    <w:rsid w:val="00F12C8C"/>
    <w:rsid w:val="00F57EC8"/>
    <w:rsid w:val="00F70823"/>
    <w:rsid w:val="00F9166B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482C76"/>
  </w:style>
  <w:style w:type="character" w:customStyle="1" w:styleId="viiyi">
    <w:name w:val="viiyi"/>
    <w:basedOn w:val="DefaultParagraphFont"/>
    <w:rsid w:val="00482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vedja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22</cp:revision>
  <cp:lastPrinted>2022-04-21T06:04:00Z</cp:lastPrinted>
  <dcterms:created xsi:type="dcterms:W3CDTF">2022-04-11T08:48:00Z</dcterms:created>
  <dcterms:modified xsi:type="dcterms:W3CDTF">2022-04-21T06:18:00Z</dcterms:modified>
</cp:coreProperties>
</file>