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B6" w:rsidRDefault="003A5BB6" w:rsidP="003A5BB6">
      <w:pPr>
        <w:spacing w:before="0"/>
        <w:ind w:firstLine="708"/>
        <w:jc w:val="right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8A2EA9" w:rsidRPr="000B2003" w:rsidRDefault="008A2EA9" w:rsidP="008A2EA9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E4C28">
        <w:rPr>
          <w:rFonts w:ascii="Times New Roman" w:hAnsi="Times New Roman"/>
          <w:sz w:val="24"/>
          <w:szCs w:val="24"/>
          <w:lang w:val="sr-Cyrl-RS"/>
        </w:rPr>
        <w:t>Н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а основу члана </w:t>
      </w:r>
      <w:r w:rsidRPr="0008520D">
        <w:rPr>
          <w:rFonts w:ascii="Times New Roman" w:hAnsi="Times New Roman"/>
          <w:sz w:val="24"/>
          <w:szCs w:val="24"/>
          <w:lang w:val="sr-Cyrl-CS"/>
        </w:rPr>
        <w:t>6. став 5. и  члана 7а став 1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0B2003">
        <w:rPr>
          <w:rFonts w:ascii="Times New Roman" w:hAnsi="Times New Roman"/>
          <w:sz w:val="24"/>
          <w:szCs w:val="24"/>
          <w:lang w:val="sr-Cyrl-CS"/>
        </w:rPr>
        <w:t>Зак</w:t>
      </w:r>
      <w:r w:rsidR="007E4C28">
        <w:rPr>
          <w:rFonts w:ascii="Times New Roman" w:hAnsi="Times New Roman"/>
          <w:sz w:val="24"/>
          <w:szCs w:val="24"/>
          <w:lang w:val="sr-Cyrl-CS"/>
        </w:rPr>
        <w:t xml:space="preserve">она о порезима на имовину („Службени </w:t>
      </w:r>
      <w:r w:rsidRPr="000B2003">
        <w:rPr>
          <w:rFonts w:ascii="Times New Roman" w:hAnsi="Times New Roman"/>
          <w:sz w:val="24"/>
          <w:szCs w:val="24"/>
          <w:lang w:val="sr-Cyrl-CS"/>
        </w:rPr>
        <w:t>гласник РС“, бр</w:t>
      </w:r>
      <w:r w:rsidR="007E4C28">
        <w:rPr>
          <w:rFonts w:ascii="Times New Roman" w:hAnsi="Times New Roman"/>
          <w:sz w:val="24"/>
          <w:szCs w:val="24"/>
          <w:lang w:val="sr-Cyrl-CS"/>
        </w:rPr>
        <w:t>ој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 26/01, </w:t>
      </w:r>
      <w:r w:rsidR="007E4C28">
        <w:rPr>
          <w:rFonts w:ascii="Times New Roman" w:hAnsi="Times New Roman"/>
          <w:sz w:val="24"/>
          <w:szCs w:val="24"/>
          <w:lang w:val="sr-Cyrl-CS"/>
        </w:rPr>
        <w:t>„Службени лист СРЈ“, број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 42/02 – одлука СУС и „Сл</w:t>
      </w:r>
      <w:r w:rsidR="007E4C28">
        <w:rPr>
          <w:rFonts w:ascii="Times New Roman" w:hAnsi="Times New Roman"/>
          <w:sz w:val="24"/>
          <w:szCs w:val="24"/>
          <w:lang w:val="sr-Cyrl-CS"/>
        </w:rPr>
        <w:t xml:space="preserve">ужбени гласник РС“, број </w:t>
      </w:r>
      <w:r w:rsidRPr="000B2003">
        <w:rPr>
          <w:rFonts w:ascii="Times New Roman" w:hAnsi="Times New Roman"/>
          <w:sz w:val="24"/>
          <w:szCs w:val="24"/>
          <w:lang w:val="sr-Cyrl-CS"/>
        </w:rPr>
        <w:t>80/02, 80/02 – др.закон, 135/04, 61/07, 5/09, 101/10, 24/11, 78/11, 57/12- одлука УС</w:t>
      </w:r>
      <w:r w:rsidRPr="000B2003">
        <w:rPr>
          <w:rFonts w:ascii="Times New Roman" w:hAnsi="Times New Roman"/>
          <w:sz w:val="24"/>
          <w:szCs w:val="24"/>
        </w:rPr>
        <w:t>,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 47/13</w:t>
      </w:r>
      <w:r w:rsidRPr="000B2003">
        <w:rPr>
          <w:rFonts w:ascii="Times New Roman" w:hAnsi="Times New Roman"/>
          <w:sz w:val="24"/>
          <w:szCs w:val="24"/>
        </w:rPr>
        <w:t xml:space="preserve"> и 68/14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B2003">
        <w:rPr>
          <w:rFonts w:ascii="Times New Roman" w:hAnsi="Times New Roman"/>
          <w:sz w:val="24"/>
          <w:szCs w:val="24"/>
        </w:rPr>
        <w:t xml:space="preserve">- 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др. закон, 95/18, 99/18 - одлука УС, 86/19, 144/20, 118/21) и члана </w:t>
      </w:r>
      <w:r>
        <w:rPr>
          <w:rFonts w:ascii="Times New Roman" w:hAnsi="Times New Roman"/>
          <w:sz w:val="24"/>
          <w:szCs w:val="24"/>
          <w:lang w:val="sr-Cyrl-CS"/>
        </w:rPr>
        <w:t>40</w:t>
      </w:r>
      <w:r w:rsidRPr="000B2003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ст.1. тачка 43.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 Статута општине Медвеђа („Сл гласник града Лесковца“</w:t>
      </w:r>
      <w:r w:rsidR="007E4C28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>
        <w:rPr>
          <w:rFonts w:ascii="Times New Roman" w:hAnsi="Times New Roman"/>
          <w:sz w:val="24"/>
          <w:szCs w:val="24"/>
          <w:lang w:val="sr-Cyrl-CS"/>
        </w:rPr>
        <w:t>9/2019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7E4C28" w:rsidRPr="000B2003">
        <w:rPr>
          <w:rFonts w:ascii="Times New Roman" w:hAnsi="Times New Roman"/>
          <w:sz w:val="24"/>
          <w:szCs w:val="24"/>
          <w:lang w:val="sr-Cyrl-RS"/>
        </w:rPr>
        <w:t>Скупштин</w:t>
      </w:r>
      <w:r w:rsidR="007E4C28">
        <w:rPr>
          <w:rFonts w:ascii="Times New Roman" w:hAnsi="Times New Roman"/>
          <w:sz w:val="24"/>
          <w:szCs w:val="24"/>
          <w:lang w:val="sr-Cyrl-RS"/>
        </w:rPr>
        <w:t>а</w:t>
      </w:r>
      <w:r w:rsidR="007E4C28" w:rsidRPr="000B2003">
        <w:rPr>
          <w:rFonts w:ascii="Times New Roman" w:hAnsi="Times New Roman"/>
          <w:sz w:val="24"/>
          <w:szCs w:val="24"/>
          <w:lang w:val="sr-Cyrl-RS"/>
        </w:rPr>
        <w:t xml:space="preserve"> општине Медвеђа</w:t>
      </w:r>
      <w:r w:rsidR="007E4C28">
        <w:rPr>
          <w:rFonts w:ascii="Times New Roman" w:hAnsi="Times New Roman"/>
          <w:sz w:val="24"/>
          <w:szCs w:val="24"/>
          <w:lang w:val="sr-Cyrl-RS"/>
        </w:rPr>
        <w:t xml:space="preserve"> на 4. седници одржаној дана 3. октобра 2022.године</w:t>
      </w:r>
      <w:r w:rsidR="007E4C28" w:rsidRPr="000B20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4C28">
        <w:rPr>
          <w:rFonts w:ascii="Times New Roman" w:hAnsi="Times New Roman"/>
          <w:sz w:val="24"/>
          <w:szCs w:val="24"/>
          <w:lang w:val="sr-Cyrl-CS"/>
        </w:rPr>
        <w:t>доноси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F31D5" w:rsidRDefault="000F31D5" w:rsidP="000F31D5">
      <w:pPr>
        <w:spacing w:line="240" w:lineRule="auto"/>
        <w:rPr>
          <w:rFonts w:ascii="Times New Roman" w:hAnsi="Times New Roman"/>
          <w:lang w:val="sr-Cyrl-CS"/>
        </w:rPr>
      </w:pPr>
    </w:p>
    <w:p w:rsidR="008A2EA9" w:rsidRPr="0008520D" w:rsidRDefault="008A2EA9" w:rsidP="000F31D5">
      <w:pPr>
        <w:spacing w:line="240" w:lineRule="auto"/>
        <w:rPr>
          <w:rFonts w:ascii="Times New Roman" w:hAnsi="Times New Roman"/>
          <w:lang w:val="sr-Cyrl-CS"/>
        </w:rPr>
      </w:pPr>
    </w:p>
    <w:p w:rsidR="000F31D5" w:rsidRPr="008A2EA9" w:rsidRDefault="000F31D5" w:rsidP="000F31D5">
      <w:pPr>
        <w:spacing w:line="240" w:lineRule="auto"/>
        <w:jc w:val="center"/>
        <w:rPr>
          <w:rFonts w:ascii="Times New Roman" w:hAnsi="Times New Roman"/>
          <w:lang w:val="sr-Cyrl-CS"/>
        </w:rPr>
      </w:pPr>
      <w:r w:rsidRPr="008A2EA9">
        <w:rPr>
          <w:rFonts w:ascii="Times New Roman" w:hAnsi="Times New Roman"/>
          <w:lang w:val="sr-Cyrl-CS"/>
        </w:rPr>
        <w:t xml:space="preserve">ОДЛУКУ </w:t>
      </w:r>
    </w:p>
    <w:p w:rsidR="000F31D5" w:rsidRPr="008A2EA9" w:rsidRDefault="000F31D5" w:rsidP="000F31D5">
      <w:pPr>
        <w:spacing w:line="240" w:lineRule="auto"/>
        <w:jc w:val="center"/>
        <w:rPr>
          <w:rFonts w:ascii="Times New Roman" w:hAnsi="Times New Roman"/>
          <w:lang w:val="sr-Cyrl-CS"/>
        </w:rPr>
      </w:pPr>
      <w:r w:rsidRPr="008A2EA9">
        <w:rPr>
          <w:rFonts w:ascii="Times New Roman" w:hAnsi="Times New Roman"/>
          <w:lang w:val="sr-Cyrl-CS"/>
        </w:rPr>
        <w:t>О УТВРЂИВАЊУ ПРОСЕЧНИХ ЦЕНА КВАДРАТНОГ МЕТРА ОДГОВАРАЈУЋИХ НЕПОКРЕТНОСТИ ЗА УТВРЂИВАЊЕ ПОРЕЗА НА ИМОВИНУ ЗА 20</w:t>
      </w:r>
      <w:r w:rsidRPr="008A2EA9">
        <w:rPr>
          <w:rFonts w:ascii="Times New Roman" w:hAnsi="Times New Roman"/>
        </w:rPr>
        <w:t>23</w:t>
      </w:r>
      <w:r w:rsidRPr="008A2EA9">
        <w:rPr>
          <w:rFonts w:ascii="Times New Roman" w:hAnsi="Times New Roman"/>
          <w:lang w:val="sr-Cyrl-CS"/>
        </w:rPr>
        <w:t xml:space="preserve">. ГОДИНУ НА ТЕРИТОРИЈИ  ОПШТИНЕ </w:t>
      </w:r>
      <w:r w:rsidRPr="008A2EA9">
        <w:rPr>
          <w:rFonts w:ascii="Times New Roman" w:hAnsi="Times New Roman"/>
        </w:rPr>
        <w:t>МЕДВEЂА</w:t>
      </w:r>
    </w:p>
    <w:p w:rsidR="000F31D5" w:rsidRDefault="000F31D5" w:rsidP="000F31D5">
      <w:pPr>
        <w:spacing w:line="240" w:lineRule="auto"/>
        <w:jc w:val="center"/>
        <w:rPr>
          <w:rFonts w:ascii="Times New Roman" w:hAnsi="Times New Roman"/>
          <w:b/>
          <w:lang w:val="sr-Cyrl-CS"/>
        </w:rPr>
      </w:pPr>
    </w:p>
    <w:p w:rsidR="008A2EA9" w:rsidRPr="0008520D" w:rsidRDefault="008A2EA9" w:rsidP="000F31D5">
      <w:pPr>
        <w:spacing w:line="240" w:lineRule="auto"/>
        <w:jc w:val="center"/>
        <w:rPr>
          <w:rFonts w:ascii="Times New Roman" w:hAnsi="Times New Roman"/>
          <w:b/>
          <w:lang w:val="sr-Cyrl-CS"/>
        </w:rPr>
      </w:pPr>
    </w:p>
    <w:p w:rsidR="000F31D5" w:rsidRDefault="000F31D5" w:rsidP="000F31D5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8520D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08520D" w:rsidRPr="0008520D" w:rsidRDefault="0008520D" w:rsidP="000F31D5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F31D5" w:rsidRPr="0008520D" w:rsidRDefault="000F31D5" w:rsidP="000F31D5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8520D">
        <w:rPr>
          <w:rFonts w:ascii="Times New Roman" w:hAnsi="Times New Roman"/>
          <w:sz w:val="24"/>
          <w:szCs w:val="24"/>
          <w:lang w:val="sr-Cyrl-CS"/>
        </w:rPr>
        <w:t xml:space="preserve">Овом одлуком утврђују се просечне цене квадратног метра одговарајућих непокретности за утврђивање пореза на имовину за 2023. годину на територији општине Медвеђа. </w:t>
      </w:r>
    </w:p>
    <w:p w:rsidR="000F31D5" w:rsidRPr="0008520D" w:rsidRDefault="000F31D5" w:rsidP="000F31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31D5" w:rsidRDefault="000F31D5" w:rsidP="000F31D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08520D">
        <w:rPr>
          <w:rFonts w:ascii="Times New Roman" w:hAnsi="Times New Roman"/>
          <w:color w:val="000000"/>
          <w:sz w:val="24"/>
          <w:szCs w:val="24"/>
          <w:lang w:val="sr-Cyrl-CS"/>
        </w:rPr>
        <w:t>Члан 2.</w:t>
      </w:r>
    </w:p>
    <w:p w:rsidR="0008520D" w:rsidRPr="0008520D" w:rsidRDefault="0008520D" w:rsidP="000F31D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08520D">
        <w:rPr>
          <w:rFonts w:ascii="Times New Roman" w:hAnsi="Times New Roman"/>
          <w:color w:val="000000"/>
          <w:sz w:val="24"/>
          <w:szCs w:val="24"/>
          <w:lang w:val="sr-Cyrl-CS"/>
        </w:rPr>
        <w:tab/>
        <w:t xml:space="preserve">На територији општине Медвеђа одређене су </w:t>
      </w:r>
      <w:r w:rsidRPr="0008520D">
        <w:rPr>
          <w:rFonts w:ascii="Times New Roman" w:hAnsi="Times New Roman"/>
          <w:color w:val="000000"/>
          <w:sz w:val="24"/>
          <w:szCs w:val="24"/>
        </w:rPr>
        <w:t>4</w:t>
      </w:r>
      <w:r w:rsidRPr="0008520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зоне за утврђивање пореза на имовину, у зависности од </w:t>
      </w:r>
      <w:r w:rsidRPr="0008520D">
        <w:rPr>
          <w:rFonts w:ascii="Times New Roman" w:hAnsi="Times New Roman"/>
          <w:sz w:val="24"/>
          <w:szCs w:val="24"/>
          <w:lang w:val="sr-Cyrl-CS"/>
        </w:rPr>
        <w:t xml:space="preserve">комуналне опремљености и опремљености јавним објектима, саобраћајној повезаности са централним деловима општине </w:t>
      </w:r>
      <w:r w:rsidRPr="0008520D">
        <w:rPr>
          <w:rFonts w:ascii="Times New Roman" w:hAnsi="Times New Roman"/>
          <w:sz w:val="24"/>
          <w:szCs w:val="24"/>
        </w:rPr>
        <w:t>Медвеђа</w:t>
      </w:r>
      <w:r w:rsidRPr="0008520D">
        <w:rPr>
          <w:rFonts w:ascii="Times New Roman" w:hAnsi="Times New Roman"/>
          <w:sz w:val="24"/>
          <w:szCs w:val="24"/>
          <w:lang w:val="sr-Cyrl-CS"/>
        </w:rPr>
        <w:t>, односно са радним зонама и другим садржајима у насељу, и то: ПРВА зона, ДРУГА зона, ТРЕЋА зона и ЧЕТВРТА зона, с тим да је ПРВА зона утврђена за најопремљенију зону.</w:t>
      </w: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lang w:val="sr-Cyrl-CS"/>
        </w:rPr>
      </w:pPr>
    </w:p>
    <w:p w:rsidR="000F31D5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8520D">
        <w:rPr>
          <w:rFonts w:ascii="Times New Roman" w:hAnsi="Times New Roman"/>
          <w:sz w:val="24"/>
          <w:szCs w:val="24"/>
          <w:lang w:val="sr-Cyrl-CS"/>
        </w:rPr>
        <w:t>Члан 3.</w:t>
      </w:r>
    </w:p>
    <w:p w:rsidR="0008520D" w:rsidRP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08520D">
        <w:rPr>
          <w:rFonts w:ascii="Times New Roman" w:hAnsi="Times New Roman"/>
          <w:sz w:val="24"/>
          <w:szCs w:val="24"/>
          <w:lang w:val="sr-Cyrl-CS"/>
        </w:rPr>
        <w:tab/>
        <w:t>Просечне цене квадратног метра непокретности за утврђивање пореза на имовину за 2023. годину на територији општине Медвеђа:</w:t>
      </w: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lang w:val="sr-Cyrl-CS"/>
        </w:rPr>
      </w:pP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</w:rPr>
      </w:pPr>
      <w:r w:rsidRPr="0008520D">
        <w:rPr>
          <w:rFonts w:ascii="Times New Roman" w:hAnsi="Times New Roman"/>
          <w:lang w:val="sr-Cyrl-CS"/>
        </w:rPr>
        <w:t xml:space="preserve">    </w:t>
      </w:r>
      <w:r w:rsidRPr="0008520D">
        <w:rPr>
          <w:rFonts w:ascii="Times New Roman" w:hAnsi="Times New Roman"/>
          <w:sz w:val="24"/>
          <w:szCs w:val="24"/>
          <w:lang w:val="sr-Cyrl-CS"/>
        </w:rPr>
        <w:t>У ПРВОЈ зони износе:</w:t>
      </w: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</w:rPr>
      </w:pPr>
    </w:p>
    <w:p w:rsidR="000F31D5" w:rsidRP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>грађевинско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земљиште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0F31D5" w:rsidRPr="0008520D">
        <w:rPr>
          <w:rFonts w:ascii="Times New Roman" w:hAnsi="Times New Roman"/>
          <w:sz w:val="24"/>
          <w:szCs w:val="24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                            </w:t>
      </w:r>
      <w:r w:rsidR="000F31D5" w:rsidRPr="0008520D">
        <w:rPr>
          <w:rFonts w:ascii="Times New Roman" w:hAnsi="Times New Roman"/>
          <w:sz w:val="24"/>
          <w:szCs w:val="24"/>
        </w:rPr>
        <w:t xml:space="preserve">  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>788,73 динара</w:t>
      </w:r>
    </w:p>
    <w:p w:rsidR="000F31D5" w:rsidRP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>пољопривредно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>земљиште</w:t>
      </w:r>
      <w:r w:rsidR="000F31D5" w:rsidRPr="0008520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F31D5" w:rsidRPr="0008520D">
        <w:rPr>
          <w:rFonts w:ascii="Times New Roman" w:hAnsi="Times New Roman"/>
          <w:sz w:val="24"/>
          <w:szCs w:val="24"/>
        </w:rPr>
        <w:t xml:space="preserve"> 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0F31D5" w:rsidRPr="0008520D">
        <w:rPr>
          <w:rFonts w:ascii="Times New Roman" w:hAnsi="Times New Roman"/>
          <w:sz w:val="24"/>
          <w:szCs w:val="24"/>
        </w:rPr>
        <w:t xml:space="preserve">   </w:t>
      </w:r>
      <w:r w:rsidR="000F31D5" w:rsidRPr="0008520D">
        <w:rPr>
          <w:rFonts w:ascii="Times New Roman" w:hAnsi="Times New Roman"/>
          <w:sz w:val="24"/>
          <w:szCs w:val="24"/>
          <w:lang w:val="sr-Cyrl-RS"/>
        </w:rPr>
        <w:t xml:space="preserve">                              </w:t>
      </w:r>
      <w:r w:rsidR="000F31D5" w:rsidRPr="0008520D">
        <w:rPr>
          <w:rFonts w:ascii="Times New Roman" w:hAnsi="Times New Roman"/>
          <w:sz w:val="24"/>
          <w:szCs w:val="24"/>
        </w:rPr>
        <w:t xml:space="preserve">  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/</w:t>
      </w:r>
    </w:p>
    <w:p w:rsidR="000F31D5" w:rsidRP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шумско земљиште                                                                             </w:t>
      </w:r>
      <w:r w:rsidR="000F31D5" w:rsidRPr="0008520D">
        <w:rPr>
          <w:rFonts w:ascii="Times New Roman" w:hAnsi="Times New Roman"/>
          <w:sz w:val="24"/>
          <w:szCs w:val="24"/>
        </w:rPr>
        <w:t xml:space="preserve">  </w:t>
      </w:r>
      <w:r w:rsidR="000F31D5" w:rsidRPr="0008520D">
        <w:rPr>
          <w:rFonts w:ascii="Times New Roman" w:hAnsi="Times New Roman"/>
          <w:sz w:val="24"/>
          <w:szCs w:val="24"/>
          <w:lang w:val="sr-Cyrl-RS"/>
        </w:rPr>
        <w:t xml:space="preserve">                             </w:t>
      </w:r>
      <w:r w:rsidR="000F31D5" w:rsidRPr="0008520D">
        <w:rPr>
          <w:rFonts w:ascii="Times New Roman" w:hAnsi="Times New Roman"/>
          <w:sz w:val="24"/>
          <w:szCs w:val="24"/>
        </w:rPr>
        <w:t xml:space="preserve">     </w:t>
      </w:r>
      <w:r w:rsidR="000F31D5" w:rsidRPr="0008520D">
        <w:rPr>
          <w:rFonts w:ascii="Times New Roman" w:hAnsi="Times New Roman"/>
          <w:b/>
          <w:sz w:val="24"/>
          <w:szCs w:val="24"/>
          <w:lang w:val="sr-Cyrl-CS"/>
        </w:rPr>
        <w:t>/</w:t>
      </w:r>
    </w:p>
    <w:p w:rsidR="000F31D5" w:rsidRP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4)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друго земљиште                                                                               </w:t>
      </w:r>
      <w:r w:rsidR="000F31D5" w:rsidRPr="0008520D">
        <w:rPr>
          <w:rFonts w:ascii="Times New Roman" w:hAnsi="Times New Roman"/>
          <w:sz w:val="24"/>
          <w:szCs w:val="24"/>
        </w:rPr>
        <w:t xml:space="preserve">   </w:t>
      </w:r>
      <w:r w:rsidR="000F31D5" w:rsidRPr="0008520D">
        <w:rPr>
          <w:rFonts w:ascii="Times New Roman" w:hAnsi="Times New Roman"/>
          <w:sz w:val="24"/>
          <w:szCs w:val="24"/>
          <w:lang w:val="sr-Cyrl-RS"/>
        </w:rPr>
        <w:t xml:space="preserve">                             </w:t>
      </w:r>
      <w:r w:rsidR="000F31D5" w:rsidRPr="0008520D">
        <w:rPr>
          <w:rFonts w:ascii="Times New Roman" w:hAnsi="Times New Roman"/>
          <w:sz w:val="24"/>
          <w:szCs w:val="24"/>
        </w:rPr>
        <w:t xml:space="preserve">   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/</w:t>
      </w:r>
    </w:p>
    <w:p w:rsid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5)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стан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0F31D5" w:rsidRPr="0008520D">
        <w:rPr>
          <w:rFonts w:ascii="Times New Roman" w:hAnsi="Times New Roman"/>
          <w:sz w:val="24"/>
          <w:szCs w:val="24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32.</w:t>
      </w:r>
      <w:r w:rsidR="000F31D5" w:rsidRPr="0008520D">
        <w:rPr>
          <w:rFonts w:ascii="Times New Roman" w:hAnsi="Times New Roman"/>
          <w:sz w:val="24"/>
          <w:szCs w:val="24"/>
        </w:rPr>
        <w:t xml:space="preserve">047,38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08520D">
        <w:rPr>
          <w:rFonts w:ascii="Times New Roman" w:hAnsi="Times New Roman"/>
          <w:sz w:val="24"/>
          <w:szCs w:val="24"/>
          <w:lang w:val="sr-Cyrl-CS"/>
        </w:rPr>
        <w:t>6</w:t>
      </w:r>
      <w:r w:rsidR="0008520D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Pr="0008520D">
        <w:rPr>
          <w:rFonts w:ascii="Times New Roman" w:hAnsi="Times New Roman"/>
          <w:sz w:val="24"/>
          <w:szCs w:val="24"/>
          <w:lang w:val="sr-Cyrl-CS"/>
        </w:rPr>
        <w:t xml:space="preserve">кућа за становање                                                                                            </w:t>
      </w:r>
      <w:r w:rsidRPr="0008520D">
        <w:rPr>
          <w:rFonts w:ascii="Times New Roman" w:hAnsi="Times New Roman"/>
          <w:sz w:val="24"/>
          <w:szCs w:val="24"/>
        </w:rPr>
        <w:t xml:space="preserve"> </w:t>
      </w:r>
      <w:r w:rsidRPr="0008520D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08520D">
        <w:rPr>
          <w:rFonts w:ascii="Times New Roman" w:hAnsi="Times New Roman"/>
          <w:sz w:val="24"/>
          <w:szCs w:val="24"/>
          <w:lang w:val="sr-Cyrl-CS"/>
        </w:rPr>
        <w:t>32.</w:t>
      </w:r>
      <w:r w:rsidRPr="0008520D">
        <w:rPr>
          <w:rFonts w:ascii="Times New Roman" w:hAnsi="Times New Roman"/>
          <w:sz w:val="24"/>
          <w:szCs w:val="24"/>
        </w:rPr>
        <w:t xml:space="preserve">047,38 </w:t>
      </w:r>
      <w:r w:rsidRPr="0008520D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</w:p>
    <w:p w:rsid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08520D">
        <w:rPr>
          <w:rFonts w:ascii="Times New Roman" w:hAnsi="Times New Roman"/>
          <w:sz w:val="24"/>
          <w:szCs w:val="24"/>
          <w:lang w:val="sr-Cyrl-CS"/>
        </w:rPr>
        <w:lastRenderedPageBreak/>
        <w:t xml:space="preserve">7) пословне зграде и други  (надземни и подземни) </w:t>
      </w:r>
    </w:p>
    <w:p w:rsid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>рађевински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објекти који служе за обављање делатности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   49.221,88 динара</w:t>
      </w:r>
    </w:p>
    <w:p w:rsidR="000F31D5" w:rsidRP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8)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гараже и помоћни објекти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16.990,50 динара.</w:t>
      </w: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color w:val="000000"/>
          <w:lang w:val="sr-Cyrl-CS"/>
        </w:rPr>
      </w:pPr>
    </w:p>
    <w:p w:rsidR="000F31D5" w:rsidRPr="00645CD9" w:rsidRDefault="000F31D5" w:rsidP="000F31D5">
      <w:pPr>
        <w:tabs>
          <w:tab w:val="clear" w:pos="709"/>
          <w:tab w:val="left" w:pos="188"/>
          <w:tab w:val="left" w:pos="720"/>
        </w:tabs>
        <w:spacing w:line="240" w:lineRule="auto"/>
        <w:ind w:right="-54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45CD9">
        <w:rPr>
          <w:rFonts w:ascii="Times New Roman" w:hAnsi="Times New Roman"/>
          <w:color w:val="000000"/>
          <w:sz w:val="24"/>
          <w:szCs w:val="24"/>
          <w:lang w:val="sr-Cyrl-CS"/>
        </w:rPr>
        <w:tab/>
        <w:t>У ДРУГОЈ зони износе:</w:t>
      </w:r>
      <w:r w:rsidRPr="00645CD9">
        <w:rPr>
          <w:rFonts w:ascii="Times New Roman" w:hAnsi="Times New Roman"/>
          <w:color w:val="000000"/>
          <w:sz w:val="24"/>
          <w:szCs w:val="24"/>
          <w:lang w:val="sr-Cyrl-CS"/>
        </w:rPr>
        <w:tab/>
      </w: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color w:val="000000"/>
          <w:lang w:val="sr-Cyrl-CS"/>
        </w:rPr>
      </w:pPr>
    </w:p>
    <w:p w:rsidR="000F31D5" w:rsidRP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грађевинско земљиште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0F31D5" w:rsidRPr="0008520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F31D5" w:rsidRPr="0008520D">
        <w:rPr>
          <w:rFonts w:ascii="Times New Roman" w:hAnsi="Times New Roman"/>
          <w:sz w:val="24"/>
          <w:szCs w:val="24"/>
          <w:lang w:val="sr-Cyrl-RS"/>
        </w:rPr>
        <w:t xml:space="preserve">                             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F31D5" w:rsidRPr="0008520D">
        <w:rPr>
          <w:rFonts w:ascii="Times New Roman" w:hAnsi="Times New Roman"/>
          <w:sz w:val="24"/>
          <w:szCs w:val="24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  630,98 динара </w:t>
      </w:r>
    </w:p>
    <w:p w:rsidR="000F31D5" w:rsidRP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пољопривредно земљиште </w:t>
      </w:r>
      <w:r w:rsidR="000F31D5" w:rsidRPr="0008520D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F31D5" w:rsidRPr="0008520D">
        <w:rPr>
          <w:rFonts w:ascii="Times New Roman" w:hAnsi="Times New Roman"/>
          <w:sz w:val="24"/>
          <w:szCs w:val="24"/>
        </w:rPr>
        <w:t xml:space="preserve"> 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65,61 динара  </w:t>
      </w:r>
    </w:p>
    <w:p w:rsidR="000F31D5" w:rsidRP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>шумско земљиште                                                                                                       39,07 динара</w:t>
      </w:r>
    </w:p>
    <w:p w:rsidR="000F31D5" w:rsidRP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4)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>друго земљиште                                                                                                                      /</w:t>
      </w:r>
    </w:p>
    <w:p w:rsidR="000F31D5" w:rsidRPr="0008520D" w:rsidRDefault="0008520D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5)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стан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0F31D5" w:rsidRPr="0008520D">
        <w:rPr>
          <w:rFonts w:ascii="Times New Roman" w:hAnsi="Times New Roman"/>
          <w:sz w:val="24"/>
          <w:szCs w:val="24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  <w:lang w:val="sr-Cyrl-RS"/>
        </w:rPr>
        <w:t xml:space="preserve">                         </w:t>
      </w:r>
      <w:r w:rsidR="000F31D5" w:rsidRPr="0008520D">
        <w:rPr>
          <w:rFonts w:ascii="Times New Roman" w:hAnsi="Times New Roman"/>
          <w:sz w:val="24"/>
          <w:szCs w:val="24"/>
        </w:rPr>
        <w:t xml:space="preserve"> 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>25.</w:t>
      </w:r>
      <w:r w:rsidR="000F31D5" w:rsidRPr="0008520D">
        <w:rPr>
          <w:rFonts w:ascii="Times New Roman" w:hAnsi="Times New Roman"/>
          <w:sz w:val="24"/>
          <w:szCs w:val="24"/>
        </w:rPr>
        <w:t xml:space="preserve">637,90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>динара</w:t>
      </w: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08520D">
        <w:rPr>
          <w:rFonts w:ascii="Times New Roman" w:hAnsi="Times New Roman"/>
          <w:sz w:val="24"/>
          <w:szCs w:val="24"/>
          <w:lang w:val="sr-Cyrl-CS"/>
        </w:rPr>
        <w:t>6</w:t>
      </w:r>
      <w:r w:rsidR="0008520D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Pr="0008520D">
        <w:rPr>
          <w:rFonts w:ascii="Times New Roman" w:hAnsi="Times New Roman"/>
          <w:sz w:val="24"/>
          <w:szCs w:val="24"/>
          <w:lang w:val="sr-Cyrl-CS"/>
        </w:rPr>
        <w:t xml:space="preserve">кућа за становање                                                                   </w:t>
      </w:r>
      <w:r w:rsidRPr="0008520D">
        <w:rPr>
          <w:rFonts w:ascii="Times New Roman" w:hAnsi="Times New Roman"/>
          <w:sz w:val="24"/>
          <w:szCs w:val="24"/>
        </w:rPr>
        <w:t xml:space="preserve">  </w:t>
      </w:r>
      <w:r w:rsidRPr="0008520D">
        <w:rPr>
          <w:rFonts w:ascii="Times New Roman" w:hAnsi="Times New Roman"/>
          <w:sz w:val="24"/>
          <w:szCs w:val="24"/>
          <w:lang w:val="sr-Cyrl-RS"/>
        </w:rPr>
        <w:t xml:space="preserve">                            </w:t>
      </w:r>
      <w:r w:rsidRPr="0008520D">
        <w:rPr>
          <w:rFonts w:ascii="Times New Roman" w:hAnsi="Times New Roman"/>
          <w:sz w:val="24"/>
          <w:szCs w:val="24"/>
          <w:lang w:val="sr-Cyrl-CS"/>
        </w:rPr>
        <w:t>25.</w:t>
      </w:r>
      <w:r w:rsidRPr="0008520D">
        <w:rPr>
          <w:rFonts w:ascii="Times New Roman" w:hAnsi="Times New Roman"/>
          <w:sz w:val="24"/>
          <w:szCs w:val="24"/>
        </w:rPr>
        <w:t>637,90</w:t>
      </w:r>
      <w:r w:rsidRPr="0008520D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08520D">
        <w:rPr>
          <w:rFonts w:ascii="Times New Roman" w:hAnsi="Times New Roman"/>
          <w:sz w:val="24"/>
          <w:szCs w:val="24"/>
          <w:lang w:val="sr-Cyrl-CS"/>
        </w:rPr>
        <w:t xml:space="preserve">7) пословне зграде и други  (надземни и подземни) </w:t>
      </w: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08520D">
        <w:rPr>
          <w:rFonts w:ascii="Times New Roman" w:hAnsi="Times New Roman"/>
          <w:sz w:val="24"/>
          <w:szCs w:val="24"/>
          <w:lang w:val="sr-Cyrl-CS"/>
        </w:rPr>
        <w:t xml:space="preserve">грађевински објекти који служе за обављање делатности  </w:t>
      </w:r>
      <w:r w:rsidR="00645CD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8520D">
        <w:rPr>
          <w:rFonts w:ascii="Times New Roman" w:hAnsi="Times New Roman"/>
          <w:sz w:val="24"/>
          <w:szCs w:val="24"/>
          <w:lang w:val="sr-Cyrl-CS"/>
        </w:rPr>
        <w:t xml:space="preserve">                                34.120,00 динара</w:t>
      </w:r>
    </w:p>
    <w:p w:rsidR="000F31D5" w:rsidRPr="0008520D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8)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>гараже и помоћни објекти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31D5" w:rsidRPr="0008520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13.590,00 динара.</w:t>
      </w: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color w:val="000000"/>
          <w:lang w:val="sr-Cyrl-CS"/>
        </w:rPr>
      </w:pP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45CD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У ТРЕЋОЈ зони износе: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грађевинско земљиште </w:t>
      </w:r>
      <w:r w:rsidR="000F31D5" w:rsidRPr="00645CD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F31D5" w:rsidRPr="00645CD9">
        <w:rPr>
          <w:rFonts w:ascii="Times New Roman" w:hAnsi="Times New Roman"/>
          <w:sz w:val="24"/>
          <w:szCs w:val="24"/>
          <w:lang w:val="sr-Cyrl-RS"/>
        </w:rPr>
        <w:t xml:space="preserve">                              </w:t>
      </w:r>
      <w:r w:rsidR="000F31D5" w:rsidRPr="00645CD9">
        <w:rPr>
          <w:rFonts w:ascii="Times New Roman" w:hAnsi="Times New Roman"/>
          <w:sz w:val="24"/>
          <w:szCs w:val="24"/>
        </w:rPr>
        <w:t xml:space="preserve">     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F31D5" w:rsidRPr="00645CD9">
        <w:rPr>
          <w:rFonts w:ascii="Times New Roman" w:hAnsi="Times New Roman"/>
          <w:sz w:val="24"/>
          <w:szCs w:val="24"/>
        </w:rPr>
        <w:t xml:space="preserve">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  504,78 динара </w:t>
      </w: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>пољопривредно земљиште</w:t>
      </w:r>
      <w:r w:rsidR="000F31D5" w:rsidRPr="00645CD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F31D5" w:rsidRPr="00645CD9">
        <w:rPr>
          <w:rFonts w:ascii="Times New Roman" w:hAnsi="Times New Roman"/>
          <w:sz w:val="24"/>
          <w:szCs w:val="24"/>
        </w:rPr>
        <w:t xml:space="preserve"> 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59,65 динара  </w:t>
      </w: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>шумско земљиште                                                                                                       35,52 динара</w:t>
      </w: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4)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>друго земљиште                                                                                                                      /</w:t>
      </w: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5)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стан                                                                                                                     </w:t>
      </w:r>
      <w:r w:rsidR="000F31D5" w:rsidRPr="00645CD9">
        <w:rPr>
          <w:rFonts w:ascii="Times New Roman" w:hAnsi="Times New Roman"/>
          <w:sz w:val="24"/>
          <w:szCs w:val="24"/>
        </w:rPr>
        <w:t xml:space="preserve">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20.</w:t>
      </w:r>
      <w:r w:rsidR="000F31D5" w:rsidRPr="00645CD9">
        <w:rPr>
          <w:rFonts w:ascii="Times New Roman" w:hAnsi="Times New Roman"/>
          <w:sz w:val="24"/>
          <w:szCs w:val="24"/>
        </w:rPr>
        <w:t>510,32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645CD9">
        <w:rPr>
          <w:rFonts w:ascii="Times New Roman" w:hAnsi="Times New Roman"/>
          <w:sz w:val="24"/>
          <w:szCs w:val="24"/>
          <w:lang w:val="sr-Cyrl-CS"/>
        </w:rPr>
        <w:t>6</w:t>
      </w:r>
      <w:r w:rsidR="00645CD9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Pr="00645CD9">
        <w:rPr>
          <w:rFonts w:ascii="Times New Roman" w:hAnsi="Times New Roman"/>
          <w:sz w:val="24"/>
          <w:szCs w:val="24"/>
          <w:lang w:val="sr-Cyrl-CS"/>
        </w:rPr>
        <w:t>кућа за становање</w:t>
      </w:r>
      <w:r w:rsidR="00645CD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45CD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20.</w:t>
      </w:r>
      <w:r w:rsidRPr="00645CD9">
        <w:rPr>
          <w:rFonts w:ascii="Times New Roman" w:hAnsi="Times New Roman"/>
          <w:sz w:val="24"/>
          <w:szCs w:val="24"/>
        </w:rPr>
        <w:t>510,32</w:t>
      </w:r>
      <w:r w:rsidRPr="00645CD9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645CD9">
        <w:rPr>
          <w:rFonts w:ascii="Times New Roman" w:hAnsi="Times New Roman"/>
          <w:sz w:val="24"/>
          <w:szCs w:val="24"/>
          <w:lang w:val="sr-Cyrl-CS"/>
        </w:rPr>
        <w:t xml:space="preserve">7) пословне зграде и други  (надземни и подземни) 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645CD9">
        <w:rPr>
          <w:rFonts w:ascii="Times New Roman" w:hAnsi="Times New Roman"/>
          <w:sz w:val="24"/>
          <w:szCs w:val="24"/>
          <w:lang w:val="sr-Cyrl-CS"/>
        </w:rPr>
        <w:t>грађевински објекти који служе за обављање делатности</w:t>
      </w:r>
      <w:r w:rsidR="00645CD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45CD9">
        <w:rPr>
          <w:rFonts w:ascii="Times New Roman" w:hAnsi="Times New Roman"/>
          <w:sz w:val="24"/>
          <w:szCs w:val="24"/>
          <w:lang w:val="sr-Cyrl-CS"/>
        </w:rPr>
        <w:t xml:space="preserve">                                 </w:t>
      </w:r>
      <w:r w:rsidRPr="00645CD9">
        <w:rPr>
          <w:rFonts w:ascii="Times New Roman" w:hAnsi="Times New Roman"/>
          <w:sz w:val="24"/>
          <w:szCs w:val="24"/>
        </w:rPr>
        <w:t xml:space="preserve"> </w:t>
      </w:r>
      <w:r w:rsidRPr="00645CD9">
        <w:rPr>
          <w:rFonts w:ascii="Times New Roman" w:hAnsi="Times New Roman"/>
          <w:sz w:val="24"/>
          <w:szCs w:val="24"/>
          <w:lang w:val="sr-Cyrl-CS"/>
        </w:rPr>
        <w:t>29.533,13 динара</w:t>
      </w: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8)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>гараже и помоћни објекти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</w:t>
      </w:r>
      <w:r w:rsidR="000F31D5" w:rsidRPr="00645CD9">
        <w:rPr>
          <w:rFonts w:ascii="Times New Roman" w:hAnsi="Times New Roman"/>
          <w:sz w:val="24"/>
          <w:szCs w:val="24"/>
        </w:rPr>
        <w:t xml:space="preserve">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10.194,30 динара.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645CD9">
        <w:rPr>
          <w:rFonts w:ascii="Times New Roman" w:hAnsi="Times New Roman"/>
          <w:sz w:val="24"/>
          <w:szCs w:val="24"/>
          <w:lang w:val="sr-Cyrl-CS"/>
        </w:rPr>
        <w:t xml:space="preserve">    У ЧЕТВРТОЈ зони износе: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>грађевинско земљиште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="000F31D5" w:rsidRPr="00645CD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F31D5" w:rsidRPr="00645CD9">
        <w:rPr>
          <w:rFonts w:ascii="Times New Roman" w:hAnsi="Times New Roman"/>
          <w:sz w:val="24"/>
          <w:szCs w:val="24"/>
          <w:lang w:val="sr-Cyrl-RS"/>
        </w:rPr>
        <w:t xml:space="preserve">                            </w:t>
      </w:r>
      <w:r w:rsidR="000F31D5" w:rsidRPr="00645CD9">
        <w:rPr>
          <w:rFonts w:ascii="Times New Roman" w:hAnsi="Times New Roman"/>
          <w:sz w:val="24"/>
          <w:szCs w:val="24"/>
        </w:rPr>
        <w:t xml:space="preserve">    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F31D5" w:rsidRPr="00645CD9">
        <w:rPr>
          <w:rFonts w:ascii="Times New Roman" w:hAnsi="Times New Roman"/>
          <w:sz w:val="24"/>
          <w:szCs w:val="24"/>
        </w:rPr>
        <w:t xml:space="preserve">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    403,82 динара </w:t>
      </w: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>пољопривредно земљиште</w:t>
      </w:r>
      <w:r w:rsidR="000F31D5" w:rsidRPr="00645CD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F31D5" w:rsidRPr="00645CD9">
        <w:rPr>
          <w:rFonts w:ascii="Times New Roman" w:hAnsi="Times New Roman"/>
          <w:sz w:val="24"/>
          <w:szCs w:val="24"/>
        </w:rPr>
        <w:t xml:space="preserve"> 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47,72 динара  </w:t>
      </w: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>шумско земљиште                                                                                                       32,29 динара</w:t>
      </w: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4)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>друго земљиште                                                                                                                     /</w:t>
      </w: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5)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стан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</w:t>
      </w:r>
      <w:r w:rsidR="000F31D5" w:rsidRPr="00645CD9">
        <w:rPr>
          <w:rFonts w:ascii="Times New Roman" w:hAnsi="Times New Roman"/>
          <w:sz w:val="24"/>
          <w:szCs w:val="24"/>
        </w:rPr>
        <w:t xml:space="preserve">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F31D5" w:rsidRPr="00645CD9">
        <w:rPr>
          <w:rFonts w:ascii="Times New Roman" w:hAnsi="Times New Roman"/>
          <w:sz w:val="24"/>
          <w:szCs w:val="24"/>
        </w:rPr>
        <w:t xml:space="preserve"> </w:t>
      </w:r>
      <w:r w:rsidR="000F31D5" w:rsidRPr="00645CD9">
        <w:rPr>
          <w:rFonts w:ascii="Times New Roman" w:hAnsi="Times New Roman"/>
          <w:sz w:val="24"/>
          <w:szCs w:val="24"/>
          <w:lang w:val="sr-Cyrl-RS"/>
        </w:rPr>
        <w:t xml:space="preserve">                                 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16.4</w:t>
      </w:r>
      <w:r w:rsidR="000F31D5" w:rsidRPr="00645CD9">
        <w:rPr>
          <w:rFonts w:ascii="Times New Roman" w:hAnsi="Times New Roman"/>
          <w:sz w:val="24"/>
          <w:szCs w:val="24"/>
        </w:rPr>
        <w:t>08,26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645CD9">
        <w:rPr>
          <w:rFonts w:ascii="Times New Roman" w:hAnsi="Times New Roman"/>
          <w:sz w:val="24"/>
          <w:szCs w:val="24"/>
          <w:lang w:val="sr-Cyrl-CS"/>
        </w:rPr>
        <w:t>6</w:t>
      </w:r>
      <w:r w:rsidR="00645CD9">
        <w:rPr>
          <w:rFonts w:ascii="Times New Roman" w:hAnsi="Times New Roman"/>
          <w:sz w:val="24"/>
          <w:szCs w:val="24"/>
          <w:lang w:val="sr-Cyrl-CS"/>
        </w:rPr>
        <w:t xml:space="preserve">)  </w:t>
      </w:r>
      <w:r w:rsidRPr="00645CD9">
        <w:rPr>
          <w:rFonts w:ascii="Times New Roman" w:hAnsi="Times New Roman"/>
          <w:sz w:val="24"/>
          <w:szCs w:val="24"/>
          <w:lang w:val="sr-Cyrl-CS"/>
        </w:rPr>
        <w:t xml:space="preserve">кућа за становање                                                                                               </w:t>
      </w:r>
      <w:r w:rsidRPr="00645CD9">
        <w:rPr>
          <w:rFonts w:ascii="Times New Roman" w:hAnsi="Times New Roman"/>
          <w:sz w:val="24"/>
          <w:szCs w:val="24"/>
        </w:rPr>
        <w:t xml:space="preserve"> </w:t>
      </w:r>
      <w:r w:rsidRPr="00645CD9">
        <w:rPr>
          <w:rFonts w:ascii="Times New Roman" w:hAnsi="Times New Roman"/>
          <w:sz w:val="24"/>
          <w:szCs w:val="24"/>
          <w:lang w:val="sr-Cyrl-CS"/>
        </w:rPr>
        <w:t>16.4</w:t>
      </w:r>
      <w:r w:rsidRPr="00645CD9">
        <w:rPr>
          <w:rFonts w:ascii="Times New Roman" w:hAnsi="Times New Roman"/>
          <w:sz w:val="24"/>
          <w:szCs w:val="24"/>
        </w:rPr>
        <w:t>08,26</w:t>
      </w:r>
      <w:r w:rsidRPr="00645CD9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645CD9">
        <w:rPr>
          <w:rFonts w:ascii="Times New Roman" w:hAnsi="Times New Roman"/>
          <w:sz w:val="24"/>
          <w:szCs w:val="24"/>
          <w:lang w:val="sr-Cyrl-CS"/>
        </w:rPr>
        <w:t xml:space="preserve">7) пословне зграде и други  (надземни и подземни) 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645CD9">
        <w:rPr>
          <w:rFonts w:ascii="Times New Roman" w:hAnsi="Times New Roman"/>
          <w:sz w:val="24"/>
          <w:szCs w:val="24"/>
          <w:lang w:val="sr-Cyrl-CS"/>
        </w:rPr>
        <w:t>грађевински објекати који служе за обављање делатности</w:t>
      </w:r>
      <w:r w:rsidR="00645CD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45CD9"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645CD9">
        <w:rPr>
          <w:rFonts w:ascii="Times New Roman" w:hAnsi="Times New Roman"/>
          <w:sz w:val="24"/>
          <w:szCs w:val="24"/>
        </w:rPr>
        <w:t xml:space="preserve"> </w:t>
      </w:r>
      <w:r w:rsidRPr="00645CD9">
        <w:rPr>
          <w:rFonts w:ascii="Times New Roman" w:hAnsi="Times New Roman"/>
          <w:sz w:val="24"/>
          <w:szCs w:val="24"/>
          <w:lang w:val="sr-Cyrl-CS"/>
        </w:rPr>
        <w:t>19.688,76 динара</w:t>
      </w:r>
    </w:p>
    <w:p w:rsidR="000F31D5" w:rsidRPr="00645CD9" w:rsidRDefault="00645CD9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8)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 xml:space="preserve">гараже и помоћни објекти                                                            </w:t>
      </w:r>
      <w:r w:rsidR="000F31D5" w:rsidRPr="00645CD9">
        <w:rPr>
          <w:rFonts w:ascii="Times New Roman" w:hAnsi="Times New Roman"/>
          <w:sz w:val="24"/>
          <w:szCs w:val="24"/>
        </w:rPr>
        <w:t xml:space="preserve"> </w:t>
      </w:r>
      <w:r w:rsidR="000F31D5" w:rsidRPr="00645CD9"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="000F31D5" w:rsidRPr="00645CD9">
        <w:rPr>
          <w:rFonts w:ascii="Times New Roman" w:hAnsi="Times New Roman"/>
          <w:sz w:val="24"/>
          <w:szCs w:val="24"/>
          <w:lang w:val="sr-Cyrl-CS"/>
        </w:rPr>
        <w:t>6.796,20 динара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</w:p>
    <w:p w:rsidR="000F31D5" w:rsidRPr="0008520D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color w:val="000000"/>
          <w:lang w:val="sr-Cyrl-CS"/>
        </w:rPr>
      </w:pP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45CD9">
        <w:rPr>
          <w:rFonts w:ascii="Times New Roman" w:hAnsi="Times New Roman"/>
          <w:color w:val="000000"/>
          <w:sz w:val="24"/>
          <w:szCs w:val="24"/>
          <w:lang w:val="sr-Cyrl-CS"/>
        </w:rPr>
        <w:t>Члан 4.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45CD9">
        <w:rPr>
          <w:rFonts w:ascii="Times New Roman" w:hAnsi="Times New Roman"/>
          <w:color w:val="000000"/>
          <w:sz w:val="24"/>
          <w:szCs w:val="24"/>
          <w:lang w:val="sr-Cyrl-CS"/>
        </w:rPr>
        <w:tab/>
        <w:t>Неизграђено грађевинско земљиште, које се користи искључиво за гајење биљака, односно садног материјала, односно шума, за сврху утврђивања основице пореза на имовину за 2023. годину разврстава се у пољопривредно, односно у шумско земљиште.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45CD9">
        <w:rPr>
          <w:rFonts w:ascii="Times New Roman" w:hAnsi="Times New Roman"/>
          <w:color w:val="000000"/>
          <w:sz w:val="24"/>
          <w:szCs w:val="24"/>
          <w:lang w:val="sr-Cyrl-CS"/>
        </w:rPr>
        <w:tab/>
        <w:t>Гајењем биљака, односно садног материјала, односно шума, сматра се гајење ( једногодишњих, двогодишњих, односно вишегодишњих) биљака, односно гајење садног материјала, односно гајење шума, које је класификовано у области пољопривреда, шумарство и рибарство, у складу са прописом којим се уређује класификација делатности.</w:t>
      </w: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0F31D5" w:rsidRPr="00645CD9" w:rsidRDefault="000F31D5" w:rsidP="000F31D5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45CD9">
        <w:rPr>
          <w:rFonts w:ascii="Times New Roman" w:hAnsi="Times New Roman"/>
          <w:color w:val="000000"/>
          <w:sz w:val="24"/>
          <w:szCs w:val="24"/>
          <w:lang w:val="sr-Cyrl-CS"/>
        </w:rPr>
        <w:t>Члан 5.</w:t>
      </w:r>
    </w:p>
    <w:p w:rsidR="000F31D5" w:rsidRPr="00645CD9" w:rsidRDefault="000F31D5" w:rsidP="000F31D5">
      <w:pPr>
        <w:tabs>
          <w:tab w:val="left" w:pos="8505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0F31D5" w:rsidRPr="00645CD9" w:rsidRDefault="000F31D5" w:rsidP="000F31D5">
      <w:pPr>
        <w:tabs>
          <w:tab w:val="left" w:pos="8505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45CD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 Ов</w:t>
      </w:r>
      <w:r w:rsidRPr="00645CD9">
        <w:rPr>
          <w:rFonts w:ascii="Times New Roman" w:hAnsi="Times New Roman"/>
          <w:color w:val="000000"/>
          <w:sz w:val="24"/>
          <w:szCs w:val="24"/>
        </w:rPr>
        <w:t>у</w:t>
      </w:r>
      <w:r w:rsidRPr="00645CD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одлуку објавити у „Службеном гласнику града Лесковца“ и на интернет страни </w:t>
      </w:r>
    </w:p>
    <w:p w:rsidR="000F31D5" w:rsidRPr="00645CD9" w:rsidRDefault="000F31D5" w:rsidP="000F31D5">
      <w:pPr>
        <w:tabs>
          <w:tab w:val="left" w:pos="8505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45CD9">
        <w:rPr>
          <w:rFonts w:ascii="Times New Roman" w:hAnsi="Times New Roman"/>
          <w:color w:val="000000"/>
          <w:sz w:val="24"/>
          <w:szCs w:val="24"/>
          <w:lang w:val="sr-Cyrl-CS"/>
        </w:rPr>
        <w:t>општине Медвеђа.</w:t>
      </w:r>
    </w:p>
    <w:p w:rsidR="000F31D5" w:rsidRPr="00645CD9" w:rsidRDefault="000F31D5" w:rsidP="000F31D5">
      <w:pPr>
        <w:tabs>
          <w:tab w:val="left" w:pos="8505"/>
        </w:tabs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0F31D5" w:rsidRPr="00645CD9" w:rsidRDefault="000F31D5" w:rsidP="000F31D5">
      <w:pPr>
        <w:tabs>
          <w:tab w:val="left" w:pos="8505"/>
        </w:tabs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45CD9">
        <w:rPr>
          <w:rFonts w:ascii="Times New Roman" w:hAnsi="Times New Roman"/>
          <w:color w:val="000000"/>
          <w:sz w:val="24"/>
          <w:szCs w:val="24"/>
          <w:lang w:val="sr-Cyrl-CS"/>
        </w:rPr>
        <w:t>Члан 6.</w:t>
      </w:r>
    </w:p>
    <w:p w:rsidR="000F31D5" w:rsidRPr="00645CD9" w:rsidRDefault="000F31D5" w:rsidP="000F31D5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0F31D5" w:rsidRPr="00645CD9" w:rsidRDefault="000F31D5" w:rsidP="000F31D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645CD9">
        <w:rPr>
          <w:rFonts w:ascii="Times New Roman" w:hAnsi="Times New Roman"/>
          <w:sz w:val="24"/>
          <w:szCs w:val="24"/>
          <w:lang w:val="sr-Cyrl-CS"/>
        </w:rPr>
        <w:t xml:space="preserve">Ова одлука ступа на снагу осмог дана од дана објављивања у „Службеном гласнику града </w:t>
      </w:r>
      <w:r w:rsidR="008A2EA9">
        <w:rPr>
          <w:rFonts w:ascii="Times New Roman" w:hAnsi="Times New Roman"/>
          <w:sz w:val="24"/>
          <w:szCs w:val="24"/>
          <w:lang w:val="sr-Cyrl-CS"/>
        </w:rPr>
        <w:t xml:space="preserve">Лесковца“, а примењиваће се од </w:t>
      </w:r>
      <w:r w:rsidRPr="00645CD9">
        <w:rPr>
          <w:rFonts w:ascii="Times New Roman" w:hAnsi="Times New Roman"/>
          <w:sz w:val="24"/>
          <w:szCs w:val="24"/>
          <w:lang w:val="sr-Cyrl-CS"/>
        </w:rPr>
        <w:t xml:space="preserve">1. јануара 2023. године. </w:t>
      </w:r>
    </w:p>
    <w:p w:rsidR="000F31D5" w:rsidRPr="00645CD9" w:rsidRDefault="000F31D5" w:rsidP="000F31D5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37A36" w:rsidRPr="0008520D" w:rsidRDefault="00E37A36" w:rsidP="000F31D5">
      <w:pPr>
        <w:spacing w:line="240" w:lineRule="auto"/>
        <w:rPr>
          <w:rFonts w:ascii="Times New Roman" w:hAnsi="Times New Roman"/>
          <w:bCs/>
          <w:lang w:val="sr-Cyrl-RS"/>
        </w:rPr>
      </w:pPr>
    </w:p>
    <w:p w:rsidR="00E37A36" w:rsidRPr="00984D56" w:rsidRDefault="00E37A36" w:rsidP="00E37A36">
      <w:pPr>
        <w:rPr>
          <w:i/>
          <w:lang w:val="sr-Cyrl-RS"/>
        </w:rPr>
      </w:pPr>
    </w:p>
    <w:p w:rsidR="008A2EA9" w:rsidRPr="00CB6809" w:rsidRDefault="008A2EA9" w:rsidP="008A2EA9">
      <w:pPr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>СКУПШТИНА ОПШТИНЕ МЕДВЕЂА</w:t>
      </w:r>
    </w:p>
    <w:p w:rsidR="008A2EA9" w:rsidRPr="00CB6809" w:rsidRDefault="008A2EA9" w:rsidP="008A2EA9">
      <w:pPr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>06 Број: 06-52/2022/</w:t>
      </w:r>
      <w:r>
        <w:rPr>
          <w:rFonts w:ascii="Times New Roman" w:hAnsi="Times New Roman"/>
          <w:sz w:val="24"/>
          <w:szCs w:val="24"/>
          <w:lang w:val="sr-Cyrl-CS"/>
        </w:rPr>
        <w:t>48</w:t>
      </w:r>
      <w:r w:rsidRPr="00CB6809">
        <w:rPr>
          <w:rFonts w:ascii="Times New Roman" w:hAnsi="Times New Roman"/>
          <w:sz w:val="24"/>
          <w:szCs w:val="24"/>
          <w:lang w:val="sr-Cyrl-CS"/>
        </w:rPr>
        <w:t xml:space="preserve"> од 3. октобра 2022.године</w:t>
      </w:r>
    </w:p>
    <w:p w:rsidR="008A2EA9" w:rsidRPr="00CB6809" w:rsidRDefault="007E4C28" w:rsidP="007E4C28">
      <w:pPr>
        <w:tabs>
          <w:tab w:val="clear" w:pos="709"/>
          <w:tab w:val="left" w:pos="422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М е д в е ђ а</w:t>
      </w:r>
    </w:p>
    <w:p w:rsidR="008A2EA9" w:rsidRPr="00CB6809" w:rsidRDefault="008A2EA9" w:rsidP="008A2EA9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8A2EA9" w:rsidRPr="00CB6809" w:rsidRDefault="008A2EA9" w:rsidP="008A2EA9">
      <w:pPr>
        <w:tabs>
          <w:tab w:val="left" w:pos="654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ПРЕДСЕДНИК,</w:t>
      </w:r>
    </w:p>
    <w:p w:rsidR="008A2EA9" w:rsidRPr="00CB6809" w:rsidRDefault="008A2EA9" w:rsidP="008A2EA9">
      <w:pPr>
        <w:tabs>
          <w:tab w:val="left" w:pos="6105"/>
        </w:tabs>
        <w:spacing w:before="0"/>
        <w:ind w:left="720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Станко Милошевић, дипл.прав.</w:t>
      </w:r>
    </w:p>
    <w:p w:rsidR="008A2EA9" w:rsidRPr="00CB6809" w:rsidRDefault="008A2EA9" w:rsidP="008A2EA9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E37A36" w:rsidRPr="00EA77EC" w:rsidRDefault="00E37A36" w:rsidP="00E37A3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BB6" w:rsidRPr="00D82688" w:rsidRDefault="003A5BB6" w:rsidP="003A5BB6">
      <w:pPr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3A5BB6" w:rsidRPr="00D82688" w:rsidRDefault="003A5BB6" w:rsidP="003A5BB6">
      <w:pPr>
        <w:ind w:left="720"/>
        <w:rPr>
          <w:sz w:val="24"/>
          <w:szCs w:val="24"/>
          <w:lang w:val="sr-Cyrl-CS"/>
        </w:rPr>
      </w:pPr>
    </w:p>
    <w:p w:rsidR="00CA5066" w:rsidRDefault="00CA5066" w:rsidP="00CA5066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CA5066" w:rsidRDefault="00CA5066" w:rsidP="00CA5066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CA5066" w:rsidRDefault="00CA5066" w:rsidP="00CA5066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sectPr w:rsidR="00CA5066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E1" w:rsidRDefault="00A104E1" w:rsidP="00861BA5">
      <w:pPr>
        <w:spacing w:before="0" w:line="240" w:lineRule="auto"/>
      </w:pPr>
      <w:r>
        <w:separator/>
      </w:r>
    </w:p>
  </w:endnote>
  <w:endnote w:type="continuationSeparator" w:id="0">
    <w:p w:rsidR="00A104E1" w:rsidRDefault="00A104E1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519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74F" w:rsidRDefault="002157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5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7DED" w:rsidRPr="00907DED" w:rsidRDefault="00907DED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6D" w:rsidRPr="00B34FE7" w:rsidRDefault="00BE6F6D">
    <w:pPr>
      <w:pStyle w:val="Footer"/>
      <w:rPr>
        <w:rFonts w:ascii="Times New Roman" w:hAnsi="Times New Roman"/>
        <w:lang w:val="sr-Cyrl-RS"/>
      </w:rPr>
    </w:pPr>
    <w:r w:rsidRPr="00EB5AEE">
      <w:rPr>
        <w:rFonts w:ascii="Times New Roman" w:hAnsi="Times New Roman"/>
      </w:rPr>
      <w:t>ОУОМ-ПР-</w:t>
    </w:r>
    <w:r w:rsidR="00A069AF" w:rsidRPr="00EB5AEE">
      <w:rPr>
        <w:rFonts w:ascii="Times New Roman" w:hAnsi="Times New Roman"/>
      </w:rPr>
      <w:t>810-03.</w:t>
    </w:r>
    <w:r w:rsidR="00B34FE7">
      <w:rPr>
        <w:rFonts w:ascii="Times New Roman" w:hAnsi="Times New Roman"/>
        <w:lang w:val="sr-Cyrl-RS"/>
      </w:rPr>
      <w:t>06</w:t>
    </w:r>
    <w:r w:rsidRPr="00EB5AEE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E1" w:rsidRDefault="00A104E1" w:rsidP="00861BA5">
      <w:pPr>
        <w:spacing w:before="0" w:line="240" w:lineRule="auto"/>
      </w:pPr>
      <w:r>
        <w:separator/>
      </w:r>
    </w:p>
  </w:footnote>
  <w:footnote w:type="continuationSeparator" w:id="0">
    <w:p w:rsidR="00A104E1" w:rsidRDefault="00A104E1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BE6F6D" w:rsidRPr="004C7E56" w:rsidTr="000D5E1D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BE6F6D" w:rsidRPr="004C7E56" w:rsidRDefault="00BE6F6D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61CC8CF6" wp14:editId="7F48AB8E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8F0224" w:rsidRPr="00B34FE7" w:rsidRDefault="00B34FE7" w:rsidP="00CA5066">
          <w:pPr>
            <w:pStyle w:val="Naslov"/>
            <w:rPr>
              <w:sz w:val="24"/>
              <w:szCs w:val="24"/>
              <w:lang w:val="sr-Cyrl-RS"/>
            </w:rPr>
          </w:pPr>
          <w:r>
            <w:rPr>
              <w:sz w:val="24"/>
              <w:szCs w:val="24"/>
              <w:lang w:val="sr-Cyrl-RS"/>
            </w:rPr>
            <w:t xml:space="preserve">О Д Л У К А </w:t>
          </w:r>
        </w:p>
      </w:tc>
      <w:tc>
        <w:tcPr>
          <w:tcW w:w="1843" w:type="dxa"/>
          <w:vAlign w:val="center"/>
        </w:tcPr>
        <w:p w:rsidR="00BE6F6D" w:rsidRPr="00121857" w:rsidRDefault="00BE6F6D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BE6F6D" w:rsidRPr="00ED7DD0" w:rsidRDefault="00BE6F6D" w:rsidP="00216AC2">
          <w:pPr>
            <w:jc w:val="center"/>
            <w:rPr>
              <w:sz w:val="20"/>
            </w:rPr>
          </w:pPr>
        </w:p>
      </w:tc>
    </w:tr>
  </w:tbl>
  <w:p w:rsidR="00BE6F6D" w:rsidRDefault="00BE6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3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150E5"/>
    <w:multiLevelType w:val="hybridMultilevel"/>
    <w:tmpl w:val="396C71EA"/>
    <w:lvl w:ilvl="0" w:tplc="7F9618A0">
      <w:start w:val="8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A6AF0"/>
    <w:multiLevelType w:val="hybridMultilevel"/>
    <w:tmpl w:val="D726667A"/>
    <w:lvl w:ilvl="0" w:tplc="05B408A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243E3"/>
    <w:multiLevelType w:val="hybridMultilevel"/>
    <w:tmpl w:val="8800E0B8"/>
    <w:lvl w:ilvl="0" w:tplc="5E3465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B49B4"/>
    <w:multiLevelType w:val="hybridMultilevel"/>
    <w:tmpl w:val="BE0C5952"/>
    <w:lvl w:ilvl="0" w:tplc="3252C1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5"/>
  </w:num>
  <w:num w:numId="4">
    <w:abstractNumId w:val="20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32"/>
  </w:num>
  <w:num w:numId="11">
    <w:abstractNumId w:val="26"/>
  </w:num>
  <w:num w:numId="12">
    <w:abstractNumId w:val="3"/>
  </w:num>
  <w:num w:numId="13">
    <w:abstractNumId w:val="34"/>
  </w:num>
  <w:num w:numId="14">
    <w:abstractNumId w:val="5"/>
  </w:num>
  <w:num w:numId="15">
    <w:abstractNumId w:val="15"/>
  </w:num>
  <w:num w:numId="16">
    <w:abstractNumId w:val="11"/>
  </w:num>
  <w:num w:numId="17">
    <w:abstractNumId w:val="22"/>
  </w:num>
  <w:num w:numId="18">
    <w:abstractNumId w:val="16"/>
  </w:num>
  <w:num w:numId="19">
    <w:abstractNumId w:val="31"/>
  </w:num>
  <w:num w:numId="20">
    <w:abstractNumId w:val="9"/>
  </w:num>
  <w:num w:numId="21">
    <w:abstractNumId w:val="23"/>
  </w:num>
  <w:num w:numId="22">
    <w:abstractNumId w:val="30"/>
  </w:num>
  <w:num w:numId="23">
    <w:abstractNumId w:val="19"/>
  </w:num>
  <w:num w:numId="24">
    <w:abstractNumId w:val="18"/>
  </w:num>
  <w:num w:numId="25">
    <w:abstractNumId w:val="12"/>
  </w:num>
  <w:num w:numId="26">
    <w:abstractNumId w:val="24"/>
  </w:num>
  <w:num w:numId="27">
    <w:abstractNumId w:val="17"/>
  </w:num>
  <w:num w:numId="28">
    <w:abstractNumId w:val="1"/>
  </w:num>
  <w:num w:numId="29">
    <w:abstractNumId w:val="21"/>
  </w:num>
  <w:num w:numId="30">
    <w:abstractNumId w:val="28"/>
  </w:num>
  <w:num w:numId="31">
    <w:abstractNumId w:val="27"/>
  </w:num>
  <w:num w:numId="32">
    <w:abstractNumId w:val="33"/>
  </w:num>
  <w:num w:numId="33">
    <w:abstractNumId w:val="14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351F"/>
    <w:rsid w:val="00010958"/>
    <w:rsid w:val="00021CF7"/>
    <w:rsid w:val="00025DF4"/>
    <w:rsid w:val="0003717E"/>
    <w:rsid w:val="00037C7D"/>
    <w:rsid w:val="00040302"/>
    <w:rsid w:val="0005220F"/>
    <w:rsid w:val="000533C8"/>
    <w:rsid w:val="00056AC6"/>
    <w:rsid w:val="00081054"/>
    <w:rsid w:val="0008426F"/>
    <w:rsid w:val="0008520D"/>
    <w:rsid w:val="00086758"/>
    <w:rsid w:val="000950ED"/>
    <w:rsid w:val="000A1062"/>
    <w:rsid w:val="000A226E"/>
    <w:rsid w:val="000A33BA"/>
    <w:rsid w:val="000A3E9B"/>
    <w:rsid w:val="000B2003"/>
    <w:rsid w:val="000C7D7F"/>
    <w:rsid w:val="000D55AF"/>
    <w:rsid w:val="000D5E1D"/>
    <w:rsid w:val="000E2BBA"/>
    <w:rsid w:val="000F31D5"/>
    <w:rsid w:val="000F3AFA"/>
    <w:rsid w:val="000F71D7"/>
    <w:rsid w:val="001166D4"/>
    <w:rsid w:val="00121857"/>
    <w:rsid w:val="00140624"/>
    <w:rsid w:val="00150391"/>
    <w:rsid w:val="00163D7C"/>
    <w:rsid w:val="00171BD9"/>
    <w:rsid w:val="001730B4"/>
    <w:rsid w:val="001815EB"/>
    <w:rsid w:val="001A5551"/>
    <w:rsid w:val="001C445C"/>
    <w:rsid w:val="001C6092"/>
    <w:rsid w:val="001C715F"/>
    <w:rsid w:val="001D1C7B"/>
    <w:rsid w:val="001D5412"/>
    <w:rsid w:val="001E04F3"/>
    <w:rsid w:val="002028CA"/>
    <w:rsid w:val="00202B6C"/>
    <w:rsid w:val="00205267"/>
    <w:rsid w:val="0021574F"/>
    <w:rsid w:val="00216AC2"/>
    <w:rsid w:val="00216AD6"/>
    <w:rsid w:val="0023176D"/>
    <w:rsid w:val="002949A3"/>
    <w:rsid w:val="002A0307"/>
    <w:rsid w:val="002A1323"/>
    <w:rsid w:val="002B5492"/>
    <w:rsid w:val="002C56E1"/>
    <w:rsid w:val="002C65E7"/>
    <w:rsid w:val="002D0278"/>
    <w:rsid w:val="002E34AF"/>
    <w:rsid w:val="002E3F83"/>
    <w:rsid w:val="002F06CB"/>
    <w:rsid w:val="002F1B3B"/>
    <w:rsid w:val="00313267"/>
    <w:rsid w:val="00315569"/>
    <w:rsid w:val="00321969"/>
    <w:rsid w:val="00341B64"/>
    <w:rsid w:val="00356AEE"/>
    <w:rsid w:val="00366467"/>
    <w:rsid w:val="003671AA"/>
    <w:rsid w:val="00372ACA"/>
    <w:rsid w:val="003768F0"/>
    <w:rsid w:val="003873D0"/>
    <w:rsid w:val="003A5983"/>
    <w:rsid w:val="003A5BB6"/>
    <w:rsid w:val="003B671D"/>
    <w:rsid w:val="003D7060"/>
    <w:rsid w:val="003F0AB2"/>
    <w:rsid w:val="003F309D"/>
    <w:rsid w:val="003F7C43"/>
    <w:rsid w:val="0040458C"/>
    <w:rsid w:val="00424758"/>
    <w:rsid w:val="00430D6D"/>
    <w:rsid w:val="00430F13"/>
    <w:rsid w:val="00436FE6"/>
    <w:rsid w:val="0044485F"/>
    <w:rsid w:val="004448BD"/>
    <w:rsid w:val="0045182D"/>
    <w:rsid w:val="00452FB0"/>
    <w:rsid w:val="0045776D"/>
    <w:rsid w:val="00464514"/>
    <w:rsid w:val="00466F64"/>
    <w:rsid w:val="00471BEB"/>
    <w:rsid w:val="0047329E"/>
    <w:rsid w:val="0048044C"/>
    <w:rsid w:val="004877A6"/>
    <w:rsid w:val="00491EE8"/>
    <w:rsid w:val="004B255C"/>
    <w:rsid w:val="004B7091"/>
    <w:rsid w:val="004C0825"/>
    <w:rsid w:val="004C5FD1"/>
    <w:rsid w:val="004C6C96"/>
    <w:rsid w:val="004D719F"/>
    <w:rsid w:val="004F1281"/>
    <w:rsid w:val="004F77AF"/>
    <w:rsid w:val="00507F6C"/>
    <w:rsid w:val="0051020D"/>
    <w:rsid w:val="005270DF"/>
    <w:rsid w:val="00543036"/>
    <w:rsid w:val="005462C4"/>
    <w:rsid w:val="005479C7"/>
    <w:rsid w:val="00555DF6"/>
    <w:rsid w:val="0057609C"/>
    <w:rsid w:val="00580FB0"/>
    <w:rsid w:val="00582A11"/>
    <w:rsid w:val="00594100"/>
    <w:rsid w:val="0059574A"/>
    <w:rsid w:val="00596D45"/>
    <w:rsid w:val="005A2005"/>
    <w:rsid w:val="005B2A10"/>
    <w:rsid w:val="005D7998"/>
    <w:rsid w:val="005E40FA"/>
    <w:rsid w:val="005F2572"/>
    <w:rsid w:val="005F4F33"/>
    <w:rsid w:val="00603218"/>
    <w:rsid w:val="00603765"/>
    <w:rsid w:val="00615CF4"/>
    <w:rsid w:val="00633CAA"/>
    <w:rsid w:val="00645CD9"/>
    <w:rsid w:val="00664E40"/>
    <w:rsid w:val="0067585D"/>
    <w:rsid w:val="0069014B"/>
    <w:rsid w:val="006A547F"/>
    <w:rsid w:val="006B2593"/>
    <w:rsid w:val="006B5C47"/>
    <w:rsid w:val="006B6E41"/>
    <w:rsid w:val="006B7CFA"/>
    <w:rsid w:val="006E0874"/>
    <w:rsid w:val="006E3394"/>
    <w:rsid w:val="006E4C26"/>
    <w:rsid w:val="006F679D"/>
    <w:rsid w:val="00702487"/>
    <w:rsid w:val="00703DF7"/>
    <w:rsid w:val="00720015"/>
    <w:rsid w:val="00722E62"/>
    <w:rsid w:val="00742693"/>
    <w:rsid w:val="0077154E"/>
    <w:rsid w:val="00772C8D"/>
    <w:rsid w:val="00792360"/>
    <w:rsid w:val="007B0705"/>
    <w:rsid w:val="007B364C"/>
    <w:rsid w:val="007B4850"/>
    <w:rsid w:val="007D03DA"/>
    <w:rsid w:val="007D36AD"/>
    <w:rsid w:val="007D3918"/>
    <w:rsid w:val="007D41E3"/>
    <w:rsid w:val="007E4C28"/>
    <w:rsid w:val="007E5B7B"/>
    <w:rsid w:val="007E7592"/>
    <w:rsid w:val="007F39D8"/>
    <w:rsid w:val="00802A05"/>
    <w:rsid w:val="00811FE8"/>
    <w:rsid w:val="008158DA"/>
    <w:rsid w:val="0083188F"/>
    <w:rsid w:val="0084026A"/>
    <w:rsid w:val="00850533"/>
    <w:rsid w:val="008505C5"/>
    <w:rsid w:val="00850796"/>
    <w:rsid w:val="008521C8"/>
    <w:rsid w:val="00854CB3"/>
    <w:rsid w:val="00855101"/>
    <w:rsid w:val="00861BA5"/>
    <w:rsid w:val="008A2EA9"/>
    <w:rsid w:val="008A4D52"/>
    <w:rsid w:val="008A5E17"/>
    <w:rsid w:val="008A6942"/>
    <w:rsid w:val="008C79BE"/>
    <w:rsid w:val="008D1960"/>
    <w:rsid w:val="008F0224"/>
    <w:rsid w:val="008F3A21"/>
    <w:rsid w:val="0090622A"/>
    <w:rsid w:val="00907DED"/>
    <w:rsid w:val="0091363A"/>
    <w:rsid w:val="0091688E"/>
    <w:rsid w:val="009206C8"/>
    <w:rsid w:val="00925896"/>
    <w:rsid w:val="009631DF"/>
    <w:rsid w:val="00963A51"/>
    <w:rsid w:val="00977D71"/>
    <w:rsid w:val="00986A58"/>
    <w:rsid w:val="00986E09"/>
    <w:rsid w:val="009945FD"/>
    <w:rsid w:val="009B5EC6"/>
    <w:rsid w:val="009E3E87"/>
    <w:rsid w:val="009F6586"/>
    <w:rsid w:val="00A00A1A"/>
    <w:rsid w:val="00A069AF"/>
    <w:rsid w:val="00A104E1"/>
    <w:rsid w:val="00A15E0F"/>
    <w:rsid w:val="00A26A35"/>
    <w:rsid w:val="00A30221"/>
    <w:rsid w:val="00A350D1"/>
    <w:rsid w:val="00A35394"/>
    <w:rsid w:val="00A4186D"/>
    <w:rsid w:val="00A44D73"/>
    <w:rsid w:val="00A54DD4"/>
    <w:rsid w:val="00A5560E"/>
    <w:rsid w:val="00A672B4"/>
    <w:rsid w:val="00A7333B"/>
    <w:rsid w:val="00A73A70"/>
    <w:rsid w:val="00A86EC3"/>
    <w:rsid w:val="00A9323E"/>
    <w:rsid w:val="00AA0FD7"/>
    <w:rsid w:val="00AB6793"/>
    <w:rsid w:val="00AC5828"/>
    <w:rsid w:val="00AF3298"/>
    <w:rsid w:val="00B06A35"/>
    <w:rsid w:val="00B201AC"/>
    <w:rsid w:val="00B22936"/>
    <w:rsid w:val="00B34FE7"/>
    <w:rsid w:val="00B6465A"/>
    <w:rsid w:val="00B72EC1"/>
    <w:rsid w:val="00B77F19"/>
    <w:rsid w:val="00B82EC0"/>
    <w:rsid w:val="00BA3803"/>
    <w:rsid w:val="00BB7491"/>
    <w:rsid w:val="00BE6F6D"/>
    <w:rsid w:val="00C051DD"/>
    <w:rsid w:val="00C370DE"/>
    <w:rsid w:val="00C66138"/>
    <w:rsid w:val="00C77C1E"/>
    <w:rsid w:val="00C82B24"/>
    <w:rsid w:val="00C905F7"/>
    <w:rsid w:val="00C93DC3"/>
    <w:rsid w:val="00CA5066"/>
    <w:rsid w:val="00CD2F13"/>
    <w:rsid w:val="00CE0857"/>
    <w:rsid w:val="00CE5260"/>
    <w:rsid w:val="00CF295E"/>
    <w:rsid w:val="00D04B67"/>
    <w:rsid w:val="00D225F9"/>
    <w:rsid w:val="00D37B06"/>
    <w:rsid w:val="00D46979"/>
    <w:rsid w:val="00D63E7D"/>
    <w:rsid w:val="00DB6C16"/>
    <w:rsid w:val="00DC02D2"/>
    <w:rsid w:val="00DC064F"/>
    <w:rsid w:val="00DD17D8"/>
    <w:rsid w:val="00DD725F"/>
    <w:rsid w:val="00DE23E9"/>
    <w:rsid w:val="00DE6335"/>
    <w:rsid w:val="00E056C5"/>
    <w:rsid w:val="00E05A21"/>
    <w:rsid w:val="00E17120"/>
    <w:rsid w:val="00E324EF"/>
    <w:rsid w:val="00E37A36"/>
    <w:rsid w:val="00E579F3"/>
    <w:rsid w:val="00E77E96"/>
    <w:rsid w:val="00E91BC0"/>
    <w:rsid w:val="00E94748"/>
    <w:rsid w:val="00EA1CE0"/>
    <w:rsid w:val="00EA4D10"/>
    <w:rsid w:val="00EB5AEE"/>
    <w:rsid w:val="00EB7C7F"/>
    <w:rsid w:val="00EC00E6"/>
    <w:rsid w:val="00EC0209"/>
    <w:rsid w:val="00EC30A4"/>
    <w:rsid w:val="00EC6A33"/>
    <w:rsid w:val="00ED1DE9"/>
    <w:rsid w:val="00ED2354"/>
    <w:rsid w:val="00ED4E26"/>
    <w:rsid w:val="00EE4E18"/>
    <w:rsid w:val="00EE5764"/>
    <w:rsid w:val="00F02FB8"/>
    <w:rsid w:val="00F13D9C"/>
    <w:rsid w:val="00F14CEA"/>
    <w:rsid w:val="00F21C01"/>
    <w:rsid w:val="00F25B36"/>
    <w:rsid w:val="00F360BD"/>
    <w:rsid w:val="00F51FB8"/>
    <w:rsid w:val="00F64780"/>
    <w:rsid w:val="00F666F2"/>
    <w:rsid w:val="00F855FD"/>
    <w:rsid w:val="00F91F66"/>
    <w:rsid w:val="00F92695"/>
    <w:rsid w:val="00F9554E"/>
    <w:rsid w:val="00FA7617"/>
    <w:rsid w:val="00FB38A2"/>
    <w:rsid w:val="00FC4B49"/>
    <w:rsid w:val="00FE2819"/>
    <w:rsid w:val="00FE2E16"/>
    <w:rsid w:val="00FE3D8F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4F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Normal2">
    <w:name w:val="Normal2"/>
    <w:basedOn w:val="Normal"/>
    <w:rsid w:val="00E37A36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4F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Normal2">
    <w:name w:val="Normal2"/>
    <w:basedOn w:val="Normal"/>
    <w:rsid w:val="00E37A36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2960-76A5-4036-B60E-9C467E8A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e.lazarevic</cp:lastModifiedBy>
  <cp:revision>2</cp:revision>
  <cp:lastPrinted>2022-10-03T06:20:00Z</cp:lastPrinted>
  <dcterms:created xsi:type="dcterms:W3CDTF">2023-03-21T10:10:00Z</dcterms:created>
  <dcterms:modified xsi:type="dcterms:W3CDTF">2023-03-21T10:10:00Z</dcterms:modified>
</cp:coreProperties>
</file>