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E591E" w:rsidRPr="00F00D9E" w:rsidRDefault="00FE591E" w:rsidP="00FE591E">
      <w:pPr>
        <w:pStyle w:val="Heading1"/>
        <w:ind w:left="50" w:right="35"/>
        <w:rPr>
          <w:rFonts w:ascii="Times New Roman" w:hAnsi="Times New Roman" w:cs="Times New Roman"/>
          <w:sz w:val="24"/>
          <w:szCs w:val="24"/>
        </w:rPr>
      </w:pPr>
      <w:r w:rsidRPr="00F00D9E">
        <w:rPr>
          <w:rFonts w:ascii="Times New Roman" w:hAnsi="Times New Roman" w:cs="Times New Roman"/>
          <w:i w:val="0"/>
          <w:sz w:val="24"/>
          <w:szCs w:val="24"/>
          <w:lang w:val="sr-Cyrl-RS"/>
        </w:rPr>
        <w:t>ОБРАЗАЦ ТРОШКОВА ПРИПРЕМЕ ПОНУДЕ</w:t>
      </w:r>
      <w:r w:rsidRPr="00F00D9E">
        <w:rPr>
          <w:rFonts w:ascii="Times New Roman" w:hAnsi="Times New Roman" w:cs="Times New Roman"/>
          <w:sz w:val="24"/>
          <w:szCs w:val="24"/>
        </w:rPr>
        <w:t xml:space="preserve"> </w:t>
      </w:r>
      <w:r w:rsidRPr="00F00D9E">
        <w:rPr>
          <w:rFonts w:ascii="Times New Roman" w:hAnsi="Times New Roman" w:cs="Times New Roman"/>
          <w:b w:val="0"/>
          <w:i w:val="0"/>
          <w:lang w:val="ru-RU"/>
        </w:rPr>
        <w:t xml:space="preserve"> </w:t>
      </w:r>
    </w:p>
    <w:p w:rsidR="00FE591E" w:rsidRPr="00F00D9E" w:rsidRDefault="00FE591E" w:rsidP="00FE591E">
      <w:pPr>
        <w:spacing w:after="5" w:line="259" w:lineRule="auto"/>
        <w:ind w:right="44"/>
        <w:rPr>
          <w:i/>
          <w:sz w:val="20"/>
          <w:szCs w:val="20"/>
          <w:lang w:val="sr-Cyrl-CS"/>
        </w:rPr>
      </w:pPr>
    </w:p>
    <w:p w:rsidR="00FE591E" w:rsidRPr="00F00D9E" w:rsidRDefault="00FE591E" w:rsidP="00FE591E">
      <w:pPr>
        <w:spacing w:after="5" w:line="259" w:lineRule="auto"/>
        <w:ind w:right="44"/>
        <w:rPr>
          <w:i/>
          <w:sz w:val="20"/>
          <w:szCs w:val="20"/>
          <w:lang w:val="sr-Cyrl-CS"/>
        </w:rPr>
      </w:pPr>
    </w:p>
    <w:p w:rsidR="00FE591E" w:rsidRPr="00F00D9E" w:rsidRDefault="00FE591E" w:rsidP="00FE591E">
      <w:pPr>
        <w:spacing w:after="5" w:line="259" w:lineRule="auto"/>
        <w:ind w:right="44"/>
        <w:jc w:val="center"/>
        <w:rPr>
          <w:b/>
          <w:sz w:val="20"/>
          <w:szCs w:val="20"/>
          <w:lang w:val="sr-Cyrl-CS"/>
        </w:rPr>
      </w:pPr>
      <w:bookmarkStart w:id="0" w:name="_GoBack"/>
      <w:bookmarkEnd w:id="0"/>
      <w:r w:rsidRPr="00F00D9E">
        <w:rPr>
          <w:b/>
          <w:sz w:val="20"/>
          <w:szCs w:val="20"/>
          <w:lang w:val="sr-Cyrl-CS"/>
        </w:rPr>
        <w:t>ТРОШКОВИ ПРИПРЕМЕ ПОНУДЕ</w:t>
      </w:r>
    </w:p>
    <w:p w:rsidR="00FE591E" w:rsidRPr="00F00D9E" w:rsidRDefault="00FE591E" w:rsidP="00FE591E">
      <w:pPr>
        <w:spacing w:after="5" w:line="259" w:lineRule="auto"/>
        <w:ind w:right="44"/>
        <w:rPr>
          <w:sz w:val="20"/>
          <w:szCs w:val="20"/>
          <w:lang w:val="sr-Cyrl-CS"/>
        </w:rPr>
      </w:pPr>
      <w:r w:rsidRPr="00F00D9E">
        <w:rPr>
          <w:sz w:val="20"/>
          <w:szCs w:val="20"/>
          <w:lang w:val="sr-Cyrl-CS"/>
        </w:rPr>
        <w:t xml:space="preserve">   </w:t>
      </w:r>
    </w:p>
    <w:p w:rsidR="00FE591E" w:rsidRPr="00F00D9E" w:rsidRDefault="00FE591E" w:rsidP="00FE591E">
      <w:pPr>
        <w:spacing w:after="5" w:line="259" w:lineRule="auto"/>
        <w:ind w:right="44"/>
        <w:rPr>
          <w:sz w:val="20"/>
          <w:szCs w:val="20"/>
          <w:lang w:val="sr-Cyrl-CS"/>
        </w:rPr>
      </w:pPr>
      <w:r w:rsidRPr="00F00D9E">
        <w:rPr>
          <w:sz w:val="20"/>
          <w:szCs w:val="20"/>
          <w:lang w:val="sr-Cyrl-CS"/>
        </w:rPr>
        <w:t xml:space="preserve"> </w:t>
      </w:r>
    </w:p>
    <w:p w:rsidR="00FE591E" w:rsidRPr="00F00D9E" w:rsidRDefault="00FE591E" w:rsidP="00FE591E">
      <w:pPr>
        <w:spacing w:line="259" w:lineRule="auto"/>
        <w:ind w:left="31"/>
        <w:jc w:val="both"/>
        <w:rPr>
          <w:sz w:val="20"/>
          <w:szCs w:val="20"/>
          <w:lang w:val="ru-RU"/>
        </w:rPr>
      </w:pPr>
      <w:r w:rsidRPr="00F00D9E">
        <w:rPr>
          <w:sz w:val="20"/>
          <w:szCs w:val="20"/>
          <w:lang w:val="ru-RU"/>
        </w:rPr>
        <w:t xml:space="preserve">Понуђач___________________________________________ доставља укупан износ и структуру трошкова припремања понуде, како следи у табели: </w:t>
      </w:r>
    </w:p>
    <w:p w:rsidR="00FE591E" w:rsidRPr="00F00D9E" w:rsidRDefault="00FE591E" w:rsidP="00FE591E">
      <w:pPr>
        <w:spacing w:line="259" w:lineRule="auto"/>
        <w:ind w:left="31"/>
        <w:jc w:val="both"/>
        <w:rPr>
          <w:sz w:val="20"/>
          <w:szCs w:val="20"/>
          <w:lang w:val="ru-RU"/>
        </w:rPr>
      </w:pPr>
    </w:p>
    <w:p w:rsidR="00FE591E" w:rsidRPr="00F00D9E" w:rsidRDefault="00FE591E" w:rsidP="00FE591E">
      <w:pPr>
        <w:spacing w:line="259" w:lineRule="auto"/>
        <w:ind w:left="31"/>
        <w:rPr>
          <w:sz w:val="20"/>
          <w:szCs w:val="20"/>
          <w:lang w:val="ru-RU"/>
        </w:rPr>
      </w:pPr>
      <w:r w:rsidRPr="00F00D9E">
        <w:rPr>
          <w:b/>
          <w:i/>
          <w:sz w:val="20"/>
          <w:szCs w:val="20"/>
          <w:lang w:val="ru-RU"/>
        </w:rPr>
        <w:t xml:space="preserve"> </w:t>
      </w:r>
    </w:p>
    <w:tbl>
      <w:tblPr>
        <w:tblW w:w="8854" w:type="dxa"/>
        <w:tblInd w:w="82" w:type="dxa"/>
        <w:tblCellMar>
          <w:right w:w="39" w:type="dxa"/>
        </w:tblCellMar>
        <w:tblLook w:val="04A0" w:firstRow="1" w:lastRow="0" w:firstColumn="1" w:lastColumn="0" w:noHBand="0" w:noVBand="1"/>
      </w:tblPr>
      <w:tblGrid>
        <w:gridCol w:w="5725"/>
        <w:gridCol w:w="3129"/>
      </w:tblGrid>
      <w:tr w:rsidR="00FE591E" w:rsidRPr="00F00D9E" w:rsidTr="00605ED1">
        <w:trPr>
          <w:trHeight w:val="286"/>
        </w:trPr>
        <w:tc>
          <w:tcPr>
            <w:tcW w:w="5725"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rsidR="00FE591E" w:rsidRPr="00F00D9E" w:rsidRDefault="00FE591E" w:rsidP="00605ED1">
            <w:pPr>
              <w:spacing w:line="259" w:lineRule="auto"/>
              <w:ind w:right="73"/>
              <w:jc w:val="center"/>
              <w:rPr>
                <w:sz w:val="20"/>
                <w:szCs w:val="20"/>
              </w:rPr>
            </w:pPr>
            <w:r w:rsidRPr="00F00D9E">
              <w:rPr>
                <w:b/>
                <w:sz w:val="20"/>
                <w:szCs w:val="20"/>
              </w:rPr>
              <w:t xml:space="preserve">ВРСТА ТРОШКА </w:t>
            </w:r>
          </w:p>
        </w:tc>
        <w:tc>
          <w:tcPr>
            <w:tcW w:w="3129"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rsidR="00FE591E" w:rsidRPr="00F00D9E" w:rsidRDefault="00FE591E" w:rsidP="00605ED1">
            <w:pPr>
              <w:spacing w:line="259" w:lineRule="auto"/>
              <w:ind w:left="149"/>
              <w:rPr>
                <w:sz w:val="20"/>
                <w:szCs w:val="20"/>
              </w:rPr>
            </w:pPr>
            <w:r w:rsidRPr="00F00D9E">
              <w:rPr>
                <w:b/>
                <w:sz w:val="20"/>
                <w:szCs w:val="20"/>
              </w:rPr>
              <w:t>ИЗНОС ТРОШКА У РСД</w:t>
            </w:r>
            <w:r w:rsidRPr="00F00D9E">
              <w:rPr>
                <w:sz w:val="20"/>
                <w:szCs w:val="20"/>
              </w:rPr>
              <w:t xml:space="preserve"> </w:t>
            </w:r>
          </w:p>
        </w:tc>
      </w:tr>
      <w:tr w:rsidR="00FE591E" w:rsidRPr="00F00D9E" w:rsidTr="00605ED1">
        <w:trPr>
          <w:trHeight w:val="286"/>
        </w:trPr>
        <w:tc>
          <w:tcPr>
            <w:tcW w:w="5725" w:type="dxa"/>
            <w:tcBorders>
              <w:top w:val="single" w:sz="4" w:space="0" w:color="000000"/>
              <w:left w:val="single" w:sz="4" w:space="0" w:color="000000"/>
              <w:bottom w:val="single" w:sz="4" w:space="0" w:color="000000"/>
              <w:right w:val="single" w:sz="4" w:space="0" w:color="000000"/>
            </w:tcBorders>
          </w:tcPr>
          <w:p w:rsidR="00FE591E" w:rsidRPr="00F00D9E" w:rsidRDefault="00FE591E" w:rsidP="00605ED1">
            <w:pPr>
              <w:spacing w:line="259" w:lineRule="auto"/>
              <w:rPr>
                <w:sz w:val="20"/>
                <w:szCs w:val="20"/>
              </w:rPr>
            </w:pPr>
            <w:r w:rsidRPr="00F00D9E">
              <w:rPr>
                <w:sz w:val="20"/>
                <w:szCs w:val="20"/>
              </w:rPr>
              <w:t xml:space="preserve"> </w:t>
            </w:r>
          </w:p>
        </w:tc>
        <w:tc>
          <w:tcPr>
            <w:tcW w:w="3129" w:type="dxa"/>
            <w:tcBorders>
              <w:top w:val="single" w:sz="4" w:space="0" w:color="000000"/>
              <w:left w:val="single" w:sz="4" w:space="0" w:color="000000"/>
              <w:bottom w:val="single" w:sz="4" w:space="0" w:color="000000"/>
              <w:right w:val="single" w:sz="4" w:space="0" w:color="000000"/>
            </w:tcBorders>
          </w:tcPr>
          <w:p w:rsidR="00FE591E" w:rsidRPr="00F00D9E" w:rsidRDefault="00FE591E" w:rsidP="00605ED1">
            <w:pPr>
              <w:spacing w:line="259" w:lineRule="auto"/>
              <w:jc w:val="right"/>
              <w:rPr>
                <w:sz w:val="20"/>
                <w:szCs w:val="20"/>
              </w:rPr>
            </w:pPr>
            <w:r w:rsidRPr="00F00D9E">
              <w:rPr>
                <w:sz w:val="20"/>
                <w:szCs w:val="20"/>
              </w:rPr>
              <w:t xml:space="preserve"> </w:t>
            </w:r>
          </w:p>
        </w:tc>
      </w:tr>
      <w:tr w:rsidR="00FE591E" w:rsidRPr="00F00D9E" w:rsidTr="00605ED1">
        <w:trPr>
          <w:trHeight w:val="286"/>
        </w:trPr>
        <w:tc>
          <w:tcPr>
            <w:tcW w:w="5725" w:type="dxa"/>
            <w:tcBorders>
              <w:top w:val="single" w:sz="4" w:space="0" w:color="000000"/>
              <w:left w:val="single" w:sz="4" w:space="0" w:color="000000"/>
              <w:bottom w:val="single" w:sz="4" w:space="0" w:color="000000"/>
              <w:right w:val="single" w:sz="4" w:space="0" w:color="000000"/>
            </w:tcBorders>
          </w:tcPr>
          <w:p w:rsidR="00FE591E" w:rsidRPr="00F00D9E" w:rsidRDefault="00FE591E" w:rsidP="00605ED1">
            <w:pPr>
              <w:spacing w:line="259" w:lineRule="auto"/>
              <w:rPr>
                <w:sz w:val="20"/>
                <w:szCs w:val="20"/>
              </w:rPr>
            </w:pPr>
            <w:r w:rsidRPr="00F00D9E">
              <w:rPr>
                <w:sz w:val="20"/>
                <w:szCs w:val="20"/>
              </w:rPr>
              <w:t xml:space="preserve"> </w:t>
            </w:r>
          </w:p>
        </w:tc>
        <w:tc>
          <w:tcPr>
            <w:tcW w:w="3129" w:type="dxa"/>
            <w:tcBorders>
              <w:top w:val="single" w:sz="4" w:space="0" w:color="000000"/>
              <w:left w:val="single" w:sz="4" w:space="0" w:color="000000"/>
              <w:bottom w:val="single" w:sz="4" w:space="0" w:color="000000"/>
              <w:right w:val="single" w:sz="4" w:space="0" w:color="000000"/>
            </w:tcBorders>
          </w:tcPr>
          <w:p w:rsidR="00FE591E" w:rsidRPr="00F00D9E" w:rsidRDefault="00FE591E" w:rsidP="00605ED1">
            <w:pPr>
              <w:spacing w:line="259" w:lineRule="auto"/>
              <w:jc w:val="right"/>
              <w:rPr>
                <w:sz w:val="20"/>
                <w:szCs w:val="20"/>
              </w:rPr>
            </w:pPr>
            <w:r w:rsidRPr="00F00D9E">
              <w:rPr>
                <w:sz w:val="20"/>
                <w:szCs w:val="20"/>
              </w:rPr>
              <w:t xml:space="preserve"> </w:t>
            </w:r>
          </w:p>
        </w:tc>
      </w:tr>
      <w:tr w:rsidR="00FE591E" w:rsidRPr="00F00D9E" w:rsidTr="00605ED1">
        <w:trPr>
          <w:trHeight w:val="286"/>
        </w:trPr>
        <w:tc>
          <w:tcPr>
            <w:tcW w:w="5725" w:type="dxa"/>
            <w:tcBorders>
              <w:top w:val="single" w:sz="4" w:space="0" w:color="000000"/>
              <w:left w:val="single" w:sz="4" w:space="0" w:color="000000"/>
              <w:bottom w:val="single" w:sz="4" w:space="0" w:color="000000"/>
              <w:right w:val="single" w:sz="4" w:space="0" w:color="000000"/>
            </w:tcBorders>
          </w:tcPr>
          <w:p w:rsidR="00FE591E" w:rsidRPr="00F00D9E" w:rsidRDefault="00FE591E" w:rsidP="00605ED1">
            <w:pPr>
              <w:spacing w:line="259" w:lineRule="auto"/>
              <w:rPr>
                <w:sz w:val="20"/>
                <w:szCs w:val="20"/>
              </w:rPr>
            </w:pPr>
            <w:r w:rsidRPr="00F00D9E">
              <w:rPr>
                <w:sz w:val="20"/>
                <w:szCs w:val="20"/>
              </w:rPr>
              <w:t xml:space="preserve"> </w:t>
            </w:r>
          </w:p>
        </w:tc>
        <w:tc>
          <w:tcPr>
            <w:tcW w:w="3129" w:type="dxa"/>
            <w:tcBorders>
              <w:top w:val="single" w:sz="4" w:space="0" w:color="000000"/>
              <w:left w:val="single" w:sz="4" w:space="0" w:color="000000"/>
              <w:bottom w:val="single" w:sz="4" w:space="0" w:color="000000"/>
              <w:right w:val="single" w:sz="4" w:space="0" w:color="000000"/>
            </w:tcBorders>
          </w:tcPr>
          <w:p w:rsidR="00FE591E" w:rsidRPr="00F00D9E" w:rsidRDefault="00FE591E" w:rsidP="00605ED1">
            <w:pPr>
              <w:spacing w:line="259" w:lineRule="auto"/>
              <w:rPr>
                <w:sz w:val="20"/>
                <w:szCs w:val="20"/>
              </w:rPr>
            </w:pPr>
            <w:r w:rsidRPr="00F00D9E">
              <w:rPr>
                <w:sz w:val="20"/>
                <w:szCs w:val="20"/>
              </w:rPr>
              <w:t xml:space="preserve"> </w:t>
            </w:r>
          </w:p>
        </w:tc>
      </w:tr>
      <w:tr w:rsidR="00FE591E" w:rsidRPr="00F00D9E" w:rsidTr="00605ED1">
        <w:trPr>
          <w:trHeight w:val="286"/>
        </w:trPr>
        <w:tc>
          <w:tcPr>
            <w:tcW w:w="5725" w:type="dxa"/>
            <w:tcBorders>
              <w:top w:val="single" w:sz="4" w:space="0" w:color="000000"/>
              <w:left w:val="single" w:sz="4" w:space="0" w:color="000000"/>
              <w:bottom w:val="single" w:sz="4" w:space="0" w:color="000000"/>
              <w:right w:val="single" w:sz="4" w:space="0" w:color="000000"/>
            </w:tcBorders>
          </w:tcPr>
          <w:p w:rsidR="00FE591E" w:rsidRPr="00F00D9E" w:rsidRDefault="00FE591E" w:rsidP="00605ED1">
            <w:pPr>
              <w:spacing w:line="259" w:lineRule="auto"/>
              <w:rPr>
                <w:sz w:val="20"/>
                <w:szCs w:val="20"/>
              </w:rPr>
            </w:pPr>
            <w:r w:rsidRPr="00F00D9E">
              <w:rPr>
                <w:sz w:val="20"/>
                <w:szCs w:val="20"/>
              </w:rPr>
              <w:t xml:space="preserve"> </w:t>
            </w:r>
          </w:p>
        </w:tc>
        <w:tc>
          <w:tcPr>
            <w:tcW w:w="3129" w:type="dxa"/>
            <w:tcBorders>
              <w:top w:val="single" w:sz="4" w:space="0" w:color="000000"/>
              <w:left w:val="single" w:sz="4" w:space="0" w:color="000000"/>
              <w:bottom w:val="single" w:sz="4" w:space="0" w:color="000000"/>
              <w:right w:val="single" w:sz="4" w:space="0" w:color="000000"/>
            </w:tcBorders>
          </w:tcPr>
          <w:p w:rsidR="00FE591E" w:rsidRPr="00F00D9E" w:rsidRDefault="00FE591E" w:rsidP="00605ED1">
            <w:pPr>
              <w:spacing w:line="259" w:lineRule="auto"/>
              <w:rPr>
                <w:sz w:val="20"/>
                <w:szCs w:val="20"/>
              </w:rPr>
            </w:pPr>
            <w:r w:rsidRPr="00F00D9E">
              <w:rPr>
                <w:sz w:val="20"/>
                <w:szCs w:val="20"/>
              </w:rPr>
              <w:t xml:space="preserve"> </w:t>
            </w:r>
          </w:p>
        </w:tc>
      </w:tr>
      <w:tr w:rsidR="00FE591E" w:rsidRPr="00F00D9E" w:rsidTr="00605ED1">
        <w:trPr>
          <w:trHeight w:val="288"/>
        </w:trPr>
        <w:tc>
          <w:tcPr>
            <w:tcW w:w="5725" w:type="dxa"/>
            <w:tcBorders>
              <w:top w:val="single" w:sz="4" w:space="0" w:color="000000"/>
              <w:left w:val="single" w:sz="4" w:space="0" w:color="000000"/>
              <w:bottom w:val="single" w:sz="4" w:space="0" w:color="000000"/>
              <w:right w:val="single" w:sz="4" w:space="0" w:color="000000"/>
            </w:tcBorders>
          </w:tcPr>
          <w:p w:rsidR="00FE591E" w:rsidRPr="00F00D9E" w:rsidRDefault="00FE591E" w:rsidP="00605ED1">
            <w:pPr>
              <w:spacing w:line="259" w:lineRule="auto"/>
              <w:rPr>
                <w:sz w:val="20"/>
                <w:szCs w:val="20"/>
              </w:rPr>
            </w:pPr>
            <w:r w:rsidRPr="00F00D9E">
              <w:rPr>
                <w:sz w:val="20"/>
                <w:szCs w:val="20"/>
              </w:rPr>
              <w:t xml:space="preserve"> </w:t>
            </w:r>
          </w:p>
        </w:tc>
        <w:tc>
          <w:tcPr>
            <w:tcW w:w="3129" w:type="dxa"/>
            <w:tcBorders>
              <w:top w:val="single" w:sz="4" w:space="0" w:color="000000"/>
              <w:left w:val="single" w:sz="4" w:space="0" w:color="000000"/>
              <w:bottom w:val="single" w:sz="4" w:space="0" w:color="000000"/>
              <w:right w:val="single" w:sz="4" w:space="0" w:color="000000"/>
            </w:tcBorders>
          </w:tcPr>
          <w:p w:rsidR="00FE591E" w:rsidRPr="00F00D9E" w:rsidRDefault="00FE591E" w:rsidP="00605ED1">
            <w:pPr>
              <w:spacing w:line="259" w:lineRule="auto"/>
              <w:rPr>
                <w:sz w:val="20"/>
                <w:szCs w:val="20"/>
              </w:rPr>
            </w:pPr>
            <w:r w:rsidRPr="00F00D9E">
              <w:rPr>
                <w:sz w:val="20"/>
                <w:szCs w:val="20"/>
              </w:rPr>
              <w:t xml:space="preserve"> </w:t>
            </w:r>
          </w:p>
        </w:tc>
      </w:tr>
      <w:tr w:rsidR="00FE591E" w:rsidRPr="00F00D9E" w:rsidTr="00605ED1">
        <w:trPr>
          <w:trHeight w:val="286"/>
        </w:trPr>
        <w:tc>
          <w:tcPr>
            <w:tcW w:w="5725" w:type="dxa"/>
            <w:tcBorders>
              <w:top w:val="single" w:sz="4" w:space="0" w:color="000000"/>
              <w:left w:val="single" w:sz="4" w:space="0" w:color="000000"/>
              <w:bottom w:val="single" w:sz="4" w:space="0" w:color="000000"/>
              <w:right w:val="single" w:sz="4" w:space="0" w:color="000000"/>
            </w:tcBorders>
          </w:tcPr>
          <w:p w:rsidR="00FE591E" w:rsidRPr="00F00D9E" w:rsidRDefault="00FE591E" w:rsidP="00605ED1">
            <w:pPr>
              <w:spacing w:line="259" w:lineRule="auto"/>
              <w:rPr>
                <w:sz w:val="20"/>
                <w:szCs w:val="20"/>
              </w:rPr>
            </w:pPr>
            <w:r w:rsidRPr="00F00D9E">
              <w:rPr>
                <w:sz w:val="20"/>
                <w:szCs w:val="20"/>
              </w:rPr>
              <w:t xml:space="preserve"> </w:t>
            </w:r>
          </w:p>
        </w:tc>
        <w:tc>
          <w:tcPr>
            <w:tcW w:w="3129" w:type="dxa"/>
            <w:tcBorders>
              <w:top w:val="single" w:sz="4" w:space="0" w:color="000000"/>
              <w:left w:val="single" w:sz="4" w:space="0" w:color="000000"/>
              <w:bottom w:val="single" w:sz="4" w:space="0" w:color="000000"/>
              <w:right w:val="single" w:sz="4" w:space="0" w:color="000000"/>
            </w:tcBorders>
          </w:tcPr>
          <w:p w:rsidR="00FE591E" w:rsidRPr="00F00D9E" w:rsidRDefault="00FE591E" w:rsidP="00605ED1">
            <w:pPr>
              <w:spacing w:line="259" w:lineRule="auto"/>
              <w:rPr>
                <w:sz w:val="20"/>
                <w:szCs w:val="20"/>
              </w:rPr>
            </w:pPr>
            <w:r w:rsidRPr="00F00D9E">
              <w:rPr>
                <w:sz w:val="20"/>
                <w:szCs w:val="20"/>
              </w:rPr>
              <w:t xml:space="preserve"> </w:t>
            </w:r>
          </w:p>
        </w:tc>
      </w:tr>
      <w:tr w:rsidR="00FE591E" w:rsidRPr="00F00D9E" w:rsidTr="00605ED1">
        <w:trPr>
          <w:trHeight w:val="600"/>
        </w:trPr>
        <w:tc>
          <w:tcPr>
            <w:tcW w:w="5725"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rsidR="00FE591E" w:rsidRPr="00F00D9E" w:rsidRDefault="00FE591E" w:rsidP="00605ED1">
            <w:pPr>
              <w:spacing w:line="259" w:lineRule="auto"/>
              <w:rPr>
                <w:sz w:val="20"/>
                <w:szCs w:val="20"/>
                <w:lang w:val="ru-RU"/>
              </w:rPr>
            </w:pPr>
            <w:r w:rsidRPr="00F00D9E">
              <w:rPr>
                <w:sz w:val="20"/>
                <w:szCs w:val="20"/>
                <w:lang w:val="ru-RU"/>
              </w:rPr>
              <w:t xml:space="preserve"> </w:t>
            </w:r>
          </w:p>
          <w:p w:rsidR="00FE591E" w:rsidRPr="00F00D9E" w:rsidRDefault="00FE591E" w:rsidP="00605ED1">
            <w:pPr>
              <w:spacing w:after="41" w:line="259" w:lineRule="auto"/>
              <w:rPr>
                <w:sz w:val="20"/>
                <w:szCs w:val="20"/>
                <w:lang w:val="ru-RU"/>
              </w:rPr>
            </w:pPr>
            <w:r w:rsidRPr="00F00D9E">
              <w:rPr>
                <w:b/>
                <w:sz w:val="20"/>
                <w:szCs w:val="20"/>
                <w:lang w:val="ru-RU"/>
              </w:rPr>
              <w:t>УКУПАН ИЗНОС ТРОШКОВА ПРИПРЕМАЊА ПОНУДЕ</w:t>
            </w:r>
            <w:r w:rsidRPr="00F00D9E">
              <w:rPr>
                <w:sz w:val="20"/>
                <w:szCs w:val="20"/>
                <w:lang w:val="ru-RU"/>
              </w:rPr>
              <w:t xml:space="preserve"> </w:t>
            </w:r>
          </w:p>
        </w:tc>
        <w:tc>
          <w:tcPr>
            <w:tcW w:w="3129"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rsidR="00FE591E" w:rsidRPr="00F00D9E" w:rsidRDefault="00FE591E" w:rsidP="00605ED1">
            <w:pPr>
              <w:spacing w:line="259" w:lineRule="auto"/>
              <w:rPr>
                <w:sz w:val="20"/>
                <w:szCs w:val="20"/>
                <w:lang w:val="ru-RU"/>
              </w:rPr>
            </w:pPr>
            <w:r w:rsidRPr="00F00D9E">
              <w:rPr>
                <w:sz w:val="20"/>
                <w:szCs w:val="20"/>
                <w:lang w:val="ru-RU"/>
              </w:rPr>
              <w:t xml:space="preserve"> </w:t>
            </w:r>
          </w:p>
        </w:tc>
      </w:tr>
    </w:tbl>
    <w:p w:rsidR="00FE591E" w:rsidRPr="00F00D9E" w:rsidRDefault="00FE591E" w:rsidP="00FE591E">
      <w:pPr>
        <w:spacing w:line="259" w:lineRule="auto"/>
        <w:ind w:left="31"/>
        <w:rPr>
          <w:sz w:val="20"/>
          <w:szCs w:val="20"/>
          <w:lang w:val="ru-RU"/>
        </w:rPr>
      </w:pPr>
      <w:r w:rsidRPr="00F00D9E">
        <w:rPr>
          <w:sz w:val="20"/>
          <w:szCs w:val="20"/>
          <w:lang w:val="ru-RU"/>
        </w:rPr>
        <w:t xml:space="preserve"> </w:t>
      </w:r>
    </w:p>
    <w:p w:rsidR="00FE591E" w:rsidRPr="00F00D9E" w:rsidRDefault="00FE591E" w:rsidP="00FE591E">
      <w:pPr>
        <w:spacing w:after="120"/>
        <w:ind w:left="28"/>
        <w:jc w:val="both"/>
        <w:rPr>
          <w:sz w:val="20"/>
          <w:szCs w:val="20"/>
          <w:lang w:val="ru-RU"/>
        </w:rPr>
      </w:pPr>
      <w:r w:rsidRPr="00F00D9E">
        <w:rPr>
          <w:sz w:val="20"/>
          <w:szCs w:val="20"/>
          <w:lang w:val="ru-RU"/>
        </w:rPr>
        <w:t xml:space="preserve">Трошкове припреме и подношења понуде сноси искључиво понуђач и не може тражити од наручиоца накнаду трошкова. </w:t>
      </w:r>
    </w:p>
    <w:p w:rsidR="00FE591E" w:rsidRPr="00F00D9E" w:rsidRDefault="00FE591E" w:rsidP="00FE591E">
      <w:pPr>
        <w:spacing w:after="120"/>
        <w:ind w:left="28"/>
        <w:jc w:val="both"/>
        <w:rPr>
          <w:sz w:val="20"/>
          <w:szCs w:val="20"/>
          <w:lang w:val="ru-RU"/>
        </w:rPr>
      </w:pPr>
      <w:r w:rsidRPr="00F00D9E">
        <w:rPr>
          <w:sz w:val="20"/>
          <w:szCs w:val="20"/>
          <w:lang w:val="ru-RU"/>
        </w:rPr>
        <w:t xml:space="preserve">Ако је поступак јавне набавке обустављен из разлога који су на страни наручиоца, наручилац је дужан да понуђачу надокнади трошкове израде узорка или модела, ако су израђени у складу са техничким спецификацијама наручиоца и трошкове прибављања средства обезбеђења, под условом да је понуђач тражио накнаду тих трошкова у својој понуди. </w:t>
      </w:r>
    </w:p>
    <w:p w:rsidR="00FE591E" w:rsidRPr="00F00D9E" w:rsidRDefault="00FE591E" w:rsidP="00FE591E">
      <w:pPr>
        <w:spacing w:after="143" w:line="259" w:lineRule="auto"/>
        <w:ind w:left="458"/>
        <w:jc w:val="both"/>
        <w:rPr>
          <w:sz w:val="20"/>
          <w:szCs w:val="20"/>
          <w:lang w:val="ru-RU"/>
        </w:rPr>
      </w:pPr>
      <w:r w:rsidRPr="00F00D9E">
        <w:rPr>
          <w:b/>
          <w:i/>
          <w:sz w:val="20"/>
          <w:szCs w:val="20"/>
          <w:lang w:val="ru-RU"/>
        </w:rPr>
        <w:t xml:space="preserve"> </w:t>
      </w:r>
    </w:p>
    <w:p w:rsidR="00FE591E" w:rsidRPr="00FE591E" w:rsidRDefault="00FE591E" w:rsidP="00FE591E">
      <w:pPr>
        <w:spacing w:after="144" w:line="258" w:lineRule="auto"/>
        <w:ind w:left="26" w:right="52"/>
        <w:jc w:val="both"/>
        <w:rPr>
          <w:sz w:val="20"/>
          <w:szCs w:val="20"/>
          <w:lang w:val="ru-RU"/>
        </w:rPr>
      </w:pPr>
      <w:r w:rsidRPr="00FE591E">
        <w:rPr>
          <w:b/>
          <w:sz w:val="20"/>
          <w:szCs w:val="20"/>
          <w:lang w:val="ru-RU"/>
        </w:rPr>
        <w:t>Напомена: достављање овог обрасца није обавезно</w:t>
      </w:r>
      <w:r w:rsidRPr="00FE591E">
        <w:rPr>
          <w:sz w:val="20"/>
          <w:szCs w:val="20"/>
          <w:lang w:val="ru-RU"/>
        </w:rPr>
        <w:t xml:space="preserve"> </w:t>
      </w:r>
    </w:p>
    <w:p w:rsidR="00FE591E" w:rsidRPr="00F00D9E" w:rsidRDefault="00FE591E" w:rsidP="00FE591E">
      <w:pPr>
        <w:spacing w:after="96" w:line="259" w:lineRule="auto"/>
        <w:ind w:left="456"/>
        <w:rPr>
          <w:sz w:val="20"/>
          <w:szCs w:val="20"/>
          <w:lang w:val="ru-RU"/>
        </w:rPr>
      </w:pPr>
      <w:r w:rsidRPr="00F00D9E">
        <w:rPr>
          <w:sz w:val="20"/>
          <w:szCs w:val="20"/>
          <w:lang w:val="ru-RU"/>
        </w:rPr>
        <w:t xml:space="preserve"> </w:t>
      </w:r>
    </w:p>
    <w:p w:rsidR="00FE591E" w:rsidRPr="00F00D9E" w:rsidRDefault="00FE591E" w:rsidP="00FE591E">
      <w:pPr>
        <w:spacing w:after="5" w:line="250" w:lineRule="auto"/>
        <w:ind w:right="44"/>
        <w:rPr>
          <w:b/>
          <w:sz w:val="20"/>
          <w:szCs w:val="20"/>
          <w:lang w:val="sr-Cyrl-CS"/>
        </w:rPr>
      </w:pPr>
      <w:r w:rsidRPr="00F00D9E">
        <w:rPr>
          <w:b/>
          <w:sz w:val="20"/>
          <w:szCs w:val="20"/>
          <w:lang w:val="sr-Cyrl-CS"/>
        </w:rPr>
        <w:t xml:space="preserve"> </w:t>
      </w:r>
    </w:p>
    <w:p w:rsidR="00FE591E" w:rsidRPr="00F00D9E" w:rsidRDefault="00FE591E" w:rsidP="00FE591E">
      <w:pPr>
        <w:spacing w:after="5" w:line="250" w:lineRule="auto"/>
        <w:ind w:right="44"/>
        <w:rPr>
          <w:b/>
          <w:sz w:val="20"/>
          <w:szCs w:val="20"/>
          <w:lang w:val="sr-Cyrl-CS"/>
        </w:rPr>
      </w:pPr>
      <w:r w:rsidRPr="00F00D9E">
        <w:rPr>
          <w:b/>
          <w:sz w:val="20"/>
          <w:szCs w:val="20"/>
          <w:lang w:val="sr-Cyrl-CS"/>
        </w:rPr>
        <w:t xml:space="preserve"> </w:t>
      </w:r>
    </w:p>
    <w:p w:rsidR="00FE591E" w:rsidRPr="00F00D9E" w:rsidRDefault="00FE591E" w:rsidP="00FE591E">
      <w:pPr>
        <w:spacing w:after="5" w:line="250" w:lineRule="auto"/>
        <w:ind w:right="44"/>
        <w:rPr>
          <w:b/>
          <w:sz w:val="20"/>
          <w:szCs w:val="20"/>
          <w:lang w:val="sr-Cyrl-CS"/>
        </w:rPr>
      </w:pPr>
      <w:r w:rsidRPr="00F00D9E">
        <w:rPr>
          <w:b/>
          <w:sz w:val="20"/>
          <w:szCs w:val="20"/>
          <w:lang w:val="sr-Cyrl-CS"/>
        </w:rPr>
        <w:t xml:space="preserve">У _____________________                                                                Потпис овлашћеног лица  </w:t>
      </w:r>
    </w:p>
    <w:p w:rsidR="00FE591E" w:rsidRPr="00F00D9E" w:rsidRDefault="00FE591E" w:rsidP="00FE591E">
      <w:pPr>
        <w:spacing w:after="5" w:line="250" w:lineRule="auto"/>
        <w:ind w:right="44"/>
        <w:rPr>
          <w:b/>
          <w:sz w:val="20"/>
          <w:szCs w:val="20"/>
          <w:lang w:val="sr-Cyrl-CS"/>
        </w:rPr>
      </w:pPr>
      <w:r w:rsidRPr="00F00D9E">
        <w:rPr>
          <w:b/>
          <w:sz w:val="20"/>
          <w:szCs w:val="20"/>
          <w:lang w:val="sr-Cyrl-CS"/>
        </w:rPr>
        <w:t xml:space="preserve"> </w:t>
      </w:r>
    </w:p>
    <w:p w:rsidR="00FE591E" w:rsidRPr="00F00D9E" w:rsidRDefault="00FE591E" w:rsidP="00FE591E">
      <w:pPr>
        <w:spacing w:after="5" w:line="250" w:lineRule="auto"/>
        <w:ind w:right="44"/>
        <w:rPr>
          <w:b/>
          <w:sz w:val="20"/>
          <w:szCs w:val="20"/>
          <w:lang w:val="sr-Cyrl-CS"/>
        </w:rPr>
      </w:pPr>
      <w:r w:rsidRPr="00F00D9E">
        <w:rPr>
          <w:b/>
          <w:sz w:val="20"/>
          <w:szCs w:val="20"/>
          <w:lang w:val="sr-Cyrl-CS"/>
        </w:rPr>
        <w:t xml:space="preserve">Дана:_________________                                               </w:t>
      </w:r>
      <w:r w:rsidRPr="00F00D9E">
        <w:rPr>
          <w:b/>
          <w:sz w:val="20"/>
          <w:szCs w:val="20"/>
          <w:lang w:val="sr-Cyrl-CS"/>
        </w:rPr>
        <w:tab/>
      </w:r>
      <w:r w:rsidRPr="00F00D9E">
        <w:rPr>
          <w:b/>
          <w:sz w:val="20"/>
          <w:szCs w:val="20"/>
          <w:lang w:val="sr-Cyrl-CS"/>
        </w:rPr>
        <w:tab/>
        <w:t xml:space="preserve">______________________________ </w:t>
      </w:r>
    </w:p>
    <w:p w:rsidR="00FE591E" w:rsidRPr="00F00D9E" w:rsidRDefault="00FE591E" w:rsidP="00FE591E">
      <w:pPr>
        <w:spacing w:after="5" w:line="250" w:lineRule="auto"/>
        <w:ind w:right="44"/>
        <w:rPr>
          <w:b/>
          <w:sz w:val="20"/>
          <w:szCs w:val="20"/>
          <w:lang w:val="sr-Cyrl-CS"/>
        </w:rPr>
      </w:pPr>
      <w:r w:rsidRPr="00F00D9E">
        <w:rPr>
          <w:b/>
          <w:sz w:val="20"/>
          <w:szCs w:val="20"/>
          <w:lang w:val="sr-Cyrl-CS"/>
        </w:rPr>
        <w:t xml:space="preserve"> </w:t>
      </w:r>
    </w:p>
    <w:p w:rsidR="00FE591E" w:rsidRPr="00F00D9E" w:rsidRDefault="00FE591E" w:rsidP="00FE591E">
      <w:pPr>
        <w:spacing w:after="5" w:line="250" w:lineRule="auto"/>
        <w:ind w:right="44"/>
        <w:rPr>
          <w:b/>
          <w:sz w:val="20"/>
          <w:szCs w:val="20"/>
          <w:lang w:val="sr-Cyrl-CS"/>
        </w:rPr>
      </w:pPr>
      <w:r w:rsidRPr="00F00D9E">
        <w:rPr>
          <w:b/>
          <w:sz w:val="20"/>
          <w:szCs w:val="20"/>
          <w:lang w:val="sr-Cyrl-CS"/>
        </w:rPr>
        <w:t xml:space="preserve"> </w:t>
      </w:r>
    </w:p>
    <w:p w:rsidR="00FE591E" w:rsidRPr="00F00D9E" w:rsidRDefault="00FE591E" w:rsidP="00FE591E">
      <w:pPr>
        <w:spacing w:after="5" w:line="250" w:lineRule="auto"/>
        <w:ind w:right="44"/>
        <w:rPr>
          <w:b/>
          <w:sz w:val="20"/>
          <w:szCs w:val="20"/>
          <w:lang w:val="sr-Cyrl-CS"/>
        </w:rPr>
      </w:pPr>
      <w:r w:rsidRPr="00F00D9E">
        <w:rPr>
          <w:b/>
          <w:sz w:val="20"/>
          <w:szCs w:val="20"/>
          <w:lang w:val="sr-Cyrl-CS"/>
        </w:rPr>
        <w:t xml:space="preserve">НАПОМЕНЕ: </w:t>
      </w:r>
    </w:p>
    <w:p w:rsidR="00FE591E" w:rsidRPr="0049051A" w:rsidRDefault="00FE591E" w:rsidP="00FE591E">
      <w:pPr>
        <w:spacing w:after="5" w:line="250" w:lineRule="auto"/>
        <w:ind w:right="44"/>
        <w:jc w:val="both"/>
        <w:rPr>
          <w:sz w:val="20"/>
          <w:szCs w:val="20"/>
          <w:lang w:val="sr-Cyrl-CS"/>
        </w:rPr>
      </w:pPr>
      <w:r w:rsidRPr="0049051A">
        <w:rPr>
          <w:sz w:val="20"/>
          <w:szCs w:val="20"/>
          <w:lang w:val="sr-Cyrl-CS"/>
        </w:rPr>
        <w:t xml:space="preserve">Уколико понуђачи подносе заједничку понуду, група понуђача  може да се определи да образац потписују  сви понуђачи из групе понуђача или група понуђача може да одреди једног понуђача из групе који ће попунити, потписати  образац.  Достављање овог обрасца није обавезно. </w:t>
      </w:r>
    </w:p>
    <w:p w:rsidR="00B43D02" w:rsidRPr="00FE591E" w:rsidRDefault="00B43D02">
      <w:pPr>
        <w:rPr>
          <w:b/>
          <w:sz w:val="20"/>
          <w:szCs w:val="20"/>
          <w:lang w:val="sr-Cyrl-CS"/>
        </w:rPr>
      </w:pPr>
    </w:p>
    <w:sectPr w:rsidR="00B43D02" w:rsidRPr="00FE591E">
      <w:pgSz w:w="11906" w:h="16838"/>
      <w:pgMar w:top="1417" w:right="1134"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201"/>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E23E8"/>
    <w:rsid w:val="003F4235"/>
    <w:rsid w:val="00B43D02"/>
    <w:rsid w:val="00DE23E8"/>
    <w:rsid w:val="00FE591E"/>
  </w:rsids>
  <m:mathPr>
    <m:mathFont m:val="Cambria Math"/>
    <m:brkBin m:val="before"/>
    <m:brkBinSub m:val="--"/>
    <m:smallFrac m:val="0"/>
    <m:dispDef/>
    <m:lMargin m:val="0"/>
    <m:rMargin m:val="0"/>
    <m:defJc m:val="centerGroup"/>
    <m:wrapIndent m:val="1440"/>
    <m:intLim m:val="subSup"/>
    <m:naryLim m:val="undOvr"/>
  </m:mathPr>
  <w:themeFontLang w:val="sr-Latn-C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sr-Latn-C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E591E"/>
    <w:pPr>
      <w:spacing w:after="0" w:line="240" w:lineRule="auto"/>
    </w:pPr>
    <w:rPr>
      <w:rFonts w:ascii="Times New Roman" w:eastAsia="Times New Roman" w:hAnsi="Times New Roman" w:cs="Times New Roman"/>
      <w:sz w:val="24"/>
      <w:szCs w:val="24"/>
      <w:lang w:val="en-US"/>
    </w:rPr>
  </w:style>
  <w:style w:type="paragraph" w:styleId="Heading1">
    <w:name w:val="heading 1"/>
    <w:next w:val="Normal"/>
    <w:link w:val="Heading1Char"/>
    <w:uiPriority w:val="9"/>
    <w:qFormat/>
    <w:rsid w:val="00FE591E"/>
    <w:pPr>
      <w:keepNext/>
      <w:keepLines/>
      <w:shd w:val="clear" w:color="auto" w:fill="C5D9F1"/>
      <w:spacing w:after="18" w:line="257" w:lineRule="auto"/>
      <w:ind w:left="10" w:right="5" w:hanging="10"/>
      <w:jc w:val="center"/>
      <w:outlineLvl w:val="0"/>
    </w:pPr>
    <w:rPr>
      <w:rFonts w:ascii="Arial" w:eastAsia="Arial" w:hAnsi="Arial" w:cs="Arial"/>
      <w:b/>
      <w:i/>
      <w:color w:val="000000"/>
      <w:sz w:val="28"/>
      <w:lang w:eastAsia="sr-Latn-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E591E"/>
    <w:rPr>
      <w:rFonts w:ascii="Arial" w:eastAsia="Arial" w:hAnsi="Arial" w:cs="Arial"/>
      <w:b/>
      <w:i/>
      <w:color w:val="000000"/>
      <w:sz w:val="28"/>
      <w:shd w:val="clear" w:color="auto" w:fill="C5D9F1"/>
      <w:lang w:eastAsia="sr-Latn-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sr-Latn-C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E591E"/>
    <w:pPr>
      <w:spacing w:after="0" w:line="240" w:lineRule="auto"/>
    </w:pPr>
    <w:rPr>
      <w:rFonts w:ascii="Times New Roman" w:eastAsia="Times New Roman" w:hAnsi="Times New Roman" w:cs="Times New Roman"/>
      <w:sz w:val="24"/>
      <w:szCs w:val="24"/>
      <w:lang w:val="en-US"/>
    </w:rPr>
  </w:style>
  <w:style w:type="paragraph" w:styleId="Heading1">
    <w:name w:val="heading 1"/>
    <w:next w:val="Normal"/>
    <w:link w:val="Heading1Char"/>
    <w:uiPriority w:val="9"/>
    <w:qFormat/>
    <w:rsid w:val="00FE591E"/>
    <w:pPr>
      <w:keepNext/>
      <w:keepLines/>
      <w:shd w:val="clear" w:color="auto" w:fill="C5D9F1"/>
      <w:spacing w:after="18" w:line="257" w:lineRule="auto"/>
      <w:ind w:left="10" w:right="5" w:hanging="10"/>
      <w:jc w:val="center"/>
      <w:outlineLvl w:val="0"/>
    </w:pPr>
    <w:rPr>
      <w:rFonts w:ascii="Arial" w:eastAsia="Arial" w:hAnsi="Arial" w:cs="Arial"/>
      <w:b/>
      <w:i/>
      <w:color w:val="000000"/>
      <w:sz w:val="28"/>
      <w:lang w:eastAsia="sr-Latn-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E591E"/>
    <w:rPr>
      <w:rFonts w:ascii="Arial" w:eastAsia="Arial" w:hAnsi="Arial" w:cs="Arial"/>
      <w:b/>
      <w:i/>
      <w:color w:val="000000"/>
      <w:sz w:val="28"/>
      <w:shd w:val="clear" w:color="auto" w:fill="C5D9F1"/>
      <w:lang w:eastAsia="sr-Latn-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198</Words>
  <Characters>1129</Characters>
  <Application>Microsoft Office Word</Application>
  <DocSecurity>0</DocSecurity>
  <Lines>9</Lines>
  <Paragraphs>2</Paragraphs>
  <ScaleCrop>false</ScaleCrop>
  <Company/>
  <LinksUpToDate>false</LinksUpToDate>
  <CharactersWithSpaces>1325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svetlanac</dc:creator>
  <cp:keywords/>
  <dc:description/>
  <cp:lastModifiedBy>svetlanac</cp:lastModifiedBy>
  <cp:revision>3</cp:revision>
  <dcterms:created xsi:type="dcterms:W3CDTF">2021-04-20T08:59:00Z</dcterms:created>
  <dcterms:modified xsi:type="dcterms:W3CDTF">2021-04-20T09:00:00Z</dcterms:modified>
</cp:coreProperties>
</file>