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1A" w:rsidRPr="0057271C" w:rsidRDefault="00A90D1A" w:rsidP="00A46BF7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val="sr-Cyrl-CS" w:eastAsia="sr-Latn-CS"/>
        </w:rPr>
      </w:pPr>
    </w:p>
    <w:p w:rsidR="00A46BF7" w:rsidRPr="0057271C" w:rsidRDefault="00A46BF7" w:rsidP="00A46BF7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sr-Cyrl-CS" w:eastAsia="sr-Latn-CS"/>
        </w:rPr>
      </w:pPr>
      <w:r w:rsidRPr="0057271C">
        <w:rPr>
          <w:rFonts w:ascii="Times New Roman" w:eastAsia="Times New Roman" w:hAnsi="Times New Roman"/>
          <w:i/>
          <w:sz w:val="28"/>
          <w:szCs w:val="28"/>
          <w:lang w:val="sr-Cyrl-CS" w:eastAsia="sr-Latn-CS"/>
        </w:rPr>
        <w:t>(Модел уговора)</w:t>
      </w:r>
    </w:p>
    <w:p w:rsidR="0091551C" w:rsidRPr="0057271C" w:rsidRDefault="0091551C" w:rsidP="00FC66BA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</w:pPr>
    </w:p>
    <w:p w:rsidR="00A90D1A" w:rsidRPr="0057271C" w:rsidRDefault="00A90D1A" w:rsidP="00FC66BA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</w:pPr>
    </w:p>
    <w:p w:rsidR="00FC66BA" w:rsidRPr="0057271C" w:rsidRDefault="00FC66BA" w:rsidP="00FC66BA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ЈАВНИ УГОВОР </w:t>
      </w:r>
    </w:p>
    <w:p w:rsidR="00FC66BA" w:rsidRPr="0057271C" w:rsidRDefault="00FC66BA" w:rsidP="00FC66BA">
      <w:pPr>
        <w:suppressAutoHyphens/>
        <w:spacing w:after="0" w:line="100" w:lineRule="atLeast"/>
        <w:jc w:val="center"/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Latn-RS" w:eastAsia="ar-SA"/>
        </w:rPr>
      </w:pPr>
      <w:r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О ПОВЕРАВАЊУ ОБАВЉАЊА </w:t>
      </w:r>
      <w:r w:rsidR="000B5AD4"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КОМУНАЛНЕ </w:t>
      </w:r>
      <w:r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ДЕЛАТНОСТИ </w:t>
      </w:r>
      <w:r w:rsidR="00B40C03"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ЈАВНОГ </w:t>
      </w:r>
      <w:r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ЛИНИЈСКОГ </w:t>
      </w:r>
      <w:r w:rsidR="000B5AD4"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ПРИГРАДСКОГ </w:t>
      </w:r>
      <w:r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ПРЕВОЗА ПУТНИКА НА ТЕРИТОРИЈИ </w:t>
      </w:r>
      <w:r w:rsidR="00B40C03"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 xml:space="preserve">ОПШТИНЕ </w:t>
      </w:r>
      <w:r w:rsidR="00691C71" w:rsidRPr="0057271C">
        <w:rPr>
          <w:rFonts w:ascii="Times New Roman" w:eastAsia="Arial Unicode MS" w:hAnsi="Times New Roman"/>
          <w:b/>
          <w:noProof/>
          <w:color w:val="000000"/>
          <w:kern w:val="1"/>
          <w:sz w:val="24"/>
          <w:szCs w:val="24"/>
          <w:lang w:val="sr-Cyrl-RS" w:eastAsia="ar-SA"/>
        </w:rPr>
        <w:t>МЕДВЕЂА</w:t>
      </w:r>
    </w:p>
    <w:p w:rsidR="00FC66BA" w:rsidRPr="0057271C" w:rsidRDefault="00FC66BA" w:rsidP="00FC66BA">
      <w:pPr>
        <w:suppressAutoHyphens/>
        <w:spacing w:after="0" w:line="100" w:lineRule="atLeast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</w:p>
    <w:p w:rsidR="0091551C" w:rsidRPr="0057271C" w:rsidRDefault="0091551C" w:rsidP="00FC66BA">
      <w:pPr>
        <w:suppressAutoHyphens/>
        <w:spacing w:after="0" w:line="100" w:lineRule="atLeast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</w:p>
    <w:p w:rsidR="00A90D1A" w:rsidRPr="0057271C" w:rsidRDefault="00A90D1A" w:rsidP="00FC66BA">
      <w:pPr>
        <w:suppressAutoHyphens/>
        <w:spacing w:after="0" w:line="100" w:lineRule="atLeast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</w:p>
    <w:p w:rsidR="00FC66BA" w:rsidRPr="0057271C" w:rsidRDefault="00FC66BA" w:rsidP="00FC66BA">
      <w:pPr>
        <w:suppressAutoHyphens/>
        <w:spacing w:after="0" w:line="100" w:lineRule="atLeast"/>
        <w:rPr>
          <w:rFonts w:ascii="Times New Roman" w:eastAsia="Arial Unicode MS" w:hAnsi="Times New Roman"/>
          <w:b/>
          <w:i/>
          <w:iCs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b/>
          <w:i/>
          <w:iCs/>
          <w:noProof/>
          <w:color w:val="000000"/>
          <w:kern w:val="1"/>
          <w:sz w:val="24"/>
          <w:szCs w:val="24"/>
          <w:lang w:val="sr-Cyrl-RS" w:eastAsia="ar-SA"/>
        </w:rPr>
        <w:t>Закључен између:</w:t>
      </w:r>
    </w:p>
    <w:p w:rsidR="00FC66BA" w:rsidRPr="0057271C" w:rsidRDefault="00691C71" w:rsidP="00FC66BA">
      <w:pPr>
        <w:numPr>
          <w:ilvl w:val="0"/>
          <w:numId w:val="16"/>
        </w:numPr>
        <w:suppressAutoHyphens/>
        <w:spacing w:after="0" w:line="100" w:lineRule="atLeast"/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Општинск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е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управ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е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општине Медвеђа</w:t>
      </w:r>
      <w:r w:rsidR="005303C0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са 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седиштем у Медвеђи, улица Краља 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Милана 48</w:t>
      </w:r>
      <w:r w:rsidR="005303C0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,  </w:t>
      </w:r>
      <w:r w:rsidR="00BE6C8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e-mail:</w:t>
      </w:r>
      <w:r w:rsidR="001A63A2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Latn-RS" w:eastAsia="ar-SA"/>
        </w:rPr>
        <w:t>nacelnik.ou@medvedja.ls.gov.rs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, </w:t>
      </w:r>
      <w:r w:rsidR="00BE6C8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web: </w:t>
      </w:r>
      <w:hyperlink r:id="rId9" w:history="1">
        <w:r w:rsidR="00C379C7" w:rsidRPr="0057271C">
          <w:rPr>
            <w:rStyle w:val="Hyperlink"/>
            <w:rFonts w:ascii="Times New Roman" w:hAnsi="Times New Roman"/>
            <w:iCs/>
            <w:lang w:val="sr-Cyrl-CS"/>
          </w:rPr>
          <w:t>www</w:t>
        </w:r>
        <w:r w:rsidR="00C379C7" w:rsidRPr="0057271C">
          <w:rPr>
            <w:rStyle w:val="Hyperlink"/>
            <w:rFonts w:ascii="Times New Roman" w:hAnsi="Times New Roman"/>
            <w:iCs/>
            <w:lang w:val="sr-Latn-RS"/>
          </w:rPr>
          <w:t>.medvedja</w:t>
        </w:r>
        <w:r w:rsidR="00C379C7" w:rsidRPr="0057271C">
          <w:rPr>
            <w:rStyle w:val="Hyperlink"/>
            <w:rFonts w:ascii="Times New Roman" w:hAnsi="Times New Roman"/>
            <w:iCs/>
          </w:rPr>
          <w:t>.ls.gov.rs</w:t>
        </w:r>
      </w:hyperlink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МБ:</w:t>
      </w:r>
      <w:r w:rsidR="00C3134B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Latn-RS" w:eastAsia="ar-SA"/>
        </w:rPr>
        <w:t>07178476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, ПИБ:</w:t>
      </w:r>
      <w:r w:rsidR="00C3134B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Latn-RS" w:eastAsia="ar-SA"/>
        </w:rPr>
        <w:t>102842930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Број рачуна: </w:t>
      </w:r>
      <w:r w:rsidR="005303C0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________________</w:t>
      </w:r>
      <w:r w:rsidR="00542953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Latn-RS" w:eastAsia="ar-SA"/>
        </w:rPr>
        <w:t xml:space="preserve"> 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код Управе за 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трезор,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кога заступа </w:t>
      </w:r>
      <w:r w:rsidR="005056FC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н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aчелник 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ME" w:eastAsia="ar-SA"/>
        </w:rPr>
        <w:t>Светлана Тодоровић</w:t>
      </w:r>
      <w:r w:rsidR="008F3426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(у даљем тексту: Јавни партнер)</w:t>
      </w:r>
    </w:p>
    <w:p w:rsidR="00FC66BA" w:rsidRPr="0057271C" w:rsidRDefault="00FC66BA" w:rsidP="00FC66BA">
      <w:pPr>
        <w:suppressAutoHyphens/>
        <w:spacing w:after="0" w:line="100" w:lineRule="atLeast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eastAsia="ar-SA"/>
        </w:rPr>
      </w:pPr>
    </w:p>
    <w:p w:rsidR="00FC66BA" w:rsidRPr="0057271C" w:rsidRDefault="00FC66BA" w:rsidP="00FC66BA">
      <w:pPr>
        <w:suppressAutoHyphens/>
        <w:spacing w:after="0" w:line="100" w:lineRule="atLeast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>и</w:t>
      </w:r>
    </w:p>
    <w:p w:rsidR="00FC66BA" w:rsidRPr="0057271C" w:rsidRDefault="001061CF" w:rsidP="00FC66BA">
      <w:pPr>
        <w:numPr>
          <w:ilvl w:val="0"/>
          <w:numId w:val="16"/>
        </w:numPr>
        <w:suppressAutoHyphens/>
        <w:spacing w:after="0" w:line="100" w:lineRule="atLeast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Latn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Latn-RS" w:eastAsia="ar-SA"/>
        </w:rPr>
        <w:t>_________________________________</w:t>
      </w:r>
      <w:r w:rsidR="008F3426"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са седиштем у   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Latn-RS" w:eastAsia="ar-SA"/>
        </w:rPr>
        <w:t>_____________________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 ,                          </w:t>
      </w:r>
      <w:r w:rsidR="00725059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ПИБ:____________Матични број:________________Број рачуна:_______________ Назив банке:______________________Телефон:__________________</w:t>
      </w:r>
      <w:r w:rsidR="008F3426"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кога заступа директор</w:t>
      </w:r>
      <w:r w:rsidR="008F3426"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725059"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>_____________________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(у даљем тексту: </w:t>
      </w:r>
      <w:r w:rsidR="00B67480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П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риватни партнер</w:t>
      </w:r>
      <w:r w:rsidR="00B67480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/ Превозник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),</w:t>
      </w:r>
    </w:p>
    <w:p w:rsidR="00FC66BA" w:rsidRPr="0057271C" w:rsidRDefault="0057271C" w:rsidP="00FC66BA">
      <w:pPr>
        <w:suppressAutoHyphens/>
        <w:spacing w:after="0" w:line="100" w:lineRule="atLeast"/>
        <w:rPr>
          <w:rFonts w:ascii="Times New Roman" w:hAnsi="Times New Roman"/>
          <w:lang w:val="sr-Cyrl-RS"/>
        </w:rPr>
      </w:pPr>
      <w:r w:rsidRPr="0057271C">
        <w:rPr>
          <w:rFonts w:ascii="Times New Roman" w:hAnsi="Times New Roman"/>
          <w:lang w:val="sr-Latn-CS"/>
        </w:rPr>
        <w:t>(место, улица и број, понуђача, односно свих чланова групе понуђача) које заступа</w:t>
      </w:r>
    </w:p>
    <w:p w:rsidR="0057271C" w:rsidRPr="0057271C" w:rsidRDefault="0057271C" w:rsidP="00FC66BA">
      <w:pPr>
        <w:suppressAutoHyphens/>
        <w:spacing w:after="0" w:line="100" w:lineRule="atLeast"/>
        <w:rPr>
          <w:rFonts w:ascii="Times New Roman" w:hAnsi="Times New Roman"/>
          <w:lang w:val="sr-Cyrl-RS"/>
        </w:rPr>
      </w:pPr>
    </w:p>
    <w:p w:rsidR="0057271C" w:rsidRPr="0057271C" w:rsidRDefault="0057271C" w:rsidP="00FC66BA">
      <w:pPr>
        <w:suppressAutoHyphens/>
        <w:spacing w:after="0" w:line="100" w:lineRule="atLeast"/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hAnsi="Times New Roman"/>
          <w:lang w:val="sr-Latn-CS"/>
        </w:rPr>
        <w:t>У случају да Приватни партнер ангажује подизвођача/подуговарача: Приватни партнер у потпуности одговара Наручиоцу за извршење обавеза из овог уговора и у случају поверавања појединих обавеза подизвођачу/подуговарачу: "________________________________________" из __________________________, улица __________________________број _____, ПИБ___________________,МБ________________________,"________________________________________"из__________________________,улица______________________ број _______, ПИБ___________________, МБ________________________, Приватни партнер ће наведеног/е подизвођача/е/подуговарача ангажовати за извршење следећих обавеза: ______________________________________________________________________________ (по предмету или у количини), у вредности од ___________ или проценту од_____%,______________________________________________________________________________(по предмету или у количини), у вредности од ______________ или проценту од _____%. Подизвођач/подуговарач захтева/не захтева да му Приватни партнер непосредно плаћа доспела потраживања за део уговора који је он извршио.</w:t>
      </w:r>
    </w:p>
    <w:p w:rsidR="0057271C" w:rsidRDefault="0057271C" w:rsidP="008F3426">
      <w:pPr>
        <w:suppressAutoHyphens/>
        <w:spacing w:after="0" w:line="100" w:lineRule="atLeast"/>
        <w:ind w:firstLine="720"/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</w:pPr>
    </w:p>
    <w:p w:rsidR="00FC66BA" w:rsidRPr="0057271C" w:rsidRDefault="00FC66BA" w:rsidP="008F3426">
      <w:pPr>
        <w:suppressAutoHyphens/>
        <w:spacing w:after="0" w:line="100" w:lineRule="atLeast"/>
        <w:ind w:firstLine="720"/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Основ уговора:</w:t>
      </w:r>
    </w:p>
    <w:p w:rsidR="00FC66BA" w:rsidRPr="0057271C" w:rsidRDefault="008F3426" w:rsidP="008F3426">
      <w:pPr>
        <w:suppressAutoHyphens/>
        <w:spacing w:after="0" w:line="100" w:lineRule="atLeast"/>
        <w:ind w:firstLine="720"/>
        <w:rPr>
          <w:rFonts w:ascii="Times New Roman" w:eastAsia="Arial Unicode MS" w:hAnsi="Times New Roman"/>
          <w:b/>
          <w:bCs/>
          <w:iCs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Ј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авно приватно п</w:t>
      </w:r>
      <w:r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а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ртнерство са елементима концесије</w:t>
      </w:r>
      <w:r w:rsidR="00C379C7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Latn-RS" w:eastAsia="ar-SA"/>
        </w:rPr>
        <w:t xml:space="preserve"> </w:t>
      </w:r>
      <w:r w:rsidR="00C379C7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>јавна набавка</w:t>
      </w:r>
      <w:r w:rsidR="00FC66BA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 бр</w:t>
      </w:r>
      <w:r w:rsidR="00E502E9" w:rsidRPr="0057271C"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  <w:t xml:space="preserve">. </w:t>
      </w:r>
      <w:r w:rsidR="00C379C7" w:rsidRPr="0057271C">
        <w:rPr>
          <w:rFonts w:ascii="Times New Roman" w:hAnsi="Times New Roman"/>
          <w:lang w:val="sr-Latn-RS"/>
        </w:rPr>
        <w:t>XXXI/2024</w:t>
      </w:r>
      <w:r w:rsidR="00C3134B" w:rsidRPr="0057271C">
        <w:rPr>
          <w:rFonts w:ascii="Times New Roman" w:eastAsia="Arial Unicode MS" w:hAnsi="Times New Roman"/>
          <w:b/>
          <w:bCs/>
          <w:iCs/>
          <w:noProof/>
          <w:color w:val="000000"/>
          <w:kern w:val="1"/>
          <w:sz w:val="24"/>
          <w:szCs w:val="24"/>
          <w:lang w:val="sr-Cyrl-RS" w:eastAsia="ar-SA"/>
        </w:rPr>
        <w:t>.</w:t>
      </w:r>
    </w:p>
    <w:p w:rsidR="00C379C7" w:rsidRPr="0057271C" w:rsidRDefault="00C379C7" w:rsidP="008F3426">
      <w:pPr>
        <w:suppressAutoHyphens/>
        <w:spacing w:after="0" w:line="100" w:lineRule="atLeast"/>
        <w:ind w:firstLine="720"/>
        <w:rPr>
          <w:rFonts w:ascii="Times New Roman" w:eastAsia="Arial Unicode MS" w:hAnsi="Times New Roman"/>
          <w:iCs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b/>
          <w:bCs/>
          <w:iCs/>
          <w:noProof/>
          <w:color w:val="000000"/>
          <w:kern w:val="1"/>
          <w:sz w:val="24"/>
          <w:szCs w:val="24"/>
          <w:lang w:val="sr-Cyrl-RS" w:eastAsia="ar-SA"/>
        </w:rPr>
        <w:t>Одлука о додели уговора број:_______________ од ________________</w:t>
      </w:r>
    </w:p>
    <w:p w:rsidR="00FC66BA" w:rsidRPr="0057271C" w:rsidRDefault="00FC66BA" w:rsidP="00FC66BA">
      <w:pPr>
        <w:suppressAutoHyphens/>
        <w:spacing w:after="0" w:line="100" w:lineRule="atLeast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</w:p>
    <w:p w:rsidR="009A2EC9" w:rsidRPr="0057271C" w:rsidRDefault="009A2EC9" w:rsidP="00FC66BA">
      <w:pPr>
        <w:suppressAutoHyphens/>
        <w:spacing w:after="0" w:line="100" w:lineRule="atLeast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</w:p>
    <w:p w:rsidR="00D73C7D" w:rsidRPr="0057271C" w:rsidRDefault="00D73C7D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1.</w:t>
      </w:r>
    </w:p>
    <w:p w:rsidR="00B4523C" w:rsidRPr="0057271C" w:rsidRDefault="00B4523C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73C7D" w:rsidRPr="0057271C" w:rsidRDefault="001A77B4" w:rsidP="005B3E55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Latn-RS" w:eastAsia="sr-Latn-C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На основу Закона о  превозу у друмском саобраћају (''Сл. гласник РС'', бр. 46/95, 66/01, 91/05, 62/06, 31/11</w:t>
      </w:r>
      <w:r w:rsidR="005376E8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,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 68/15</w:t>
      </w:r>
      <w:r w:rsidR="005376E8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и др.закон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), члана 20. став 1. тачка 2) Закона о локалној самоуправи (''Сл. гласник РС'', бр. 129/07, 83/2014 - др. закон, 101/2016 - др. закон и 47/2018), као и чл</w:t>
      </w:r>
      <w:r w:rsidR="00C761C7"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ана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 9. Закона о комуналним делатностима (''Сл. гласник РС'', бр. 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lastRenderedPageBreak/>
        <w:t>88/2011,104/2016 и 95/2018), чл</w:t>
      </w:r>
      <w:r w:rsidR="00C761C7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ана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 10. став 1, чл</w:t>
      </w:r>
      <w:r w:rsidR="00C761C7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ана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 22</w:t>
      </w:r>
      <w:r w:rsidR="00C761C7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. и 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35. Закона о јавно-приватном партнерству и концесијама (''Службени гласник РС“ бр. 88/2011</w:t>
      </w:r>
      <w:r w:rsidR="00993587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, 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15/2016</w:t>
      </w:r>
      <w:r w:rsidR="00993587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и 104/2016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)</w:t>
      </w:r>
      <w:r w:rsidR="00C03F26"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 и члана</w:t>
      </w:r>
      <w:r w:rsidR="009702F3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79. </w:t>
      </w:r>
      <w:r w:rsidR="00C03F26"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Статута општине </w:t>
      </w:r>
      <w:r w:rsidR="00C3134B" w:rsidRPr="0057271C">
        <w:rPr>
          <w:rFonts w:ascii="Times New Roman" w:eastAsia="Times New Roman" w:hAnsi="Times New Roman"/>
          <w:noProof/>
          <w:sz w:val="24"/>
          <w:szCs w:val="24"/>
          <w:lang w:val="sr-Latn-RS" w:eastAsia="sr-Latn-CS"/>
        </w:rPr>
        <w:t>Медвеђа</w:t>
      </w:r>
      <w:r w:rsidR="00C3134B"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 (“Сл.</w:t>
      </w:r>
      <w:r w:rsidR="00C3134B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Гласник града Лесковца</w:t>
      </w:r>
      <w:r w:rsidR="00C03F26"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“, број </w:t>
      </w:r>
      <w:r w:rsidR="009702F3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9/2019</w:t>
      </w:r>
      <w:r w:rsidR="00C03F26"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)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, по јавном позиву објављеном </w:t>
      </w:r>
      <w:r w:rsidR="000A409E" w:rsidRPr="0057271C">
        <w:rPr>
          <w:rFonts w:ascii="Times New Roman" w:eastAsia="Times New Roman" w:hAnsi="Times New Roman"/>
          <w:noProof/>
          <w:sz w:val="24"/>
          <w:szCs w:val="24"/>
          <w:lang w:val="sr-Cyrl-ME" w:eastAsia="sr-Latn-CS"/>
        </w:rPr>
        <w:t xml:space="preserve">на Порталу </w:t>
      </w:r>
      <w:r w:rsidR="000A409E"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>Службен</w:t>
      </w:r>
      <w:r w:rsidR="000A409E" w:rsidRPr="0057271C">
        <w:rPr>
          <w:rFonts w:ascii="Times New Roman" w:eastAsia="Times New Roman" w:hAnsi="Times New Roman"/>
          <w:noProof/>
          <w:sz w:val="24"/>
          <w:szCs w:val="24"/>
          <w:lang w:val="sr-Cyrl-ME" w:eastAsia="sr-Latn-CS"/>
        </w:rPr>
        <w:t>ог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sr-Latn-CS"/>
        </w:rPr>
        <w:t xml:space="preserve"> гласник</w:t>
      </w:r>
      <w:r w:rsidR="000A409E" w:rsidRPr="0057271C">
        <w:rPr>
          <w:rFonts w:ascii="Times New Roman" w:eastAsia="Times New Roman" w:hAnsi="Times New Roman"/>
          <w:noProof/>
          <w:sz w:val="24"/>
          <w:szCs w:val="24"/>
          <w:lang w:val="sr-Cyrl-ME" w:eastAsia="sr-Latn-CS"/>
        </w:rPr>
        <w:t>а Р</w:t>
      </w:r>
      <w:r w:rsidR="00C761C7" w:rsidRPr="0057271C">
        <w:rPr>
          <w:rFonts w:ascii="Times New Roman" w:eastAsia="Times New Roman" w:hAnsi="Times New Roman"/>
          <w:noProof/>
          <w:sz w:val="24"/>
          <w:szCs w:val="24"/>
          <w:lang w:val="sr-Cyrl-ME" w:eastAsia="sr-Latn-CS"/>
        </w:rPr>
        <w:t>епублике Србије</w:t>
      </w:r>
      <w:r w:rsidR="005B3E55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 </w:t>
      </w:r>
      <w:r w:rsidR="001A2930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дана </w:t>
      </w:r>
      <w:r w:rsidR="00C3134B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___________</w:t>
      </w:r>
      <w:r w:rsidR="00D73C7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године и Понуди бр._______ од ________ године, Општин</w:t>
      </w:r>
      <w:r w:rsidR="006517E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ск</w:t>
      </w:r>
      <w:r w:rsidR="00D73C7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а </w:t>
      </w:r>
      <w:r w:rsidR="006517E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управа </w:t>
      </w:r>
      <w:r w:rsidR="00C3134B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општине Медвеђа</w:t>
      </w:r>
      <w:r w:rsidR="003C734C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</w:t>
      </w:r>
      <w:r w:rsidR="00D73C7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и Превозник _________________________________________ из __________________ овим уговором утврђују међусобна права и обавезе на р</w:t>
      </w:r>
      <w:r w:rsidR="00233168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еализацији, односно поверавању комуналне делатности</w:t>
      </w:r>
      <w:r w:rsidR="004F4D71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јавног линијског </w:t>
      </w:r>
      <w:r w:rsidR="001A2930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приградског</w:t>
      </w:r>
      <w:r w:rsidR="006517E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превоза путника на т</w:t>
      </w:r>
      <w:r w:rsidR="00233168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ериторији Општине </w:t>
      </w:r>
      <w:r w:rsidR="00C3134B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Медвеђа</w:t>
      </w:r>
      <w:r w:rsidR="00D73C7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.</w:t>
      </w:r>
    </w:p>
    <w:p w:rsidR="00C761C7" w:rsidRPr="0057271C" w:rsidRDefault="00C761C7" w:rsidP="00C761C7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Уговорне стране на почетку недвосмилено констатују следеће одредбе које се тичу разумевања и тумачења овог Уговора: </w:t>
      </w:r>
    </w:p>
    <w:p w:rsidR="00C761C7" w:rsidRPr="0057271C" w:rsidRDefault="00C761C7" w:rsidP="00C761C7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- У случају када то произилази из контекста, речи у једнини подразумеваће и њихову множину и обратно, а једнородне речи, подразумеваће и други род. </w:t>
      </w:r>
    </w:p>
    <w:p w:rsidR="00C761C7" w:rsidRPr="0057271C" w:rsidRDefault="00C761C7" w:rsidP="00C761C7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- Позивање на сагласност или одобрење у овом Уговору подразумеваће да Уговорна страна која даје сагласност или одобрење мора исте дати у писаном облику, осим ако другачије није дефинисано у самој одредби. </w:t>
      </w:r>
    </w:p>
    <w:p w:rsidR="00C761C7" w:rsidRPr="0057271C" w:rsidRDefault="00C761C7" w:rsidP="00C761C7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- Било које упућивање на закон, подзаконски или акт које друге врсте, ће укључивати и све промене тог закона, односно подзаконског или акта друге врсте који су у датом тренутку на снази и било који други закон који је донет као замена, као и све друге прописе (укључујући и указе, наредбе и друге извршне управне акте), уредбе, правилнике и подзаконске акте који су у датом тренутку на снази и било које обавештење, захтев, наредбу, упутство, молбу или обавезу која је настала по основу тог закона или тих прописа, уредби, правилника и подзаконских аката. </w:t>
      </w:r>
    </w:p>
    <w:p w:rsidR="00C761C7" w:rsidRPr="0057271C" w:rsidRDefault="00C761C7" w:rsidP="005B3E55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16D99" w:rsidRPr="0057271C" w:rsidRDefault="00D16D99" w:rsidP="005B3E55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C761C7" w:rsidRPr="0057271C" w:rsidRDefault="00C761C7" w:rsidP="00C761C7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2.</w:t>
      </w:r>
    </w:p>
    <w:p w:rsidR="00CF2E88" w:rsidRPr="0057271C" w:rsidRDefault="00CF2E88" w:rsidP="00C761C7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CF2E88" w:rsidRPr="0057271C" w:rsidRDefault="00CF2E88" w:rsidP="006213E6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Јавни партнер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поверава, а Превозник прихвата обављање комуналне делатности 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јавног линијског приградског превоза путника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на територији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Општине Медвеђа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на временски период од 7 (седам) година од момента потписивања овог уговора.</w:t>
      </w:r>
    </w:p>
    <w:p w:rsidR="00CF2E88" w:rsidRPr="0057271C" w:rsidRDefault="003E265D" w:rsidP="006213E6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У</w:t>
      </w:r>
      <w:r w:rsidR="00CF2E8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говор производи правно дејство од момента потписивања, док почетак примене, односно обављања услуга, почиње од момента увођења у посао Превозника од стране Јавног партнера које се мора извршити најкасније у року до 30 дана од момента потписивања истог, када, у оквиру остављеног припремног периода Превозник и Јавни партнер морају обавити све припремне радње и испунити све п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редуслове за вршење предметне у</w:t>
      </w:r>
      <w:r w:rsidR="00CF2E8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слуге у складу са позитивним прописима.</w:t>
      </w:r>
    </w:p>
    <w:p w:rsidR="006213E6" w:rsidRPr="0057271C" w:rsidRDefault="006213E6" w:rsidP="006213E6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16D99" w:rsidRPr="0057271C" w:rsidRDefault="00D16D99" w:rsidP="006213E6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6213E6" w:rsidRPr="0057271C" w:rsidRDefault="006213E6" w:rsidP="006213E6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3.</w:t>
      </w:r>
    </w:p>
    <w:p w:rsidR="00A90D1A" w:rsidRPr="0057271C" w:rsidRDefault="00A90D1A" w:rsidP="001C08BA">
      <w:pPr>
        <w:spacing w:after="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</w:p>
    <w:p w:rsidR="00044F6A" w:rsidRPr="0057271C" w:rsidRDefault="00D73C7D" w:rsidP="00044F6A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Оквирни карактер и обим услуга 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јавног линијског приградског превоза путника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на релацијама и према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времену одласка и повратка </w:t>
      </w:r>
      <w:r w:rsidR="00044F6A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Превозник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обезбеђује </w:t>
      </w:r>
      <w:r w:rsidR="00044F6A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на следећим путним правцима:</w:t>
      </w:r>
    </w:p>
    <w:p w:rsidR="00044F6A" w:rsidRPr="0057271C" w:rsidRDefault="00044F6A" w:rsidP="00044F6A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t>Медвеђа</w:t>
      </w:r>
      <w:proofErr w:type="spellEnd"/>
      <w:r w:rsidRPr="0057271C">
        <w:rPr>
          <w:szCs w:val="24"/>
        </w:rPr>
        <w:t xml:space="preserve"> –</w:t>
      </w:r>
      <w:proofErr w:type="spellStart"/>
      <w:r w:rsidRPr="0057271C">
        <w:rPr>
          <w:szCs w:val="24"/>
        </w:rPr>
        <w:t>Доњи</w:t>
      </w:r>
      <w:proofErr w:type="spellEnd"/>
      <w:r w:rsidRPr="0057271C">
        <w:rPr>
          <w:szCs w:val="24"/>
        </w:rPr>
        <w:t xml:space="preserve"> </w:t>
      </w:r>
      <w:proofErr w:type="spellStart"/>
      <w:r w:rsidRPr="0057271C">
        <w:rPr>
          <w:szCs w:val="24"/>
        </w:rPr>
        <w:t>Бучумет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Горњи</w:t>
      </w:r>
      <w:proofErr w:type="spellEnd"/>
      <w:r w:rsidRPr="0057271C">
        <w:rPr>
          <w:szCs w:val="24"/>
        </w:rPr>
        <w:t xml:space="preserve"> </w:t>
      </w:r>
      <w:proofErr w:type="spellStart"/>
      <w:r w:rsidRPr="0057271C">
        <w:rPr>
          <w:szCs w:val="24"/>
        </w:rPr>
        <w:t>Бучумет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Рујковац</w:t>
      </w:r>
      <w:proofErr w:type="spellEnd"/>
      <w:r w:rsidR="00432DA2" w:rsidRPr="0057271C">
        <w:rPr>
          <w:szCs w:val="24"/>
          <w:lang w:val="sr-Cyrl-RS"/>
        </w:rPr>
        <w:t xml:space="preserve"> </w:t>
      </w:r>
      <w:r w:rsidRPr="0057271C">
        <w:rPr>
          <w:szCs w:val="24"/>
        </w:rPr>
        <w:t>-</w:t>
      </w:r>
      <w:r w:rsidR="00432DA2" w:rsidRPr="0057271C">
        <w:rPr>
          <w:szCs w:val="24"/>
          <w:lang w:val="sr-Cyrl-RS"/>
        </w:rPr>
        <w:t xml:space="preserve"> </w:t>
      </w:r>
      <w:proofErr w:type="spellStart"/>
      <w:r w:rsidRPr="0057271C">
        <w:rPr>
          <w:szCs w:val="24"/>
        </w:rPr>
        <w:t>Медвеђа</w:t>
      </w:r>
      <w:proofErr w:type="spellEnd"/>
    </w:p>
    <w:p w:rsidR="00044F6A" w:rsidRPr="0057271C" w:rsidRDefault="00044F6A" w:rsidP="00044F6A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lastRenderedPageBreak/>
        <w:t>Медвеђа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Газдаре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Леце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Доњи</w:t>
      </w:r>
      <w:proofErr w:type="spellEnd"/>
      <w:r w:rsidRPr="0057271C">
        <w:rPr>
          <w:szCs w:val="24"/>
        </w:rPr>
        <w:t xml:space="preserve"> </w:t>
      </w:r>
      <w:proofErr w:type="spellStart"/>
      <w:r w:rsidRPr="0057271C">
        <w:rPr>
          <w:szCs w:val="24"/>
        </w:rPr>
        <w:t>Гајтан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Горњи</w:t>
      </w:r>
      <w:proofErr w:type="spellEnd"/>
      <w:r w:rsidRPr="0057271C">
        <w:rPr>
          <w:szCs w:val="24"/>
        </w:rPr>
        <w:t xml:space="preserve"> </w:t>
      </w:r>
      <w:proofErr w:type="spellStart"/>
      <w:r w:rsidRPr="0057271C">
        <w:rPr>
          <w:szCs w:val="24"/>
        </w:rPr>
        <w:t>Гајтан</w:t>
      </w:r>
      <w:proofErr w:type="spellEnd"/>
      <w:r w:rsidR="00432DA2" w:rsidRPr="0057271C">
        <w:rPr>
          <w:szCs w:val="24"/>
          <w:lang w:val="sr-Cyrl-RS"/>
        </w:rPr>
        <w:t xml:space="preserve"> - Медвеђа</w:t>
      </w:r>
    </w:p>
    <w:p w:rsidR="00044F6A" w:rsidRPr="0057271C" w:rsidRDefault="00044F6A" w:rsidP="00044F6A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t>Медвеђа</w:t>
      </w:r>
      <w:proofErr w:type="spellEnd"/>
      <w:r w:rsidRPr="0057271C">
        <w:rPr>
          <w:szCs w:val="24"/>
        </w:rPr>
        <w:t>–</w:t>
      </w:r>
      <w:proofErr w:type="spellStart"/>
      <w:r w:rsidRPr="0057271C">
        <w:rPr>
          <w:szCs w:val="24"/>
        </w:rPr>
        <w:t>Капит</w:t>
      </w:r>
      <w:proofErr w:type="spellEnd"/>
      <w:r w:rsidR="00432DA2" w:rsidRPr="0057271C">
        <w:rPr>
          <w:szCs w:val="24"/>
          <w:lang w:val="sr-Cyrl-RS"/>
        </w:rPr>
        <w:t xml:space="preserve"> </w:t>
      </w:r>
      <w:r w:rsidR="00432DA2" w:rsidRPr="0057271C">
        <w:rPr>
          <w:szCs w:val="24"/>
        </w:rPr>
        <w:t>–</w:t>
      </w:r>
      <w:r w:rsidR="00432DA2" w:rsidRPr="0057271C">
        <w:rPr>
          <w:szCs w:val="24"/>
          <w:lang w:val="sr-Cyrl-RS"/>
        </w:rPr>
        <w:t xml:space="preserve"> </w:t>
      </w:r>
      <w:proofErr w:type="spellStart"/>
      <w:r w:rsidRPr="0057271C">
        <w:rPr>
          <w:szCs w:val="24"/>
        </w:rPr>
        <w:t>Медвеђа</w:t>
      </w:r>
      <w:proofErr w:type="spellEnd"/>
      <w:r w:rsidR="00432DA2" w:rsidRPr="0057271C">
        <w:rPr>
          <w:szCs w:val="24"/>
          <w:lang w:val="sr-Cyrl-RS"/>
        </w:rPr>
        <w:t xml:space="preserve"> </w:t>
      </w:r>
      <w:r w:rsidR="00432DA2" w:rsidRPr="0057271C">
        <w:rPr>
          <w:szCs w:val="24"/>
        </w:rPr>
        <w:t>–</w:t>
      </w:r>
      <w:r w:rsidR="00432DA2" w:rsidRPr="0057271C">
        <w:rPr>
          <w:szCs w:val="24"/>
          <w:lang w:val="sr-Cyrl-RS"/>
        </w:rPr>
        <w:t xml:space="preserve"> </w:t>
      </w:r>
      <w:proofErr w:type="spellStart"/>
      <w:r w:rsidRPr="0057271C">
        <w:rPr>
          <w:szCs w:val="24"/>
        </w:rPr>
        <w:t>Тупале</w:t>
      </w:r>
      <w:proofErr w:type="spellEnd"/>
      <w:r w:rsidR="00432DA2" w:rsidRPr="0057271C">
        <w:rPr>
          <w:szCs w:val="24"/>
          <w:lang w:val="sr-Cyrl-RS"/>
        </w:rPr>
        <w:t xml:space="preserve"> </w:t>
      </w:r>
      <w:r w:rsidRPr="0057271C">
        <w:rPr>
          <w:szCs w:val="24"/>
        </w:rPr>
        <w:t>-</w:t>
      </w:r>
      <w:r w:rsidR="00432DA2" w:rsidRPr="0057271C">
        <w:rPr>
          <w:szCs w:val="24"/>
          <w:lang w:val="sr-Cyrl-RS"/>
        </w:rPr>
        <w:t xml:space="preserve"> </w:t>
      </w:r>
      <w:proofErr w:type="spellStart"/>
      <w:r w:rsidRPr="0057271C">
        <w:rPr>
          <w:szCs w:val="24"/>
        </w:rPr>
        <w:t>Медвеђа</w:t>
      </w:r>
      <w:proofErr w:type="spellEnd"/>
    </w:p>
    <w:p w:rsidR="00044F6A" w:rsidRPr="0057271C" w:rsidRDefault="00044F6A" w:rsidP="00044F6A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t>Медвеђа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Сијариниска</w:t>
      </w:r>
      <w:proofErr w:type="spellEnd"/>
      <w:r w:rsidRPr="0057271C">
        <w:rPr>
          <w:szCs w:val="24"/>
        </w:rPr>
        <w:t xml:space="preserve"> </w:t>
      </w:r>
      <w:proofErr w:type="spellStart"/>
      <w:r w:rsidRPr="0057271C">
        <w:rPr>
          <w:szCs w:val="24"/>
        </w:rPr>
        <w:t>Бања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Равна</w:t>
      </w:r>
      <w:proofErr w:type="spellEnd"/>
      <w:r w:rsidRPr="0057271C">
        <w:rPr>
          <w:szCs w:val="24"/>
        </w:rPr>
        <w:t xml:space="preserve"> </w:t>
      </w:r>
      <w:proofErr w:type="spellStart"/>
      <w:r w:rsidRPr="0057271C">
        <w:rPr>
          <w:szCs w:val="24"/>
        </w:rPr>
        <w:t>Бања</w:t>
      </w:r>
      <w:proofErr w:type="spellEnd"/>
      <w:r w:rsidRPr="0057271C">
        <w:rPr>
          <w:szCs w:val="24"/>
        </w:rPr>
        <w:t xml:space="preserve"> </w:t>
      </w:r>
      <w:r w:rsidR="00432DA2" w:rsidRPr="0057271C">
        <w:rPr>
          <w:szCs w:val="24"/>
          <w:lang w:val="sr-Cyrl-RS"/>
        </w:rPr>
        <w:t>- Медвеђа</w:t>
      </w:r>
    </w:p>
    <w:p w:rsidR="00044F6A" w:rsidRPr="0057271C" w:rsidRDefault="00044F6A" w:rsidP="00044F6A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t>Медвеђа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Реткоцер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Спонце</w:t>
      </w:r>
      <w:proofErr w:type="spellEnd"/>
      <w:r w:rsidR="00432DA2" w:rsidRPr="0057271C">
        <w:rPr>
          <w:szCs w:val="24"/>
          <w:lang w:val="sr-Cyrl-RS"/>
        </w:rPr>
        <w:t xml:space="preserve"> - Медвеђа</w:t>
      </w:r>
    </w:p>
    <w:p w:rsidR="00044F6A" w:rsidRPr="0057271C" w:rsidRDefault="00044F6A" w:rsidP="00044F6A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t>Медвеђа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Стубла</w:t>
      </w:r>
      <w:proofErr w:type="spellEnd"/>
      <w:r w:rsidR="00432DA2" w:rsidRPr="0057271C">
        <w:rPr>
          <w:szCs w:val="24"/>
          <w:lang w:val="sr-Cyrl-RS"/>
        </w:rPr>
        <w:t xml:space="preserve"> - Медвеђа</w:t>
      </w:r>
    </w:p>
    <w:p w:rsidR="00044F6A" w:rsidRPr="0057271C" w:rsidRDefault="00044F6A" w:rsidP="00044F6A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t>Медвеђа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Туларе</w:t>
      </w:r>
      <w:proofErr w:type="spellEnd"/>
      <w:r w:rsidRPr="0057271C">
        <w:rPr>
          <w:szCs w:val="24"/>
        </w:rPr>
        <w:t xml:space="preserve"> – </w:t>
      </w:r>
      <w:proofErr w:type="spellStart"/>
      <w:r w:rsidRPr="0057271C">
        <w:rPr>
          <w:szCs w:val="24"/>
        </w:rPr>
        <w:t>Медевце</w:t>
      </w:r>
      <w:proofErr w:type="spellEnd"/>
      <w:r w:rsidRPr="0057271C">
        <w:rPr>
          <w:szCs w:val="24"/>
        </w:rPr>
        <w:t xml:space="preserve"> </w:t>
      </w:r>
      <w:r w:rsidR="00432DA2" w:rsidRPr="0057271C">
        <w:rPr>
          <w:szCs w:val="24"/>
          <w:lang w:val="sr-Cyrl-RS"/>
        </w:rPr>
        <w:t xml:space="preserve"> - Медвеђа</w:t>
      </w:r>
    </w:p>
    <w:p w:rsidR="00B151E1" w:rsidRPr="0057271C" w:rsidRDefault="00044F6A" w:rsidP="00B151E1">
      <w:pPr>
        <w:pStyle w:val="ListParagraph"/>
        <w:numPr>
          <w:ilvl w:val="0"/>
          <w:numId w:val="11"/>
        </w:numPr>
        <w:spacing w:after="134" w:line="276" w:lineRule="auto"/>
        <w:ind w:right="1"/>
        <w:rPr>
          <w:szCs w:val="24"/>
        </w:rPr>
      </w:pPr>
      <w:proofErr w:type="spellStart"/>
      <w:r w:rsidRPr="0057271C">
        <w:rPr>
          <w:szCs w:val="24"/>
        </w:rPr>
        <w:t>Медвеђа</w:t>
      </w:r>
      <w:proofErr w:type="spellEnd"/>
      <w:r w:rsidRPr="0057271C">
        <w:rPr>
          <w:szCs w:val="24"/>
        </w:rPr>
        <w:t xml:space="preserve"> –</w:t>
      </w:r>
      <w:proofErr w:type="spellStart"/>
      <w:r w:rsidRPr="0057271C">
        <w:rPr>
          <w:szCs w:val="24"/>
        </w:rPr>
        <w:t>Ђулекаре</w:t>
      </w:r>
      <w:proofErr w:type="spellEnd"/>
      <w:r w:rsidR="00432DA2" w:rsidRPr="0057271C">
        <w:rPr>
          <w:szCs w:val="24"/>
          <w:lang w:val="sr-Cyrl-RS"/>
        </w:rPr>
        <w:t xml:space="preserve"> - Медвеђа</w:t>
      </w:r>
    </w:p>
    <w:p w:rsidR="00044F6A" w:rsidRPr="0057271C" w:rsidRDefault="00044F6A" w:rsidP="00B151E1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  <w:proofErr w:type="spellStart"/>
      <w:r w:rsidRPr="0057271C">
        <w:rPr>
          <w:color w:val="000000"/>
          <w:sz w:val="24"/>
          <w:szCs w:val="24"/>
        </w:rPr>
        <w:t>Поласци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ће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саобраћати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сваког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радног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школском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календару</w:t>
      </w:r>
      <w:proofErr w:type="spellEnd"/>
      <w:r w:rsidR="00B151E1" w:rsidRPr="0057271C">
        <w:rPr>
          <w:color w:val="000000"/>
          <w:sz w:val="24"/>
          <w:szCs w:val="24"/>
          <w:lang w:val="sr-Cyrl-RS"/>
        </w:rPr>
        <w:t xml:space="preserve">, а </w:t>
      </w:r>
      <w:proofErr w:type="spellStart"/>
      <w:r w:rsidR="00B151E1" w:rsidRPr="0057271C">
        <w:rPr>
          <w:color w:val="000000"/>
          <w:sz w:val="24"/>
          <w:szCs w:val="24"/>
        </w:rPr>
        <w:t>за</w:t>
      </w:r>
      <w:proofErr w:type="spellEnd"/>
      <w:r w:rsidR="00B151E1" w:rsidRPr="0057271C">
        <w:rPr>
          <w:color w:val="000000"/>
          <w:sz w:val="24"/>
          <w:szCs w:val="24"/>
        </w:rPr>
        <w:t xml:space="preserve"> </w:t>
      </w:r>
      <w:proofErr w:type="spellStart"/>
      <w:r w:rsidR="00B151E1" w:rsidRPr="0057271C">
        <w:rPr>
          <w:color w:val="000000"/>
          <w:sz w:val="24"/>
          <w:szCs w:val="24"/>
        </w:rPr>
        <w:t>време</w:t>
      </w:r>
      <w:proofErr w:type="spellEnd"/>
      <w:r w:rsidR="00B151E1" w:rsidRPr="0057271C">
        <w:rPr>
          <w:color w:val="000000"/>
          <w:sz w:val="24"/>
          <w:szCs w:val="24"/>
        </w:rPr>
        <w:t xml:space="preserve"> </w:t>
      </w:r>
      <w:proofErr w:type="spellStart"/>
      <w:r w:rsidR="00B151E1" w:rsidRPr="0057271C">
        <w:rPr>
          <w:color w:val="000000"/>
          <w:sz w:val="24"/>
          <w:szCs w:val="24"/>
        </w:rPr>
        <w:t>ђачких</w:t>
      </w:r>
      <w:proofErr w:type="spellEnd"/>
      <w:r w:rsidR="00B151E1" w:rsidRPr="0057271C">
        <w:rPr>
          <w:color w:val="000000"/>
          <w:sz w:val="24"/>
          <w:szCs w:val="24"/>
        </w:rPr>
        <w:t xml:space="preserve"> </w:t>
      </w:r>
      <w:proofErr w:type="spellStart"/>
      <w:r w:rsidR="00B151E1" w:rsidRPr="0057271C">
        <w:rPr>
          <w:color w:val="000000"/>
          <w:sz w:val="24"/>
          <w:szCs w:val="24"/>
        </w:rPr>
        <w:t>распуста</w:t>
      </w:r>
      <w:proofErr w:type="spellEnd"/>
      <w:r w:rsidR="00B151E1" w:rsidRPr="0057271C">
        <w:rPr>
          <w:color w:val="000000"/>
          <w:sz w:val="24"/>
          <w:szCs w:val="24"/>
          <w:lang w:val="sr-Cyrl-RS"/>
        </w:rPr>
        <w:t xml:space="preserve"> ће</w:t>
      </w:r>
      <w:r w:rsidR="00B151E1" w:rsidRPr="0057271C">
        <w:rPr>
          <w:color w:val="000000"/>
          <w:sz w:val="24"/>
          <w:szCs w:val="24"/>
        </w:rPr>
        <w:t xml:space="preserve"> </w:t>
      </w:r>
      <w:proofErr w:type="spellStart"/>
      <w:r w:rsidR="00B151E1" w:rsidRPr="0057271C">
        <w:rPr>
          <w:color w:val="000000"/>
          <w:sz w:val="24"/>
          <w:szCs w:val="24"/>
        </w:rPr>
        <w:t>саобраћати</w:t>
      </w:r>
      <w:proofErr w:type="spellEnd"/>
      <w:r w:rsidR="00B151E1" w:rsidRPr="0057271C">
        <w:rPr>
          <w:color w:val="000000"/>
          <w:sz w:val="24"/>
          <w:szCs w:val="24"/>
        </w:rPr>
        <w:t xml:space="preserve"> </w:t>
      </w:r>
      <w:proofErr w:type="spellStart"/>
      <w:r w:rsidR="00B151E1" w:rsidRPr="0057271C">
        <w:rPr>
          <w:color w:val="000000"/>
          <w:sz w:val="24"/>
          <w:szCs w:val="24"/>
        </w:rPr>
        <w:t>понедељком</w:t>
      </w:r>
      <w:proofErr w:type="spellEnd"/>
      <w:r w:rsidR="00B151E1" w:rsidRPr="0057271C">
        <w:rPr>
          <w:color w:val="000000"/>
          <w:sz w:val="24"/>
          <w:szCs w:val="24"/>
        </w:rPr>
        <w:t xml:space="preserve"> и </w:t>
      </w:r>
      <w:proofErr w:type="spellStart"/>
      <w:r w:rsidR="00B151E1" w:rsidRPr="0057271C">
        <w:rPr>
          <w:color w:val="000000"/>
          <w:sz w:val="24"/>
          <w:szCs w:val="24"/>
        </w:rPr>
        <w:t>четв</w:t>
      </w:r>
      <w:proofErr w:type="spellEnd"/>
      <w:r w:rsidR="00B151E1" w:rsidRPr="0057271C">
        <w:rPr>
          <w:color w:val="000000"/>
          <w:sz w:val="24"/>
          <w:szCs w:val="24"/>
          <w:lang w:val="sr-Cyrl-RS"/>
        </w:rPr>
        <w:t xml:space="preserve">ртком, </w:t>
      </w:r>
      <w:r w:rsidR="00AD22AE" w:rsidRPr="0057271C">
        <w:rPr>
          <w:color w:val="000000"/>
          <w:sz w:val="24"/>
          <w:szCs w:val="24"/>
          <w:lang w:val="sr-Cyrl-RS"/>
        </w:rPr>
        <w:t>у складу са линијама, режимом саобраћаја, бројем полазака</w:t>
      </w:r>
      <w:r w:rsidR="00B151E1" w:rsidRPr="0057271C">
        <w:rPr>
          <w:color w:val="000000"/>
          <w:sz w:val="24"/>
          <w:szCs w:val="24"/>
          <w:lang w:val="sr-Cyrl-RS"/>
        </w:rPr>
        <w:t xml:space="preserve"> и километражом </w:t>
      </w:r>
      <w:r w:rsidR="00867B28" w:rsidRPr="0057271C">
        <w:rPr>
          <w:color w:val="000000"/>
          <w:sz w:val="24"/>
          <w:szCs w:val="24"/>
          <w:lang w:val="sr-Cyrl-RS"/>
        </w:rPr>
        <w:t xml:space="preserve">оквирно </w:t>
      </w:r>
      <w:r w:rsidR="00B151E1" w:rsidRPr="0057271C">
        <w:rPr>
          <w:color w:val="000000"/>
          <w:sz w:val="24"/>
          <w:szCs w:val="24"/>
          <w:lang w:val="sr-Cyrl-RS"/>
        </w:rPr>
        <w:t>датом у табеларном прегледу:</w:t>
      </w:r>
    </w:p>
    <w:p w:rsidR="00725059" w:rsidRPr="0057271C" w:rsidRDefault="00725059" w:rsidP="00B151E1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</w:p>
    <w:p w:rsidR="00725059" w:rsidRPr="0057271C" w:rsidRDefault="00725059" w:rsidP="00B151E1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</w:p>
    <w:p w:rsidR="00725059" w:rsidRPr="0057271C" w:rsidRDefault="00725059" w:rsidP="00B151E1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</w:p>
    <w:p w:rsidR="00725059" w:rsidRPr="0057271C" w:rsidRDefault="00725059" w:rsidP="00B151E1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</w:p>
    <w:p w:rsidR="00725059" w:rsidRPr="0057271C" w:rsidRDefault="00725059" w:rsidP="00B151E1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</w:p>
    <w:p w:rsidR="00AD22AE" w:rsidRPr="0057271C" w:rsidRDefault="006213E6" w:rsidP="00C761C7">
      <w:pPr>
        <w:spacing w:after="0"/>
        <w:ind w:left="6" w:right="6" w:firstLine="702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57271C">
        <w:rPr>
          <w:rFonts w:ascii="Times New Roman" w:hAnsi="Times New Roman"/>
          <w:i/>
        </w:rPr>
        <w:t>Табела-Линије</w:t>
      </w:r>
      <w:proofErr w:type="spellEnd"/>
      <w:r w:rsidRPr="0057271C">
        <w:rPr>
          <w:rFonts w:ascii="Times New Roman" w:hAnsi="Times New Roman"/>
          <w:i/>
        </w:rPr>
        <w:t xml:space="preserve"> </w:t>
      </w:r>
      <w:proofErr w:type="spellStart"/>
      <w:r w:rsidRPr="0057271C">
        <w:rPr>
          <w:rFonts w:ascii="Times New Roman" w:hAnsi="Times New Roman"/>
          <w:i/>
        </w:rPr>
        <w:t>са</w:t>
      </w:r>
      <w:proofErr w:type="spellEnd"/>
      <w:r w:rsidRPr="0057271C">
        <w:rPr>
          <w:rFonts w:ascii="Times New Roman" w:hAnsi="Times New Roman"/>
          <w:i/>
        </w:rPr>
        <w:t xml:space="preserve"> </w:t>
      </w:r>
      <w:proofErr w:type="spellStart"/>
      <w:r w:rsidRPr="0057271C">
        <w:rPr>
          <w:rFonts w:ascii="Times New Roman" w:hAnsi="Times New Roman"/>
          <w:i/>
        </w:rPr>
        <w:t>режимом</w:t>
      </w:r>
      <w:proofErr w:type="spellEnd"/>
      <w:r w:rsidRPr="0057271C">
        <w:rPr>
          <w:rFonts w:ascii="Times New Roman" w:hAnsi="Times New Roman"/>
          <w:i/>
        </w:rPr>
        <w:t xml:space="preserve"> </w:t>
      </w:r>
      <w:proofErr w:type="spellStart"/>
      <w:proofErr w:type="gramStart"/>
      <w:r w:rsidRPr="0057271C">
        <w:rPr>
          <w:rFonts w:ascii="Times New Roman" w:hAnsi="Times New Roman"/>
          <w:i/>
        </w:rPr>
        <w:t>саобраћаја</w:t>
      </w:r>
      <w:proofErr w:type="spellEnd"/>
      <w:r w:rsidRPr="0057271C">
        <w:rPr>
          <w:rFonts w:ascii="Times New Roman" w:hAnsi="Times New Roman"/>
          <w:i/>
        </w:rPr>
        <w:t xml:space="preserve"> ,</w:t>
      </w:r>
      <w:proofErr w:type="gramEnd"/>
      <w:r w:rsidRPr="0057271C">
        <w:rPr>
          <w:rFonts w:ascii="Times New Roman" w:hAnsi="Times New Roman"/>
          <w:i/>
        </w:rPr>
        <w:t xml:space="preserve"> </w:t>
      </w:r>
      <w:proofErr w:type="spellStart"/>
      <w:r w:rsidRPr="0057271C">
        <w:rPr>
          <w:rFonts w:ascii="Times New Roman" w:hAnsi="Times New Roman"/>
          <w:i/>
        </w:rPr>
        <w:t>дневном</w:t>
      </w:r>
      <w:proofErr w:type="spellEnd"/>
      <w:r w:rsidRPr="0057271C">
        <w:rPr>
          <w:rFonts w:ascii="Times New Roman" w:hAnsi="Times New Roman"/>
          <w:i/>
        </w:rPr>
        <w:t xml:space="preserve"> и </w:t>
      </w:r>
      <w:proofErr w:type="spellStart"/>
      <w:r w:rsidRPr="0057271C">
        <w:rPr>
          <w:rFonts w:ascii="Times New Roman" w:hAnsi="Times New Roman"/>
          <w:i/>
        </w:rPr>
        <w:t>годишњом</w:t>
      </w:r>
      <w:proofErr w:type="spellEnd"/>
      <w:r w:rsidRPr="0057271C">
        <w:rPr>
          <w:rFonts w:ascii="Times New Roman" w:hAnsi="Times New Roman"/>
          <w:i/>
        </w:rPr>
        <w:t xml:space="preserve"> </w:t>
      </w:r>
      <w:proofErr w:type="spellStart"/>
      <w:r w:rsidRPr="0057271C">
        <w:rPr>
          <w:rFonts w:ascii="Times New Roman" w:hAnsi="Times New Roman"/>
          <w:i/>
        </w:rPr>
        <w:t>километражом</w:t>
      </w:r>
      <w:proofErr w:type="spellEnd"/>
    </w:p>
    <w:tbl>
      <w:tblPr>
        <w:tblStyle w:val="TableGrid"/>
        <w:tblW w:w="9015" w:type="dxa"/>
        <w:tblLayout w:type="fixed"/>
        <w:tblLook w:val="04A0" w:firstRow="1" w:lastRow="0" w:firstColumn="1" w:lastColumn="0" w:noHBand="0" w:noVBand="1"/>
      </w:tblPr>
      <w:tblGrid>
        <w:gridCol w:w="1100"/>
        <w:gridCol w:w="2640"/>
        <w:gridCol w:w="2886"/>
        <w:gridCol w:w="1276"/>
        <w:gridCol w:w="1113"/>
      </w:tblGrid>
      <w:tr w:rsidR="00455C30" w:rsidRPr="0057271C" w:rsidTr="00455C30">
        <w:trPr>
          <w:trHeight w:val="3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113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Бр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.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Линије</w:t>
            </w:r>
            <w:proofErr w:type="spellEnd"/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113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Линија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Режим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саобраћаја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укупан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број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полазака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КМ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поласку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Годишња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КМ</w:t>
            </w:r>
          </w:p>
        </w:tc>
      </w:tr>
      <w:tr w:rsidR="00455C30" w:rsidRPr="0057271C" w:rsidTr="00455C30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spacing w:before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Медвеђа</w:t>
            </w:r>
            <w:proofErr w:type="spellEnd"/>
            <w:r w:rsidRPr="0057271C">
              <w:rPr>
                <w:rFonts w:ascii="Times New Roman" w:hAnsi="Times New Roman" w:cs="Times New Roman"/>
                <w:szCs w:val="24"/>
              </w:rPr>
              <w:t xml:space="preserve"> –</w:t>
            </w:r>
          </w:p>
          <w:p w:rsidR="00455C30" w:rsidRPr="0057271C" w:rsidRDefault="00455C30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Горњи</w:t>
            </w:r>
            <w:proofErr w:type="spellEnd"/>
            <w:r w:rsidRPr="0057271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Бучумет</w:t>
            </w:r>
            <w:proofErr w:type="spellEnd"/>
            <w:r w:rsidRPr="0057271C">
              <w:rPr>
                <w:rFonts w:ascii="Times New Roman" w:hAnsi="Times New Roman" w:cs="Times New Roman"/>
                <w:szCs w:val="24"/>
              </w:rPr>
              <w:t xml:space="preserve"> –</w:t>
            </w:r>
          </w:p>
          <w:p w:rsidR="00455C30" w:rsidRPr="0057271C" w:rsidRDefault="00455C30">
            <w:pPr>
              <w:spacing w:before="240" w:after="266" w:line="247" w:lineRule="auto"/>
              <w:ind w:left="8" w:right="4" w:hanging="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Доњи</w:t>
            </w:r>
            <w:proofErr w:type="spellEnd"/>
            <w:r w:rsidRPr="0057271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Бучумет</w:t>
            </w:r>
            <w:proofErr w:type="spellEnd"/>
            <w:r w:rsidRPr="0057271C">
              <w:rPr>
                <w:rFonts w:ascii="Times New Roman" w:hAnsi="Times New Roman" w:cs="Times New Roman"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Медвеђа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четири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788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26</w:t>
            </w:r>
            <w:r w:rsidR="0065588A" w:rsidRPr="0057271C">
              <w:rPr>
                <w:rFonts w:ascii="Times New Roman" w:hAnsi="Times New Roman" w:cs="Times New Roman"/>
                <w:bCs/>
                <w:szCs w:val="24"/>
                <w:lang w:val="sr-Cyrl-RS"/>
              </w:rPr>
              <w:t>.</w:t>
            </w:r>
            <w:r w:rsidRPr="0057271C">
              <w:rPr>
                <w:rFonts w:ascii="Times New Roman" w:hAnsi="Times New Roman" w:cs="Times New Roman"/>
                <w:bCs/>
                <w:szCs w:val="24"/>
              </w:rPr>
              <w:t>004</w:t>
            </w:r>
          </w:p>
        </w:tc>
      </w:tr>
      <w:tr w:rsidR="00455C30" w:rsidRPr="0057271C" w:rsidTr="00455C30">
        <w:trPr>
          <w:trHeight w:val="8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Газдаре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</w:t>
            </w:r>
          </w:p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Леце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Доњи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Гајтан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Горњи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Гајтан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-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четири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788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39.400</w:t>
            </w:r>
          </w:p>
        </w:tc>
      </w:tr>
      <w:tr w:rsidR="00455C30" w:rsidRPr="0057271C" w:rsidTr="00455C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Капит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Тупале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8</w:t>
            </w:r>
            <w:r w:rsidR="0065588A" w:rsidRPr="0057271C">
              <w:rPr>
                <w:rFonts w:ascii="Times New Roman" w:hAnsi="Times New Roman" w:cs="Times New Roman"/>
                <w:bCs/>
                <w:szCs w:val="24"/>
                <w:lang w:val="sr-Cyrl-RS"/>
              </w:rPr>
              <w:t>.</w:t>
            </w:r>
            <w:r w:rsidRPr="0057271C">
              <w:rPr>
                <w:rFonts w:ascii="Times New Roman" w:hAnsi="Times New Roman" w:cs="Times New Roman"/>
                <w:bCs/>
                <w:szCs w:val="24"/>
              </w:rPr>
              <w:t>520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5C30" w:rsidRPr="0057271C" w:rsidTr="00455C30">
        <w:trPr>
          <w:trHeight w:val="8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 w:after="266" w:line="247" w:lineRule="auto"/>
              <w:ind w:righ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lastRenderedPageBreak/>
              <w:t>4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spacing w:before="240" w:after="134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5C30" w:rsidRPr="0057271C" w:rsidRDefault="00455C30">
            <w:pPr>
              <w:pStyle w:val="ListParagraph"/>
              <w:spacing w:before="240"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</w:p>
          <w:p w:rsidR="00455C30" w:rsidRPr="0057271C" w:rsidRDefault="00455C30">
            <w:pPr>
              <w:pStyle w:val="ListParagraph"/>
              <w:spacing w:before="240"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</w:t>
            </w:r>
          </w:p>
          <w:p w:rsidR="00455C30" w:rsidRPr="0057271C" w:rsidRDefault="00455C30">
            <w:pPr>
              <w:pStyle w:val="ListParagraph"/>
              <w:spacing w:before="240"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Сијариниска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Бања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</w:t>
            </w:r>
          </w:p>
          <w:p w:rsidR="00455C30" w:rsidRPr="0057271C" w:rsidRDefault="00455C30">
            <w:pPr>
              <w:pStyle w:val="ListParagraph"/>
              <w:spacing w:before="240"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lastRenderedPageBreak/>
              <w:t>Равна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Бања-Медвеђа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 w:after="266" w:line="247" w:lineRule="auto"/>
              <w:ind w:right="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четири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lastRenderedPageBreak/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>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788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36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28.368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5C30" w:rsidRPr="0057271C" w:rsidTr="00455C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righ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     5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Медвеђа</w:t>
            </w:r>
            <w:proofErr w:type="spellEnd"/>
            <w:r w:rsidRPr="0057271C">
              <w:rPr>
                <w:rFonts w:ascii="Times New Roman" w:hAnsi="Times New Roman" w:cs="Times New Roman"/>
                <w:szCs w:val="24"/>
              </w:rPr>
              <w:t>–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Реткоцер</w:t>
            </w:r>
            <w:proofErr w:type="spellEnd"/>
            <w:r w:rsidRPr="0057271C">
              <w:rPr>
                <w:rFonts w:ascii="Times New Roman" w:hAnsi="Times New Roman" w:cs="Times New Roman"/>
                <w:szCs w:val="24"/>
              </w:rPr>
              <w:t xml:space="preserve"> –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271C">
              <w:rPr>
                <w:rFonts w:ascii="Times New Roman" w:hAnsi="Times New Roman" w:cs="Times New Roman"/>
                <w:szCs w:val="24"/>
              </w:rPr>
              <w:t>Спонце-Медвеђа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три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607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24</w:t>
            </w:r>
            <w:r w:rsidR="0065588A" w:rsidRPr="0057271C">
              <w:rPr>
                <w:rFonts w:ascii="Times New Roman" w:hAnsi="Times New Roman" w:cs="Times New Roman"/>
                <w:bCs/>
                <w:szCs w:val="24"/>
                <w:lang w:val="sr-Cyrl-RS"/>
              </w:rPr>
              <w:t>.</w:t>
            </w:r>
            <w:r w:rsidRPr="0057271C">
              <w:rPr>
                <w:rFonts w:ascii="Times New Roman" w:hAnsi="Times New Roman" w:cs="Times New Roman"/>
                <w:bCs/>
                <w:szCs w:val="24"/>
              </w:rPr>
              <w:t>280</w:t>
            </w:r>
          </w:p>
        </w:tc>
      </w:tr>
      <w:tr w:rsidR="00455C30" w:rsidRPr="0057271C" w:rsidTr="00455C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</w:p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</w:p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</w:p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Стубла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12</w:t>
            </w:r>
            <w:r w:rsidR="0065588A" w:rsidRPr="0057271C">
              <w:rPr>
                <w:rFonts w:ascii="Times New Roman" w:hAnsi="Times New Roman" w:cs="Times New Roman"/>
                <w:bCs/>
                <w:szCs w:val="24"/>
                <w:lang w:val="sr-Cyrl-RS"/>
              </w:rPr>
              <w:t>.</w:t>
            </w:r>
            <w:r w:rsidRPr="0057271C">
              <w:rPr>
                <w:rFonts w:ascii="Times New Roman" w:hAnsi="Times New Roman" w:cs="Times New Roman"/>
                <w:bCs/>
                <w:szCs w:val="24"/>
              </w:rPr>
              <w:t>780</w:t>
            </w:r>
          </w:p>
        </w:tc>
      </w:tr>
      <w:tr w:rsidR="00455C30" w:rsidRPr="0057271C" w:rsidTr="00455C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7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         </w:t>
            </w:r>
          </w:p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Туларе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</w:t>
            </w:r>
          </w:p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  <w:lang w:val="sr-Cyrl-RS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Медевце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-</w:t>
            </w:r>
            <w:r w:rsidR="00432DA2" w:rsidRPr="0057271C">
              <w:rPr>
                <w:rFonts w:cs="Times New Roman"/>
                <w:color w:val="auto"/>
                <w:szCs w:val="24"/>
              </w:rPr>
              <w:t xml:space="preserve"> </w:t>
            </w:r>
            <w:r w:rsidR="00432DA2" w:rsidRPr="0057271C">
              <w:rPr>
                <w:rFonts w:cs="Times New Roman"/>
                <w:color w:val="auto"/>
                <w:szCs w:val="24"/>
                <w:lang w:val="sr-Cyrl-RS"/>
              </w:rPr>
              <w:t>Медвеђа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четири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788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52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40</w:t>
            </w:r>
            <w:r w:rsidR="0065588A" w:rsidRPr="0057271C">
              <w:rPr>
                <w:rFonts w:ascii="Times New Roman" w:hAnsi="Times New Roman" w:cs="Times New Roman"/>
                <w:bCs/>
                <w:szCs w:val="24"/>
                <w:lang w:val="sr-Cyrl-RS"/>
              </w:rPr>
              <w:t>.</w:t>
            </w:r>
            <w:r w:rsidRPr="0057271C">
              <w:rPr>
                <w:rFonts w:ascii="Times New Roman" w:hAnsi="Times New Roman" w:cs="Times New Roman"/>
                <w:bCs/>
                <w:szCs w:val="24"/>
              </w:rPr>
              <w:t>976</w:t>
            </w:r>
          </w:p>
        </w:tc>
      </w:tr>
      <w:tr w:rsidR="00455C30" w:rsidRPr="0057271C" w:rsidTr="00455C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8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pStyle w:val="ListParagraph"/>
              <w:spacing w:after="134"/>
              <w:ind w:left="0" w:right="1"/>
              <w:jc w:val="center"/>
              <w:rPr>
                <w:rFonts w:cs="Times New Roman"/>
                <w:color w:val="auto"/>
                <w:szCs w:val="24"/>
              </w:rPr>
            </w:pP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 –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Ђулекаре</w:t>
            </w:r>
            <w:proofErr w:type="spellEnd"/>
            <w:r w:rsidRPr="0057271C">
              <w:rPr>
                <w:rFonts w:cs="Times New Roman"/>
                <w:color w:val="auto"/>
                <w:szCs w:val="24"/>
              </w:rPr>
              <w:t xml:space="preserve">- </w:t>
            </w:r>
            <w:proofErr w:type="spellStart"/>
            <w:r w:rsidRPr="0057271C">
              <w:rPr>
                <w:rFonts w:cs="Times New Roman"/>
                <w:color w:val="auto"/>
                <w:szCs w:val="24"/>
              </w:rPr>
              <w:t>Медвеђа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181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наставних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–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петак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 и 32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дана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за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време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ђачких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распуста,два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пута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дневно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понедељком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и </w:t>
            </w:r>
            <w:proofErr w:type="spellStart"/>
            <w:r w:rsidRPr="0057271C">
              <w:rPr>
                <w:rFonts w:ascii="Times New Roman" w:hAnsi="Times New Roman" w:cs="Times New Roman"/>
                <w:bCs/>
                <w:szCs w:val="24"/>
              </w:rPr>
              <w:t>четвртком</w:t>
            </w:r>
            <w:proofErr w:type="spellEnd"/>
            <w:r w:rsidRPr="0057271C">
              <w:rPr>
                <w:rFonts w:ascii="Times New Roman" w:hAnsi="Times New Roman" w:cs="Times New Roman"/>
                <w:bCs/>
                <w:szCs w:val="24"/>
              </w:rPr>
              <w:t xml:space="preserve"> ); 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36</w:t>
            </w: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455C30" w:rsidRPr="0057271C" w:rsidRDefault="00455C30">
            <w:pPr>
              <w:widowControl w:val="0"/>
              <w:autoSpaceDE w:val="0"/>
              <w:autoSpaceDN w:val="0"/>
              <w:adjustRightInd w:val="0"/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15.336</w:t>
            </w:r>
          </w:p>
        </w:tc>
      </w:tr>
      <w:tr w:rsidR="00455C30" w:rsidRPr="0057271C" w:rsidTr="00455C30">
        <w:trPr>
          <w:trHeight w:val="333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spacing w:after="266" w:line="247" w:lineRule="auto"/>
              <w:ind w:left="8" w:right="4" w:hanging="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УКУПНО: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297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30" w:rsidRPr="0057271C" w:rsidRDefault="00455C30">
            <w:pPr>
              <w:spacing w:after="266" w:line="247" w:lineRule="auto"/>
              <w:ind w:left="8" w:right="4" w:hanging="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271C">
              <w:rPr>
                <w:rFonts w:ascii="Times New Roman" w:hAnsi="Times New Roman" w:cs="Times New Roman"/>
                <w:bCs/>
                <w:szCs w:val="24"/>
              </w:rPr>
              <w:t>195.664</w:t>
            </w:r>
          </w:p>
        </w:tc>
      </w:tr>
    </w:tbl>
    <w:p w:rsidR="00AD22AE" w:rsidRPr="0057271C" w:rsidRDefault="00AD22AE" w:rsidP="00C761C7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</w:p>
    <w:p w:rsidR="00D73C7D" w:rsidRPr="0057271C" w:rsidRDefault="0018162F" w:rsidP="00C761C7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  <w:lang w:val="sr-Cyrl-RS"/>
        </w:rPr>
      </w:pPr>
      <w:r w:rsidRPr="0057271C">
        <w:rPr>
          <w:color w:val="000000"/>
          <w:sz w:val="24"/>
          <w:szCs w:val="24"/>
          <w:lang w:val="sr-Cyrl-RS"/>
        </w:rPr>
        <w:t xml:space="preserve">У складу </w:t>
      </w:r>
      <w:proofErr w:type="spellStart"/>
      <w:r w:rsidR="00623518" w:rsidRPr="0057271C">
        <w:rPr>
          <w:color w:val="000000"/>
          <w:sz w:val="24"/>
          <w:szCs w:val="24"/>
        </w:rPr>
        <w:t>са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транспортним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потребама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корисника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може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доћи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до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промена</w:t>
      </w:r>
      <w:proofErr w:type="spellEnd"/>
      <w:r w:rsidR="00623518" w:rsidRPr="0057271C">
        <w:rPr>
          <w:color w:val="000000"/>
          <w:sz w:val="24"/>
          <w:szCs w:val="24"/>
        </w:rPr>
        <w:t xml:space="preserve">, </w:t>
      </w:r>
      <w:proofErr w:type="spellStart"/>
      <w:r w:rsidR="00623518" w:rsidRPr="0057271C">
        <w:rPr>
          <w:color w:val="000000"/>
          <w:sz w:val="24"/>
          <w:szCs w:val="24"/>
        </w:rPr>
        <w:t>односно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измена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линија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уколико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се</w:t>
      </w:r>
      <w:proofErr w:type="spellEnd"/>
      <w:r w:rsidR="00623518" w:rsidRPr="0057271C">
        <w:rPr>
          <w:color w:val="000000"/>
          <w:sz w:val="24"/>
          <w:szCs w:val="24"/>
        </w:rPr>
        <w:t xml:space="preserve"> у </w:t>
      </w:r>
      <w:proofErr w:type="spellStart"/>
      <w:r w:rsidR="00623518" w:rsidRPr="0057271C">
        <w:rPr>
          <w:color w:val="000000"/>
          <w:sz w:val="24"/>
          <w:szCs w:val="24"/>
        </w:rPr>
        <w:t>периоду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трајања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r w:rsidR="000B1A53" w:rsidRPr="0057271C">
        <w:rPr>
          <w:color w:val="000000"/>
          <w:sz w:val="24"/>
          <w:szCs w:val="24"/>
          <w:lang w:val="sr-Cyrl-RS"/>
        </w:rPr>
        <w:t>уговора</w:t>
      </w:r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искаже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таква</w:t>
      </w:r>
      <w:proofErr w:type="spellEnd"/>
      <w:r w:rsidR="00623518" w:rsidRPr="0057271C">
        <w:rPr>
          <w:color w:val="000000"/>
          <w:sz w:val="24"/>
          <w:szCs w:val="24"/>
        </w:rPr>
        <w:t xml:space="preserve"> </w:t>
      </w:r>
      <w:proofErr w:type="spellStart"/>
      <w:r w:rsidR="00623518" w:rsidRPr="0057271C">
        <w:rPr>
          <w:color w:val="000000"/>
          <w:sz w:val="24"/>
          <w:szCs w:val="24"/>
        </w:rPr>
        <w:t>потреба</w:t>
      </w:r>
      <w:proofErr w:type="spellEnd"/>
      <w:r w:rsidR="00623518" w:rsidRPr="0057271C">
        <w:rPr>
          <w:color w:val="000000"/>
          <w:sz w:val="24"/>
          <w:szCs w:val="24"/>
        </w:rPr>
        <w:t>.</w:t>
      </w:r>
      <w:r w:rsidRPr="0057271C">
        <w:rPr>
          <w:color w:val="000000"/>
          <w:sz w:val="24"/>
          <w:szCs w:val="24"/>
          <w:lang w:val="sr-Cyrl-RS"/>
        </w:rPr>
        <w:t xml:space="preserve"> </w:t>
      </w:r>
    </w:p>
    <w:p w:rsidR="00F71570" w:rsidRPr="0057271C" w:rsidRDefault="00D73C7D" w:rsidP="00C761C7">
      <w:pPr>
        <w:suppressAutoHyphens/>
        <w:spacing w:after="0" w:line="240" w:lineRule="auto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>Пр</w:t>
      </w:r>
      <w:r w:rsidR="000B1A53"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евозник </w:t>
      </w: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>се обавезује да региструје редове вожње за наведене линије у обим</w:t>
      </w:r>
      <w:r w:rsidR="001C08BA"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>у услуга из става 2. овог члана</w:t>
      </w: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>.</w:t>
      </w:r>
    </w:p>
    <w:p w:rsidR="000B1A53" w:rsidRPr="0057271C" w:rsidRDefault="000B1A53" w:rsidP="000B1A53">
      <w:pPr>
        <w:spacing w:after="1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            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Превозник (самостално/са подуговарачима/у оквиру конзорцијума) се обавезује да обезбеди обављање комуналне делатности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јавног линијског приградског превоза путника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на територији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Општине Медвеђа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Latn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на линијама из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става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1. овог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члана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.</w:t>
      </w:r>
    </w:p>
    <w:p w:rsidR="009A2EC9" w:rsidRPr="0057271C" w:rsidRDefault="009A2EC9" w:rsidP="009A2EC9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9A2EC9" w:rsidRPr="0057271C" w:rsidRDefault="009A2EC9" w:rsidP="009A2EC9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lastRenderedPageBreak/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4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9A2EC9" w:rsidRPr="0057271C" w:rsidRDefault="009A2EC9" w:rsidP="009A2EC9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</w:p>
    <w:p w:rsidR="009A2EC9" w:rsidRPr="0057271C" w:rsidRDefault="009A2EC9" w:rsidP="009A2EC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Превозник има искључиво право обављања комуналне делатности приградског превоза путника на територији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Општине Медвеђа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на претходно утврђеним линијама превоза из члана 3. овог Уговора.</w:t>
      </w:r>
    </w:p>
    <w:p w:rsidR="009A2EC9" w:rsidRPr="0057271C" w:rsidRDefault="009A2EC9" w:rsidP="009A2EC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У складу са наведеним у ставу 1. овог члана Превозник нема право да линије превоза, односно предметну услугу, пренесе на треће лице, осим у изузетним случајевима крајње нужде када за то добије сагласност од стране Јавног партнера.</w:t>
      </w:r>
    </w:p>
    <w:p w:rsidR="00F71570" w:rsidRPr="0057271C" w:rsidRDefault="00F71570" w:rsidP="00F71570">
      <w:pPr>
        <w:suppressAutoHyphens/>
        <w:spacing w:after="12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</w:p>
    <w:p w:rsidR="00D73C7D" w:rsidRPr="0057271C" w:rsidRDefault="00D73C7D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000000"/>
          <w:sz w:val="24"/>
          <w:szCs w:val="24"/>
          <w:lang w:val="sr-Latn-RS" w:eastAsia="sr-Latn-CS"/>
        </w:rPr>
      </w:pPr>
      <w:r w:rsidRPr="0057271C">
        <w:rPr>
          <w:rFonts w:ascii="Times New Roman" w:eastAsia="Times New Roman" w:hAnsi="Times New Roman"/>
          <w:b/>
          <w:noProof/>
          <w:color w:val="000000"/>
          <w:sz w:val="24"/>
          <w:szCs w:val="24"/>
          <w:lang w:val="sr-Cyrl-RS" w:eastAsia="sr-Latn-CS"/>
        </w:rPr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color w:val="000000"/>
          <w:sz w:val="24"/>
          <w:szCs w:val="24"/>
          <w:lang w:val="sr-Cyrl-RS" w:eastAsia="sr-Latn-CS"/>
        </w:rPr>
        <w:t>5</w:t>
      </w:r>
      <w:r w:rsidRPr="0057271C">
        <w:rPr>
          <w:rFonts w:ascii="Times New Roman" w:eastAsia="Times New Roman" w:hAnsi="Times New Roman"/>
          <w:b/>
          <w:noProof/>
          <w:color w:val="000000"/>
          <w:sz w:val="24"/>
          <w:szCs w:val="24"/>
          <w:lang w:val="sr-Cyrl-RS" w:eastAsia="sr-Latn-CS"/>
        </w:rPr>
        <w:t>.</w:t>
      </w:r>
    </w:p>
    <w:p w:rsidR="00C761C7" w:rsidRPr="0057271C" w:rsidRDefault="00C761C7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000000"/>
          <w:sz w:val="24"/>
          <w:szCs w:val="24"/>
          <w:lang w:val="sr-Latn-RS" w:eastAsia="sr-Latn-CS"/>
        </w:rPr>
      </w:pPr>
    </w:p>
    <w:p w:rsidR="00CF2E88" w:rsidRPr="0057271C" w:rsidRDefault="00CF2E88" w:rsidP="00CF2E88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Цене превоза путника у 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јавном линијском приградском превозу путника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на територији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Општине Медвеђа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износи __________________ </w:t>
      </w:r>
      <w:r w:rsidR="000B1A53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динара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по километру (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Latn-RS" w:eastAsia="sr-Latn-CS"/>
        </w:rPr>
        <w:t>km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)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без ПДВ-а, односно ___________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динара по километру (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Latn-RS" w:eastAsia="sr-Latn-CS"/>
        </w:rPr>
        <w:t>km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)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са ПДВ-ом.</w:t>
      </w:r>
    </w:p>
    <w:p w:rsidR="00867B28" w:rsidRPr="0057271C" w:rsidRDefault="00CF2E88" w:rsidP="000B1A53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Укупна вредност Јавног уговора на годишњем нивоу износи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_______________ динара без ПДВ-а, односно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_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______________ динара са ПДВ-ом.</w:t>
      </w:r>
      <w:r w:rsidR="00733DE4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* попуњава наручилац</w:t>
      </w:r>
    </w:p>
    <w:p w:rsidR="00CF2E88" w:rsidRPr="00733DE4" w:rsidRDefault="00CF2E88" w:rsidP="00733DE4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З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Latn-RS" w:eastAsia="sr-Latn-CS"/>
        </w:rPr>
        <w:t>а период од 7 година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укупна вредност Јавног </w:t>
      </w:r>
      <w:r w:rsidR="00C379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уговора </w:t>
      </w:r>
      <w:r w:rsidR="00867B2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износи_______________ динара без ПДВ-а, односно  _</w:t>
      </w:r>
      <w:r w:rsidR="00733DE4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______________ динара са ПДВ-ом, </w:t>
      </w:r>
      <w:r w:rsidR="00733DE4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што је једнако износу процењене вредности из Концесионог акта</w:t>
      </w:r>
      <w:r w:rsidR="00733DE4">
        <w:rPr>
          <w:rFonts w:ascii="Times New Roman" w:eastAsia="Times New Roman" w:hAnsi="Times New Roman"/>
          <w:noProof/>
          <w:sz w:val="24"/>
          <w:szCs w:val="24"/>
          <w:lang w:val="sr-Latn-RS" w:eastAsia="sr-Latn-CS"/>
        </w:rPr>
        <w:t>.</w:t>
      </w:r>
      <w:r w:rsidR="00733DE4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* попуњава наручилац</w:t>
      </w:r>
    </w:p>
    <w:p w:rsidR="00CF2E88" w:rsidRPr="0057271C" w:rsidRDefault="00CF2E88" w:rsidP="00CF2E88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Средства за обављање 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јавног линијског приградског превоза путника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обезбеђују се у целости из буџета општине Медвеђа.</w:t>
      </w:r>
    </w:p>
    <w:p w:rsidR="00B4523C" w:rsidRPr="0057271C" w:rsidRDefault="00CF2E88" w:rsidP="00CF2E88">
      <w:pPr>
        <w:autoSpaceDE w:val="0"/>
        <w:spacing w:after="0"/>
        <w:ind w:right="-14"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shd w:val="clear" w:color="auto" w:fill="FFFFFF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shd w:val="clear" w:color="auto" w:fill="FFFFFF"/>
          <w:lang w:val="sr-Cyrl-RS" w:eastAsia="sr-Latn-CS"/>
        </w:rPr>
        <w:t>Превозник не сме приходовати на други начин од путника, односно корисника превоза.</w:t>
      </w:r>
    </w:p>
    <w:p w:rsidR="009E3F10" w:rsidRPr="0057271C" w:rsidRDefault="009E3F10" w:rsidP="009E3F10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Latn-C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eastAsia="sr-Latn-CS"/>
        </w:rPr>
        <w:t xml:space="preserve">За обављени превоз </w:t>
      </w:r>
      <w:r w:rsidR="00B4523C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Јавни партнер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eastAsia="sr-Latn-CS"/>
        </w:rPr>
        <w:t xml:space="preserve">ће </w:t>
      </w:r>
      <w:r w:rsidR="000B1A53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eastAsia="sr-Latn-CS"/>
        </w:rPr>
        <w:t>ревознику исп</w:t>
      </w:r>
      <w:r w:rsidR="00CF2E8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eastAsia="sr-Latn-CS"/>
        </w:rPr>
        <w:t>лаћивати бруто износ у динарима</w:t>
      </w:r>
      <w:r w:rsidR="00CF2E8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eastAsia="sr-Latn-CS"/>
        </w:rPr>
        <w:t>са ПДВ</w:t>
      </w:r>
      <w:r w:rsidR="00CF2E8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-ом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eastAsia="sr-Latn-CS"/>
        </w:rPr>
        <w:t xml:space="preserve"> за укупно пређену километражу на уговореним линијама за календарски месец за који се врши плаћање, а по уговореној цени километра.</w:t>
      </w:r>
    </w:p>
    <w:p w:rsidR="000B1A53" w:rsidRPr="0057271C" w:rsidRDefault="006A7BA6" w:rsidP="00B70223">
      <w:pPr>
        <w:spacing w:after="0" w:line="240" w:lineRule="auto"/>
        <w:ind w:firstLine="720"/>
        <w:jc w:val="both"/>
        <w:rPr>
          <w:rFonts w:ascii="Times New Roman" w:hAnsi="Times New Roman"/>
          <w:i/>
          <w:color w:val="000000"/>
          <w:sz w:val="24"/>
          <w:szCs w:val="24"/>
          <w:lang w:val="sr-Cyrl-RS"/>
        </w:rPr>
      </w:pPr>
      <w:proofErr w:type="spellStart"/>
      <w:proofErr w:type="gramStart"/>
      <w:r w:rsidRPr="0057271C">
        <w:rPr>
          <w:rFonts w:ascii="Times New Roman" w:hAnsi="Times New Roman"/>
          <w:color w:val="000000"/>
          <w:sz w:val="24"/>
          <w:szCs w:val="24"/>
        </w:rPr>
        <w:t>Износ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E3F10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из става </w:t>
      </w:r>
      <w:r w:rsidR="000B1A53" w:rsidRPr="0057271C">
        <w:rPr>
          <w:rFonts w:ascii="Times New Roman" w:hAnsi="Times New Roman"/>
          <w:color w:val="000000"/>
          <w:sz w:val="24"/>
          <w:szCs w:val="24"/>
          <w:lang w:val="sr-Cyrl-RS"/>
        </w:rPr>
        <w:t>5</w:t>
      </w:r>
      <w:r w:rsidR="009E3F10" w:rsidRPr="0057271C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proofErr w:type="gram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ће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плаћати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месечном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нивоу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истеку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месеца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коме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је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извршен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превоз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биће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утврђен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множењем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јединичне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цене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пређеном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километру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бројем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пређених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километара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току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месеца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који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је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67B28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оквирно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дат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табели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i/>
          <w:color w:val="000000"/>
          <w:sz w:val="24"/>
          <w:szCs w:val="24"/>
        </w:rPr>
        <w:t>Линије</w:t>
      </w:r>
      <w:proofErr w:type="spellEnd"/>
      <w:r w:rsidRPr="0057271C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i/>
          <w:color w:val="000000"/>
          <w:sz w:val="24"/>
          <w:szCs w:val="24"/>
        </w:rPr>
        <w:t>са</w:t>
      </w:r>
      <w:proofErr w:type="spellEnd"/>
      <w:r w:rsidRPr="0057271C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i/>
          <w:color w:val="000000"/>
          <w:sz w:val="24"/>
          <w:szCs w:val="24"/>
        </w:rPr>
        <w:t>режимом</w:t>
      </w:r>
      <w:proofErr w:type="spellEnd"/>
      <w:r w:rsidRPr="0057271C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i/>
          <w:color w:val="000000"/>
          <w:sz w:val="24"/>
          <w:szCs w:val="24"/>
        </w:rPr>
        <w:t>саобраћаја</w:t>
      </w:r>
      <w:proofErr w:type="spellEnd"/>
      <w:r w:rsidRPr="0057271C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57271C">
        <w:rPr>
          <w:rFonts w:ascii="Times New Roman" w:hAnsi="Times New Roman"/>
          <w:i/>
          <w:color w:val="000000"/>
          <w:sz w:val="24"/>
          <w:szCs w:val="24"/>
        </w:rPr>
        <w:t>дневном</w:t>
      </w:r>
      <w:proofErr w:type="spellEnd"/>
      <w:r w:rsidRPr="0057271C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57271C">
        <w:rPr>
          <w:rFonts w:ascii="Times New Roman" w:hAnsi="Times New Roman"/>
          <w:i/>
          <w:color w:val="000000"/>
          <w:sz w:val="24"/>
          <w:szCs w:val="24"/>
        </w:rPr>
        <w:t>годишњом</w:t>
      </w:r>
      <w:proofErr w:type="spellEnd"/>
      <w:r w:rsidRPr="0057271C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i/>
          <w:color w:val="000000"/>
          <w:sz w:val="24"/>
          <w:szCs w:val="24"/>
        </w:rPr>
        <w:t>километражом</w:t>
      </w:r>
      <w:proofErr w:type="spellEnd"/>
      <w:r w:rsidR="0063569D" w:rsidRPr="0057271C">
        <w:rPr>
          <w:rFonts w:ascii="Times New Roman" w:hAnsi="Times New Roman"/>
          <w:i/>
          <w:color w:val="000000"/>
          <w:sz w:val="24"/>
          <w:szCs w:val="24"/>
          <w:lang w:val="sr-Cyrl-RS"/>
        </w:rPr>
        <w:t>.</w:t>
      </w:r>
      <w:r w:rsidR="009E3F10" w:rsidRPr="0057271C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</w:p>
    <w:p w:rsidR="009E3F10" w:rsidRPr="0057271C" w:rsidRDefault="0063569D" w:rsidP="00B70223">
      <w:pPr>
        <w:spacing w:after="0" w:line="240" w:lineRule="auto"/>
        <w:ind w:firstLine="720"/>
        <w:jc w:val="both"/>
        <w:rPr>
          <w:rFonts w:ascii="Times New Roman" w:hAnsi="Times New Roman"/>
          <w:i/>
          <w:color w:val="000000"/>
          <w:sz w:val="24"/>
          <w:szCs w:val="24"/>
          <w:lang w:val="sr-Cyrl-RS"/>
        </w:rPr>
      </w:pP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>Контролу пређене километраже на месечном нивоу вршиће лице</w:t>
      </w:r>
      <w:r w:rsidRPr="0057271C">
        <w:rPr>
          <w:rFonts w:ascii="Times New Roman" w:hAnsi="Times New Roman"/>
          <w:color w:val="000000"/>
          <w:lang w:val="sr-Cyrl-RS"/>
        </w:rPr>
        <w:t xml:space="preserve"> 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запослено </w:t>
      </w:r>
      <w:r w:rsidR="00EC1AF6" w:rsidRPr="0057271C">
        <w:rPr>
          <w:rFonts w:ascii="Times New Roman" w:hAnsi="Times New Roman"/>
          <w:color w:val="000000"/>
          <w:sz w:val="24"/>
          <w:szCs w:val="24"/>
          <w:lang w:val="sr-Cyrl-RS"/>
        </w:rPr>
        <w:t>код Јавног партнера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на пословима инспектора за друмски саобраћај и путеве</w:t>
      </w:r>
      <w:r w:rsidR="006A7BA6" w:rsidRPr="0057271C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63569D" w:rsidRPr="0057271C" w:rsidRDefault="006A7BA6" w:rsidP="009E3F10">
      <w:pPr>
        <w:spacing w:after="0" w:line="240" w:lineRule="auto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866C4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           </w:t>
      </w:r>
      <w:r w:rsidR="0063569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Плаћање се врши уплатом на рачун </w:t>
      </w:r>
      <w:r w:rsidR="000B1A53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</w:t>
      </w:r>
      <w:r w:rsidR="0063569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ревозника, у року до </w:t>
      </w:r>
      <w:r w:rsidR="00392B65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_________ (20 до 45)</w:t>
      </w:r>
      <w:r w:rsidR="0063569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дана од дана пријема фактуре за претходни месец испостављене на основу документа којим је потврђена извршена услуга према пређеном километру у претходном месецу. Превозник испоставља фактуру за извршену услугу најкасније до 10. у месецу за претходни месец</w:t>
      </w:r>
      <w:r w:rsidR="009E3F10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, по пријему услуге</w:t>
      </w:r>
      <w:r w:rsidR="0063569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.</w:t>
      </w:r>
    </w:p>
    <w:p w:rsidR="0063569D" w:rsidRPr="0057271C" w:rsidRDefault="0063569D" w:rsidP="004866C4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Пријем услуге се врши потписивањем </w:t>
      </w:r>
      <w:r w:rsidR="00B70223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извештаја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од стране овлашћених лица оба уговарача.</w:t>
      </w:r>
    </w:p>
    <w:p w:rsidR="0063569D" w:rsidRPr="0057271C" w:rsidRDefault="0063569D" w:rsidP="004866C4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Превозник је дужан да рачуне, за извршене услуге достави </w:t>
      </w:r>
      <w:r w:rsidR="00EC1AF6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Јавном партнеру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на адресу:</w:t>
      </w:r>
    </w:p>
    <w:p w:rsidR="006A7BA6" w:rsidRPr="0057271C" w:rsidRDefault="004866C4" w:rsidP="004866C4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Општина Медвеђа, Краља Милана 48, Медвеђа</w:t>
      </w:r>
      <w:r w:rsidR="0063569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.</w:t>
      </w:r>
    </w:p>
    <w:p w:rsidR="00D73C7D" w:rsidRPr="0057271C" w:rsidRDefault="00D73C7D" w:rsidP="00B045E6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FF0000"/>
          <w:sz w:val="24"/>
          <w:szCs w:val="24"/>
          <w:lang w:val="sr-Cyrl-RS" w:eastAsia="sr-Latn-CS"/>
        </w:rPr>
      </w:pPr>
    </w:p>
    <w:p w:rsidR="00D73C7D" w:rsidRPr="0057271C" w:rsidRDefault="00D73C7D" w:rsidP="00D73C7D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</w:p>
    <w:p w:rsidR="00D73C7D" w:rsidRPr="0057271C" w:rsidRDefault="00D73C7D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6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9E33A2" w:rsidRPr="0057271C" w:rsidRDefault="009E33A2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9E33A2" w:rsidRPr="0057271C" w:rsidRDefault="009E33A2" w:rsidP="009E33A2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Уколико у току трајања уговора дође до значајних промена трошкова који улазе у структуру трошкова на основу којих је утврђена висина цен</w:t>
      </w:r>
      <w:r w:rsidR="0050653A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е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превоза (нпр. цена горива, минимална цена рада и сл.), Превозник се може обратити </w:t>
      </w:r>
      <w:r w:rsidR="00201CC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Јавном партнеру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захтевом за измену висине цене у складу са одредбама Закона о комуналним делатностима којима је прописан поступак измене цена комуналних услуга и одредбама Закона о јавно приватном партнерству и концесијама којима је прописан поступак и границе измена јавног уговора. </w:t>
      </w:r>
    </w:p>
    <w:p w:rsidR="009E33A2" w:rsidRPr="0057271C" w:rsidRDefault="009E33A2" w:rsidP="009E33A2">
      <w:pPr>
        <w:pStyle w:val="BodyText1"/>
        <w:spacing w:line="240" w:lineRule="auto"/>
        <w:ind w:firstLine="720"/>
        <w:jc w:val="both"/>
        <w:rPr>
          <w:color w:val="000000"/>
          <w:sz w:val="24"/>
          <w:szCs w:val="24"/>
        </w:rPr>
      </w:pPr>
      <w:r w:rsidRPr="0057271C">
        <w:rPr>
          <w:noProof/>
          <w:color w:val="000000"/>
          <w:sz w:val="24"/>
          <w:szCs w:val="24"/>
          <w:lang w:val="sr-Cyrl-RS" w:eastAsia="ar-SA"/>
        </w:rPr>
        <w:t xml:space="preserve">На основу поднетог образложеног захтева Превозника, уз достављање доказа којим се оправдава захтев за променом цене (промена цена горива на тржишту, кретање бруто зарада и др.) и по претходном разматрању и прибављеном мишљењу надлежног органа о оправданости тог захтева, </w:t>
      </w:r>
      <w:r w:rsidRPr="0057271C">
        <w:rPr>
          <w:color w:val="000000"/>
          <w:sz w:val="24"/>
          <w:szCs w:val="24"/>
          <w:lang w:val="sr-Cyrl-RS"/>
        </w:rPr>
        <w:t>о</w:t>
      </w:r>
      <w:proofErr w:type="spellStart"/>
      <w:r w:rsidRPr="0057271C">
        <w:rPr>
          <w:color w:val="000000"/>
          <w:sz w:val="24"/>
          <w:szCs w:val="24"/>
        </w:rPr>
        <w:t>длуку</w:t>
      </w:r>
      <w:proofErr w:type="spellEnd"/>
      <w:r w:rsidRPr="0057271C">
        <w:rPr>
          <w:color w:val="000000"/>
          <w:sz w:val="24"/>
          <w:szCs w:val="24"/>
        </w:rPr>
        <w:t xml:space="preserve"> о </w:t>
      </w:r>
      <w:proofErr w:type="spellStart"/>
      <w:r w:rsidRPr="0057271C">
        <w:rPr>
          <w:color w:val="000000"/>
          <w:sz w:val="24"/>
          <w:szCs w:val="24"/>
        </w:rPr>
        <w:t>промени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цена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утврђује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усваја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r w:rsidRPr="0057271C">
        <w:rPr>
          <w:color w:val="000000"/>
          <w:sz w:val="24"/>
          <w:szCs w:val="24"/>
          <w:lang w:val="sr-Cyrl-RS"/>
        </w:rPr>
        <w:t>за Јавног партнера Општинско веће</w:t>
      </w:r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општине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Медвеђа</w:t>
      </w:r>
      <w:proofErr w:type="spellEnd"/>
      <w:r w:rsidRPr="0057271C">
        <w:rPr>
          <w:color w:val="000000"/>
          <w:sz w:val="24"/>
          <w:szCs w:val="24"/>
          <w:lang w:val="sr-Cyrl-RS"/>
        </w:rPr>
        <w:t xml:space="preserve">, при чему </w:t>
      </w:r>
      <w:proofErr w:type="spellStart"/>
      <w:r w:rsidRPr="0057271C">
        <w:rPr>
          <w:color w:val="000000"/>
          <w:sz w:val="24"/>
          <w:szCs w:val="24"/>
        </w:rPr>
        <w:t>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може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вршити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промену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цене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тако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доводи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вршиоца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комуналне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делатности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незавидан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положај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тако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нарушава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редовно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нормално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пословање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планиране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инвестиције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току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пројекта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као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остваривање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пословних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резултата</w:t>
      </w:r>
      <w:proofErr w:type="spellEnd"/>
      <w:r w:rsidRPr="0057271C">
        <w:rPr>
          <w:color w:val="000000"/>
          <w:sz w:val="24"/>
          <w:szCs w:val="24"/>
        </w:rPr>
        <w:t>.</w:t>
      </w:r>
    </w:p>
    <w:p w:rsidR="009E33A2" w:rsidRPr="0057271C" w:rsidRDefault="009E33A2" w:rsidP="009E33A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Корекција цене важи од првог дана у месецу у коме је поднет захтев за корецију. 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Промена јединичне цене обављања превоза по пређеном километру возила на линијама може се извршити на основу утицаја процентуалне вредности збирног параметра четири пута годишње (последњи месец квартала), по обрасцу: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Збирни параметар = К1*ВЕскндк/ВЕскпс + К2*ИПЦ + К3*БЛДндк/БЛДпс + К4*ЦЕДндк/ЦЕДпс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Захтев превозника за промену цене обавезно садржи:</w:t>
      </w:r>
    </w:p>
    <w:p w:rsidR="005B2567" w:rsidRPr="0057271C" w:rsidRDefault="005B2567" w:rsidP="005B2567">
      <w:pPr>
        <w:numPr>
          <w:ilvl w:val="0"/>
          <w:numId w:val="21"/>
        </w:numPr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Вредност основних параметара утврђених уговором,</w:t>
      </w:r>
    </w:p>
    <w:p w:rsidR="005B2567" w:rsidRPr="0057271C" w:rsidRDefault="005B2567" w:rsidP="005B2567">
      <w:pPr>
        <w:numPr>
          <w:ilvl w:val="0"/>
          <w:numId w:val="21"/>
        </w:numPr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Датум утврђивања нових вредности појединачних параметара,</w:t>
      </w:r>
    </w:p>
    <w:p w:rsidR="005B2567" w:rsidRPr="0057271C" w:rsidRDefault="005B2567" w:rsidP="005B2567">
      <w:pPr>
        <w:numPr>
          <w:ilvl w:val="0"/>
          <w:numId w:val="21"/>
        </w:numPr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Збирни утицај параметара.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Општинско веће општине Медвеђа захтев разматра у року од 5 дана од дана подношења захтева. Општинско веће општине Медвеђа разматра: 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- Да ли је наступила промена утицаја збирних параметара за више од 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ar-SA"/>
        </w:rPr>
        <w:t>10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%, односно мање од -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ar-SA"/>
        </w:rPr>
        <w:t>10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% (зона толеранције) по испуњености услова за промену цене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Припрема предлог службених аката неопходних за измену цене за вредност % који прелази у зону толеранције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BA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- По прибављеним сагласностима, са Превозником се закључује </w:t>
      </w:r>
      <w:r w:rsidRPr="0057271C">
        <w:rPr>
          <w:rFonts w:ascii="Times New Roman" w:eastAsia="Times New Roman" w:hAnsi="Times New Roman"/>
          <w:noProof/>
          <w:sz w:val="24"/>
          <w:szCs w:val="24"/>
          <w:lang w:eastAsia="ar-SA"/>
        </w:rPr>
        <w:t>A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некс уговора за промену цене, која се примењује од првог дана наредног месеца у односу на месец у ком је утврђена промена параметара.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Промена јединичне цене рада за обављени превоз врши се на основу утицаја збирног параметра према обрасцу за Збирни параметар. Изузетно, од овога се може одступити у случају наступања непредвиђених околности које негативно утичу на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lastRenderedPageBreak/>
        <w:t>обављање делатности (висока инфлација, пораст цене горива преко 35% и сл.) могуће је разматрање ванредне промене цене рада.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Вредности параметара (средњи курс евра, индекс потрошачких цена у Реп.Србији, бруто просечна месечна зарада у Реп.Србији и цена Евро-дизел –а /према ценовнику НИС Петрол-а/) ће се узети на дан потписивања уговора и биће саставни део њега.</w:t>
      </w:r>
    </w:p>
    <w:p w:rsidR="005B2567" w:rsidRPr="0057271C" w:rsidRDefault="005B2567" w:rsidP="005B2567">
      <w:pPr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Процентуални утицај појединачних параметара: 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- </w:t>
      </w: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 xml:space="preserve">К1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(Средњи курс евра) 15%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- </w:t>
      </w: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К2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(индекс потрошачких цена у Реп.Србији) 16%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- </w:t>
      </w: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К3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(бруто просечна месечна зарада у Реп.Србији) 26%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- </w:t>
      </w: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К4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(цена Евро-дизела /према ценовнику НИС Петрол-а/) 43%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tbl>
      <w:tblPr>
        <w:tblStyle w:val="TableGrid"/>
        <w:tblpPr w:leftFromText="180" w:rightFromText="180" w:vertAnchor="text" w:horzAnchor="margin" w:tblpY="1432"/>
        <w:tblW w:w="0" w:type="auto"/>
        <w:tblLook w:val="04A0" w:firstRow="1" w:lastRow="0" w:firstColumn="1" w:lastColumn="0" w:noHBand="0" w:noVBand="1"/>
      </w:tblPr>
      <w:tblGrid>
        <w:gridCol w:w="5211"/>
        <w:gridCol w:w="1843"/>
        <w:gridCol w:w="2233"/>
      </w:tblGrid>
      <w:tr w:rsidR="005B2567" w:rsidRPr="0057271C" w:rsidTr="005B256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57271C" w:rsidRDefault="005B256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</w:pPr>
            <w:r w:rsidRPr="005727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  <w:t>ВРЕДНОСТИ ПАРАМЕТАРА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57271C" w:rsidRDefault="005B256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</w:pPr>
            <w:r w:rsidRPr="005727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  <w:t>ДАТУМ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57271C" w:rsidRDefault="005B256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</w:pPr>
            <w:r w:rsidRPr="005727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  <w:t>ВРЕДНОСТ</w:t>
            </w:r>
          </w:p>
        </w:tc>
      </w:tr>
      <w:tr w:rsidR="005B2567" w:rsidRPr="0057271C" w:rsidTr="005B256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  <w:r w:rsidRPr="005727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  <w:t xml:space="preserve">Средњи курс евра </w:t>
            </w:r>
            <w:r w:rsidRPr="005727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  <w:t>(К1)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</w:tr>
      <w:tr w:rsidR="005B2567" w:rsidRPr="0057271C" w:rsidTr="005B256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  <w:r w:rsidRPr="005727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  <w:t xml:space="preserve">Индекс потрошачких цена у Србији </w:t>
            </w:r>
            <w:r w:rsidRPr="005727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  <w:t>(К2)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</w:tr>
      <w:tr w:rsidR="005B2567" w:rsidRPr="0057271C" w:rsidTr="005B256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  <w:r w:rsidRPr="005727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  <w:t xml:space="preserve">Бруто просечна зарада у Србији </w:t>
            </w:r>
            <w:r w:rsidRPr="005727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  <w:t>(К3)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</w:tr>
      <w:tr w:rsidR="005B2567" w:rsidRPr="0057271C" w:rsidTr="005B256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  <w:r w:rsidRPr="005727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  <w:t xml:space="preserve">Цена евро дизела према ценовнику НИС-а </w:t>
            </w:r>
            <w:r w:rsidRPr="005727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 w:eastAsia="ar-SA"/>
              </w:rPr>
              <w:t>(К4)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7" w:rsidRPr="0057271C" w:rsidRDefault="005B256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 w:eastAsia="ar-SA"/>
              </w:rPr>
            </w:pPr>
          </w:p>
        </w:tc>
      </w:tr>
    </w:tbl>
    <w:p w:rsidR="005B2567" w:rsidRPr="0057271C" w:rsidRDefault="005B2567" w:rsidP="005B2567">
      <w:pPr>
        <w:spacing w:after="120"/>
        <w:jc w:val="both"/>
        <w:rPr>
          <w:rFonts w:ascii="Times New Roman" w:eastAsia="Times New Roman" w:hAnsi="Times New Roman"/>
          <w:b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ar-SA"/>
        </w:rPr>
        <w:t>Табела: ИСКАЗАНЕ ВРЕДНОСТИ ПАРАМЕТАРА</w:t>
      </w:r>
    </w:p>
    <w:p w:rsidR="005B2567" w:rsidRPr="0057271C" w:rsidRDefault="005B2567" w:rsidP="005B2567">
      <w:pPr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ПОЧЕТНО СТАЊЕ (уписују се вредности које су познате на дан отварања понуда)</w:t>
      </w:r>
    </w:p>
    <w:p w:rsidR="005B2567" w:rsidRPr="0057271C" w:rsidRDefault="005B2567" w:rsidP="005B2567">
      <w:pPr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Утврђена јединична цена се прати и коригује у нову цену према следећем обрасцу: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НЦ=ОЦ+ОЦ*</w:t>
      </w: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eastAsia="ar-SA"/>
        </w:rPr>
        <w:t>%</w:t>
      </w: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(К1*ВЕскндк/ВЕскпс + К2*ИПЦ + К3*БЛДндк/БЛДпс + К4*ЦЕДндк/ЦЕДпс)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НЦ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нова цена (у моменту усвајања постаје ОЦ),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 xml:space="preserve">ОЦ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основна цена,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К1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део основне цене на који утиче промена средњег курса ЕУР-а,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ВЕскндк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вредност ЕУР-а средњег курса на дан контроле (у моменту усвајања НЦ постаје ВЕскпс),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ВЕскпс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вредност ЕУР-а средњег курса почетног стања,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lastRenderedPageBreak/>
        <w:t>К2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део основне цене на који утиче промена индекса потрошачких цена,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ИПЦ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индекс цена на мало вредности од почетног стања (1,00) до момента контроле (у моменту усвајања ОЦ постаје 1,00), узима се кумулативна вредност од почетка до момента контроле,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 xml:space="preserve">К3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део основне цене на који утиче промена бруто личног дохотка у привреди Реп.Србије,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БЛДндк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вредност бруто личног дохотка на дан контроле (последња објављена, у моменту усвајања НЦ постаје БЛДпс),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БЛДпс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бруто лични доходак почетног стања (последњи објављени),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К4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део основне цене на који утиче промена цене Евро-дизела,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ЦЕДндк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Цена Евро-дизела на дан контроле, у моменту усвајања НЦ постаје ЦЕДпс,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b/>
          <w:bCs/>
          <w:noProof/>
          <w:sz w:val="24"/>
          <w:szCs w:val="24"/>
          <w:lang w:val="sr-Cyrl-RS" w:eastAsia="ar-SA"/>
        </w:rPr>
        <w:t>ЦЕДпс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- цена Евро-дизела почетно стање.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Трошкови експлоатације превоза се прате на основу званичних података: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О кретању просека плате у привреди Реп.Србије, према месечним статистичким извештајима,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О амортизацији основних средстава на основу промене курса валуте ЕУР-а,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О цени горива, према ценовнику НИС Петрола,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О цени резервних делова, уља, мазива, расхладне течности и друго према месечном извештају статистике о расту цена на мало,</w:t>
      </w:r>
    </w:p>
    <w:p w:rsidR="005B2567" w:rsidRPr="0057271C" w:rsidRDefault="005B2567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- Односно промени законских прописа које су од утицаја на трошкове пословања (порези, доприноси, регистрација, осигурање, стопе амортизације, камате и друго).</w:t>
      </w:r>
    </w:p>
    <w:p w:rsidR="005B2567" w:rsidRPr="0057271C" w:rsidRDefault="00AA06BB" w:rsidP="005B2567">
      <w:pPr>
        <w:spacing w:after="12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Измена уговора врши се у писаној форми Анексом</w:t>
      </w:r>
      <w:r w:rsidR="005B2567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којим се утврђују нове цене превоза </w:t>
      </w:r>
      <w:r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која </w:t>
      </w:r>
      <w:r w:rsidR="005B2567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подразумева и измену вредности параметара и измену процентуалног утицаја појединачних параметара (средеи курс евра, индекс потрошачких цена, бруто лични доходак и цена евро-дизела) у новој јединичној цени за обављање превоза.</w:t>
      </w:r>
    </w:p>
    <w:p w:rsidR="005B2567" w:rsidRPr="0057271C" w:rsidRDefault="005B2567" w:rsidP="005B2567">
      <w:pPr>
        <w:rPr>
          <w:rFonts w:ascii="Times New Roman" w:hAnsi="Times New Roman"/>
        </w:rPr>
      </w:pPr>
    </w:p>
    <w:p w:rsidR="009E33A2" w:rsidRPr="0057271C" w:rsidRDefault="009E33A2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725059" w:rsidRPr="0057271C" w:rsidRDefault="00725059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73C7D" w:rsidRPr="0057271C" w:rsidRDefault="00725059" w:rsidP="00725059">
      <w:pPr>
        <w:spacing w:after="120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7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A90C64" w:rsidRPr="00322D4A" w:rsidRDefault="00D73C7D" w:rsidP="00322D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Минимални захтевани квалитет и стандард услуга при обављању комуналне делатности линијског превоза путника на територији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Општине </w:t>
      </w:r>
      <w:r w:rsidR="00D17720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Медвеђа</w:t>
      </w:r>
      <w:r w:rsidR="001D07DB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које Превозник мора да испуњава </w:t>
      </w:r>
      <w:r w:rsidR="00136C0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у погледу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капацитет</w:t>
      </w:r>
      <w:r w:rsidR="00136C0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возног парка</w:t>
      </w:r>
      <w:r w:rsidR="001224B1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 број</w:t>
      </w:r>
      <w:r w:rsidR="00136C0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аутобуса </w:t>
      </w:r>
      <w:r w:rsidR="00136C08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је</w:t>
      </w:r>
      <w:r w:rsidR="00DF1ACD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F1ACD" w:rsidRPr="0057271C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DF1ACD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F1ACD" w:rsidRPr="0057271C">
        <w:rPr>
          <w:rFonts w:ascii="Times New Roman" w:hAnsi="Times New Roman"/>
          <w:color w:val="000000"/>
          <w:sz w:val="24"/>
          <w:szCs w:val="24"/>
        </w:rPr>
        <w:t>поседу</w:t>
      </w:r>
      <w:r w:rsidR="00EC1AF6" w:rsidRPr="0057271C">
        <w:rPr>
          <w:rFonts w:ascii="Times New Roman" w:hAnsi="Times New Roman"/>
          <w:color w:val="000000"/>
          <w:sz w:val="24"/>
          <w:szCs w:val="24"/>
        </w:rPr>
        <w:t>је</w:t>
      </w:r>
      <w:proofErr w:type="spellEnd"/>
      <w:r w:rsidR="00EC1AF6" w:rsidRPr="0057271C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="00EC1AF6" w:rsidRPr="0057271C">
        <w:rPr>
          <w:rFonts w:ascii="Times New Roman" w:hAnsi="Times New Roman"/>
          <w:color w:val="000000"/>
          <w:sz w:val="24"/>
          <w:szCs w:val="24"/>
        </w:rPr>
        <w:t>својини</w:t>
      </w:r>
      <w:proofErr w:type="spellEnd"/>
      <w:r w:rsidR="00EC1AF6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C1AF6" w:rsidRPr="0057271C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EC1AF6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C1AF6" w:rsidRPr="0057271C">
        <w:rPr>
          <w:rFonts w:ascii="Times New Roman" w:hAnsi="Times New Roman"/>
          <w:color w:val="000000"/>
          <w:sz w:val="24"/>
          <w:szCs w:val="24"/>
        </w:rPr>
        <w:t>закупу</w:t>
      </w:r>
      <w:proofErr w:type="spellEnd"/>
      <w:r w:rsidR="00EC1AF6" w:rsidRPr="0057271C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="00EC1AF6" w:rsidRPr="0057271C">
        <w:rPr>
          <w:rFonts w:ascii="Times New Roman" w:hAnsi="Times New Roman"/>
          <w:color w:val="000000"/>
          <w:sz w:val="24"/>
          <w:szCs w:val="24"/>
        </w:rPr>
        <w:t>лизингу</w:t>
      </w:r>
      <w:proofErr w:type="spellEnd"/>
      <w:r w:rsidR="00EC1AF6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9744F8" w:rsidRPr="0057271C">
        <w:rPr>
          <w:rFonts w:ascii="Times New Roman" w:hAnsi="Times New Roman"/>
          <w:color w:val="000000"/>
          <w:sz w:val="24"/>
          <w:szCs w:val="24"/>
          <w:lang w:val="sr-Cyrl-RS"/>
        </w:rPr>
        <w:t>10 в</w:t>
      </w:r>
      <w:r w:rsidR="00555D2B" w:rsidRPr="0057271C">
        <w:rPr>
          <w:rFonts w:ascii="Times New Roman" w:hAnsi="Times New Roman"/>
          <w:color w:val="000000"/>
          <w:sz w:val="24"/>
          <w:szCs w:val="24"/>
          <w:lang w:val="sr-Cyrl-RS"/>
        </w:rPr>
        <w:t>озила</w:t>
      </w:r>
      <w:r w:rsidR="009744F8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врсте</w:t>
      </w:r>
      <w:r w:rsidR="00555D2B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М</w:t>
      </w:r>
      <w:r w:rsidR="0050653A" w:rsidRPr="0057271C">
        <w:rPr>
          <w:rFonts w:ascii="Times New Roman" w:hAnsi="Times New Roman"/>
          <w:color w:val="000000"/>
          <w:sz w:val="24"/>
          <w:szCs w:val="24"/>
          <w:lang w:val="sr-Cyrl-RS"/>
        </w:rPr>
        <w:t>2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или М3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највеће дозвољене масе 7,5 тона од чега 8 неопходно за обављање превоза и 2 возила у резерви</w:t>
      </w:r>
      <w:r w:rsidR="00322D4A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322D4A">
        <w:rPr>
          <w:rFonts w:ascii="Times New Roman" w:hAnsi="Times New Roman"/>
          <w:b/>
          <w:bCs/>
          <w:sz w:val="24"/>
          <w:szCs w:val="24"/>
          <w:lang w:val="sr-Latn-RS"/>
        </w:rPr>
        <w:t xml:space="preserve">од чега најмање једно возило са </w:t>
      </w:r>
      <w:r w:rsidR="00322D4A">
        <w:rPr>
          <w:rFonts w:ascii="Times New Roman" w:hAnsi="Times New Roman"/>
          <w:b/>
          <w:bCs/>
          <w:sz w:val="24"/>
          <w:szCs w:val="24"/>
          <w:lang w:val="sr-Latn-RS"/>
        </w:rPr>
        <w:lastRenderedPageBreak/>
        <w:t>погоном на сва четири точка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>, која испуњавају ЕУРО 3 стандарде,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а имајући у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виду могућност</w:t>
      </w:r>
      <w:r w:rsidR="00831715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136C08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безбедног </w:t>
      </w:r>
      <w:r w:rsidR="00831715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кретања возила 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к</w:t>
      </w:r>
      <w:r w:rsidR="00136C08" w:rsidRPr="0057271C">
        <w:rPr>
          <w:rFonts w:ascii="Times New Roman" w:hAnsi="Times New Roman"/>
          <w:color w:val="000000"/>
          <w:sz w:val="24"/>
          <w:szCs w:val="24"/>
          <w:lang w:val="sr-Cyrl-RS"/>
        </w:rPr>
        <w:t>онфигурациј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>ом</w:t>
      </w:r>
      <w:r w:rsidR="00136C08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терена и стање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>м</w:t>
      </w:r>
      <w:r w:rsidR="00136C08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путне инфраструктуре</w:t>
      </w:r>
      <w:r w:rsidR="00892FA0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на којој се обавља превоз, као и бројем путника</w:t>
      </w:r>
      <w:r w:rsidR="00C72373" w:rsidRPr="0057271C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</w:p>
    <w:p w:rsidR="00D73C7D" w:rsidRDefault="00A90C64" w:rsidP="0049097F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>Уколико у току реализације дође до повећања броја пређених</w:t>
      </w:r>
      <w:r w:rsidR="00520396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километара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току године, неопходно је број возила ускладити са бројем</w:t>
      </w:r>
      <w:r w:rsidR="00520396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пређених километара. </w:t>
      </w:r>
      <w:r w:rsidR="00EC1AF6" w:rsidRPr="0057271C">
        <w:rPr>
          <w:rFonts w:ascii="Times New Roman" w:hAnsi="Times New Roman"/>
          <w:color w:val="000000"/>
          <w:sz w:val="24"/>
          <w:szCs w:val="24"/>
          <w:lang w:val="sr-Cyrl-RS"/>
        </w:rPr>
        <w:t>Превозник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EC1AF6" w:rsidRPr="0057271C">
        <w:rPr>
          <w:rFonts w:ascii="Times New Roman" w:hAnsi="Times New Roman"/>
          <w:color w:val="000000"/>
          <w:sz w:val="24"/>
          <w:szCs w:val="24"/>
          <w:lang w:val="sr-Cyrl-RS"/>
        </w:rPr>
        <w:t>је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обавези да </w:t>
      </w:r>
      <w:r w:rsidR="00867B28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на захтев Јавног партнера </w:t>
      </w:r>
      <w:r w:rsidR="00136C08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или на сопствену иницијативу 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>набави додатна возила уколико у току периода вршења уговорене услуге буде потребе за тим, односно уколико се повећа</w:t>
      </w:r>
      <w:r w:rsidR="00D11A15"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број путника и/или број пређене километраже.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</w:p>
    <w:p w:rsidR="00AA06BB" w:rsidRPr="0057271C" w:rsidRDefault="00AA06BB" w:rsidP="0049097F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color w:val="000000"/>
          <w:sz w:val="24"/>
          <w:szCs w:val="24"/>
          <w:lang w:val="sr-Cyrl-RS"/>
        </w:rPr>
        <w:t>Уколико у току реализације уговора дође до промене стандарда за ову врсту посла, Превозник је у обавези да усклади свој возни парк са новонасталим захтевима.</w:t>
      </w:r>
    </w:p>
    <w:p w:rsidR="00D73C7D" w:rsidRPr="0057271C" w:rsidRDefault="00D73C7D" w:rsidP="000B2B0E">
      <w:pPr>
        <w:spacing w:after="0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73C7D" w:rsidRPr="0057271C" w:rsidRDefault="00D73C7D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8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D73C7D" w:rsidRPr="0057271C" w:rsidRDefault="00D73C7D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</w:p>
    <w:p w:rsidR="00D73C7D" w:rsidRPr="0057271C" w:rsidRDefault="00D73C7D" w:rsidP="0072505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Превозник се обавезује да линијски превоз путника на територији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Општине </w:t>
      </w:r>
      <w:r w:rsidR="00EB23F6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Медвеђа</w:t>
      </w:r>
      <w:r w:rsidR="00E924AB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</w:t>
      </w:r>
      <w:r w:rsidR="00EB23F6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обавља на повереним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приградским линијама са регистрованим и овереним редовима вожње у складу са законским и подзаконским актима.</w:t>
      </w:r>
    </w:p>
    <w:p w:rsidR="00D73C7D" w:rsidRPr="0057271C" w:rsidRDefault="00D73C7D" w:rsidP="0072505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Обавеза превозника према корисницима услуга јесте благовремено обезбеђивање превоза </w:t>
      </w:r>
      <w:r w:rsidR="00C05C4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становника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, на линијама </w:t>
      </w:r>
      <w:r w:rsidR="00C05C4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јавног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линијског превоза путника у оквиру утврђених пакета линија.</w:t>
      </w:r>
    </w:p>
    <w:p w:rsidR="00D73C7D" w:rsidRPr="0057271C" w:rsidRDefault="00D73C7D" w:rsidP="00725059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Потребан број возила за испуњавање уговорних обавеза обезбеђује превозник. Возила у возном парку превозника морају бити таква да одговарају додељеним линијама, по врсти као и броју, како је то дефинисано редом вожње.</w:t>
      </w:r>
    </w:p>
    <w:p w:rsidR="008D11AB" w:rsidRPr="0057271C" w:rsidRDefault="00D73C7D" w:rsidP="00725059">
      <w:pPr>
        <w:pStyle w:val="BodyText1"/>
        <w:tabs>
          <w:tab w:val="left" w:pos="1176"/>
        </w:tabs>
        <w:spacing w:line="240" w:lineRule="auto"/>
        <w:ind w:left="840" w:firstLine="0"/>
        <w:jc w:val="both"/>
        <w:rPr>
          <w:color w:val="000000"/>
          <w:sz w:val="24"/>
          <w:szCs w:val="24"/>
        </w:rPr>
      </w:pPr>
      <w:r w:rsidRPr="0057271C">
        <w:rPr>
          <w:noProof/>
          <w:color w:val="000000"/>
          <w:sz w:val="24"/>
          <w:szCs w:val="24"/>
          <w:lang w:val="sr-Cyrl-RS" w:eastAsia="ar-SA"/>
        </w:rPr>
        <w:t xml:space="preserve">Превозник </w:t>
      </w:r>
      <w:r w:rsidR="00725059" w:rsidRPr="0057271C">
        <w:rPr>
          <w:noProof/>
          <w:color w:val="000000"/>
          <w:sz w:val="24"/>
          <w:szCs w:val="24"/>
          <w:lang w:val="sr-Cyrl-RS" w:eastAsia="ar-SA"/>
        </w:rPr>
        <w:t>је нарочито</w:t>
      </w:r>
      <w:r w:rsidRPr="0057271C">
        <w:rPr>
          <w:noProof/>
          <w:color w:val="000000"/>
          <w:sz w:val="24"/>
          <w:szCs w:val="24"/>
          <w:lang w:val="sr-Cyrl-RS" w:eastAsia="ar-SA"/>
        </w:rPr>
        <w:t xml:space="preserve"> обавезан:</w:t>
      </w:r>
      <w:r w:rsidR="008D11AB" w:rsidRPr="0057271C">
        <w:rPr>
          <w:color w:val="000000"/>
          <w:sz w:val="24"/>
          <w:szCs w:val="24"/>
        </w:rPr>
        <w:t xml:space="preserve"> 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firstLine="84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обезбеди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континуирано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путника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јавном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линијском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превозу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организује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свој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рад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пословање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тако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обезбеди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квалитет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захтевају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услови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утврђени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конкурсном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документацијом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овим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r w:rsidR="004B436C" w:rsidRPr="0057271C">
        <w:rPr>
          <w:color w:val="000000"/>
          <w:sz w:val="24"/>
          <w:szCs w:val="24"/>
          <w:lang w:val="sr-Cyrl-RS"/>
        </w:rPr>
        <w:t>уговором</w:t>
      </w:r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послове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складу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одредбама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закона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уређује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путника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друмском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саобраћају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закона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уређује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комуналне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делатности</w:t>
      </w:r>
      <w:proofErr w:type="spellEnd"/>
      <w:r w:rsidRPr="0057271C">
        <w:rPr>
          <w:color w:val="000000"/>
          <w:sz w:val="24"/>
          <w:szCs w:val="24"/>
        </w:rPr>
        <w:t xml:space="preserve">, у </w:t>
      </w:r>
      <w:proofErr w:type="spellStart"/>
      <w:r w:rsidRPr="0057271C">
        <w:rPr>
          <w:color w:val="000000"/>
          <w:sz w:val="24"/>
          <w:szCs w:val="24"/>
        </w:rPr>
        <w:t>складу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општинском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одлуком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регулише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путника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градском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приградском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саобраћају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другим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прописима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утврђују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ову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област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током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целокупног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трајања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уговора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поседује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довољан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број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несметано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делатности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услуге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омогући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број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њихов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капацитет</w:t>
      </w:r>
      <w:proofErr w:type="spellEnd"/>
      <w:r w:rsidR="00AA06BB">
        <w:rPr>
          <w:color w:val="000000"/>
          <w:sz w:val="24"/>
          <w:szCs w:val="24"/>
          <w:lang w:val="sr-Cyrl-RS"/>
        </w:rPr>
        <w:t xml:space="preserve"> као и квалтет</w:t>
      </w:r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буде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складу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предложеним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редовима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вожње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као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очекиваним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бројем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путника</w:t>
      </w:r>
      <w:proofErr w:type="spellEnd"/>
      <w:r w:rsidR="00AA06BB">
        <w:rPr>
          <w:color w:val="000000"/>
          <w:sz w:val="24"/>
          <w:szCs w:val="24"/>
          <w:lang w:val="sr-Cyrl-RS"/>
        </w:rPr>
        <w:t xml:space="preserve"> о чему извештава са почетком сваке наредне године реализације Уговора</w:t>
      </w:r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обезбеди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простор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паркирање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r w:rsidR="00AA06BB">
        <w:rPr>
          <w:color w:val="000000"/>
          <w:sz w:val="24"/>
          <w:szCs w:val="24"/>
          <w:lang w:val="sr-Cyrl-RS"/>
        </w:rPr>
        <w:t xml:space="preserve">на територији општине Медвеђа </w:t>
      </w:r>
      <w:r w:rsidRPr="0057271C">
        <w:rPr>
          <w:color w:val="000000"/>
          <w:sz w:val="24"/>
          <w:szCs w:val="24"/>
        </w:rPr>
        <w:t xml:space="preserve">и </w:t>
      </w:r>
      <w:r w:rsidR="00AA06BB">
        <w:rPr>
          <w:color w:val="000000"/>
          <w:sz w:val="24"/>
          <w:szCs w:val="24"/>
          <w:lang w:val="sr-Cyrl-RS"/>
        </w:rPr>
        <w:t xml:space="preserve">простор за </w:t>
      </w:r>
      <w:proofErr w:type="spellStart"/>
      <w:r w:rsidRPr="0057271C">
        <w:rPr>
          <w:color w:val="000000"/>
          <w:sz w:val="24"/>
          <w:szCs w:val="24"/>
        </w:rPr>
        <w:t>одржавање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као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одговарајућу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квалитетну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сервисну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подршку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радионицу</w:t>
      </w:r>
      <w:proofErr w:type="spellEnd"/>
      <w:r w:rsidR="00B823C8" w:rsidRPr="0057271C">
        <w:rPr>
          <w:color w:val="000000"/>
          <w:sz w:val="24"/>
          <w:szCs w:val="24"/>
        </w:rPr>
        <w:t xml:space="preserve"> </w:t>
      </w:r>
      <w:proofErr w:type="spellStart"/>
      <w:r w:rsidR="00B823C8" w:rsidRPr="0057271C">
        <w:rPr>
          <w:color w:val="000000"/>
          <w:sz w:val="24"/>
          <w:szCs w:val="24"/>
        </w:rPr>
        <w:t>за</w:t>
      </w:r>
      <w:proofErr w:type="spellEnd"/>
      <w:r w:rsidR="00B823C8" w:rsidRPr="0057271C">
        <w:rPr>
          <w:color w:val="000000"/>
          <w:sz w:val="24"/>
          <w:szCs w:val="24"/>
        </w:rPr>
        <w:t xml:space="preserve"> </w:t>
      </w:r>
      <w:proofErr w:type="spellStart"/>
      <w:r w:rsidR="00B823C8" w:rsidRPr="0057271C">
        <w:rPr>
          <w:color w:val="000000"/>
          <w:sz w:val="24"/>
          <w:szCs w:val="24"/>
        </w:rPr>
        <w:t>одржавање</w:t>
      </w:r>
      <w:proofErr w:type="spellEnd"/>
      <w:r w:rsidR="00B823C8" w:rsidRPr="0057271C">
        <w:rPr>
          <w:color w:val="000000"/>
          <w:sz w:val="24"/>
          <w:szCs w:val="24"/>
        </w:rPr>
        <w:t xml:space="preserve">, </w:t>
      </w:r>
      <w:proofErr w:type="spellStart"/>
      <w:r w:rsidR="00B823C8" w:rsidRPr="0057271C">
        <w:rPr>
          <w:color w:val="000000"/>
          <w:sz w:val="24"/>
          <w:szCs w:val="24"/>
        </w:rPr>
        <w:t>поправке</w:t>
      </w:r>
      <w:proofErr w:type="spellEnd"/>
      <w:r w:rsidR="00B823C8" w:rsidRPr="0057271C">
        <w:rPr>
          <w:color w:val="000000"/>
          <w:sz w:val="24"/>
          <w:szCs w:val="24"/>
        </w:rPr>
        <w:t xml:space="preserve"> </w:t>
      </w:r>
      <w:proofErr w:type="spellStart"/>
      <w:r w:rsidR="00B823C8"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>,</w:t>
      </w:r>
      <w:r w:rsidR="00B823C8" w:rsidRPr="0057271C">
        <w:rPr>
          <w:color w:val="000000"/>
          <w:sz w:val="24"/>
          <w:szCs w:val="24"/>
          <w:lang w:val="sr-Cyrl-RS"/>
        </w:rPr>
        <w:t xml:space="preserve"> у власништву или закупу</w:t>
      </w:r>
      <w:r w:rsidR="00AA06BB">
        <w:rPr>
          <w:color w:val="000000"/>
          <w:sz w:val="24"/>
          <w:szCs w:val="24"/>
          <w:lang w:val="sr-Cyrl-RS"/>
        </w:rPr>
        <w:t xml:space="preserve"> о чему извештава са почетком сваке наредне године реализације Уговора</w:t>
      </w:r>
      <w:r w:rsidR="00B823C8" w:rsidRPr="0057271C">
        <w:rPr>
          <w:color w:val="000000"/>
          <w:sz w:val="24"/>
          <w:szCs w:val="24"/>
          <w:lang w:val="sr-Cyrl-RS"/>
        </w:rPr>
        <w:t>;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врши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редовне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провере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исправности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дневном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нивоу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отклањање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уочених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недостатака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кварова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како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омогућио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буду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потпуности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безбедна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вожњу</w:t>
      </w:r>
      <w:proofErr w:type="spellEnd"/>
      <w:r w:rsidRPr="0057271C">
        <w:rPr>
          <w:color w:val="000000"/>
          <w:sz w:val="24"/>
          <w:szCs w:val="24"/>
        </w:rPr>
        <w:t xml:space="preserve">; </w:t>
      </w:r>
      <w:proofErr w:type="spellStart"/>
      <w:r w:rsidRPr="0057271C">
        <w:rPr>
          <w:color w:val="000000"/>
          <w:sz w:val="24"/>
          <w:szCs w:val="24"/>
        </w:rPr>
        <w:t>одржава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исправном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стању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све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делове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битне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безбедност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квалитет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; </w:t>
      </w:r>
      <w:proofErr w:type="spellStart"/>
      <w:r w:rsidRPr="0057271C">
        <w:rPr>
          <w:color w:val="000000"/>
          <w:sz w:val="24"/>
          <w:szCs w:val="24"/>
        </w:rPr>
        <w:t>обезбеди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чиста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температуре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прилагођене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спољним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утицајима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195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примени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неопходна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расположива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средства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како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олакшао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lastRenderedPageBreak/>
        <w:t>омогућио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приступ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коришћење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услуге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особама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смањеном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мобилношћу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инвалидитетом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уз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најбоље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могуће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услове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безбедности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обезбеди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поуздану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тачну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редовну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услугу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линијама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планираном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обиму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регистрованим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овереним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редовима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вожње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линијама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случају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поремећаја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вршењу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или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прекида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услед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разлога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превозник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није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могао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предвиди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или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спречи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предузме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мере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отклањању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узрока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поремећаја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или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прекида</w:t>
      </w:r>
      <w:proofErr w:type="spellEnd"/>
      <w:r w:rsidRPr="0057271C">
        <w:rPr>
          <w:color w:val="000000"/>
          <w:sz w:val="24"/>
          <w:szCs w:val="24"/>
        </w:rPr>
        <w:t xml:space="preserve"> и о </w:t>
      </w:r>
      <w:proofErr w:type="spellStart"/>
      <w:r w:rsidRPr="0057271C">
        <w:rPr>
          <w:color w:val="000000"/>
          <w:sz w:val="24"/>
          <w:szCs w:val="24"/>
        </w:rPr>
        <w:t>томе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одмах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обавести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надлежни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орган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послове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саобраћаја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општинске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управе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r w:rsidR="00725059" w:rsidRPr="0057271C">
        <w:rPr>
          <w:color w:val="000000"/>
          <w:sz w:val="24"/>
          <w:szCs w:val="24"/>
          <w:lang w:val="sr-Cyrl-RS"/>
        </w:rPr>
        <w:t xml:space="preserve">најмање </w:t>
      </w:r>
      <w:proofErr w:type="spellStart"/>
      <w:r w:rsidRPr="0057271C">
        <w:rPr>
          <w:color w:val="000000"/>
          <w:sz w:val="24"/>
          <w:szCs w:val="24"/>
        </w:rPr>
        <w:t>једном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годишње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изврши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анализу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тренутних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линија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предложи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евентуалне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измене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уколико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повећа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број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путника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број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пређене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километраже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набави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додатна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возила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уколико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току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периода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вршења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уговорене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услуге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буде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потребе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тим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доставља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месечне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извештаје</w:t>
      </w:r>
      <w:proofErr w:type="spellEnd"/>
      <w:r w:rsidRPr="0057271C">
        <w:rPr>
          <w:color w:val="000000"/>
          <w:sz w:val="24"/>
          <w:szCs w:val="24"/>
        </w:rPr>
        <w:t xml:space="preserve"> о </w:t>
      </w:r>
      <w:proofErr w:type="spellStart"/>
      <w:r w:rsidRPr="0057271C">
        <w:rPr>
          <w:color w:val="000000"/>
          <w:sz w:val="24"/>
          <w:szCs w:val="24"/>
        </w:rPr>
        <w:t>оствареним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обртима</w:t>
      </w:r>
      <w:proofErr w:type="spellEnd"/>
      <w:r w:rsidRPr="0057271C">
        <w:rPr>
          <w:color w:val="000000"/>
          <w:sz w:val="24"/>
          <w:szCs w:val="24"/>
        </w:rPr>
        <w:t xml:space="preserve"> (</w:t>
      </w:r>
      <w:proofErr w:type="spellStart"/>
      <w:r w:rsidRPr="0057271C">
        <w:rPr>
          <w:color w:val="000000"/>
          <w:sz w:val="24"/>
          <w:szCs w:val="24"/>
        </w:rPr>
        <w:t>полуобртима</w:t>
      </w:r>
      <w:proofErr w:type="spellEnd"/>
      <w:r w:rsidRPr="0057271C">
        <w:rPr>
          <w:color w:val="000000"/>
          <w:sz w:val="24"/>
          <w:szCs w:val="24"/>
        </w:rPr>
        <w:t xml:space="preserve">) и </w:t>
      </w:r>
      <w:proofErr w:type="spellStart"/>
      <w:r w:rsidRPr="0057271C">
        <w:rPr>
          <w:color w:val="000000"/>
          <w:sz w:val="24"/>
          <w:szCs w:val="24"/>
        </w:rPr>
        <w:t>поласцима</w:t>
      </w:r>
      <w:proofErr w:type="spellEnd"/>
      <w:r w:rsidRPr="0057271C">
        <w:rPr>
          <w:color w:val="000000"/>
          <w:sz w:val="24"/>
          <w:szCs w:val="24"/>
        </w:rPr>
        <w:t>,</w:t>
      </w:r>
    </w:p>
    <w:p w:rsidR="008D11AB" w:rsidRPr="0057271C" w:rsidRDefault="008D11AB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r w:rsidR="00725059" w:rsidRPr="0057271C">
        <w:rPr>
          <w:color w:val="000000"/>
          <w:sz w:val="24"/>
          <w:szCs w:val="24"/>
          <w:lang w:val="sr-Cyrl-RS"/>
        </w:rPr>
        <w:t xml:space="preserve">на годишњем нивоу </w:t>
      </w:r>
      <w:proofErr w:type="spellStart"/>
      <w:r w:rsidRPr="0057271C">
        <w:rPr>
          <w:color w:val="000000"/>
          <w:sz w:val="24"/>
          <w:szCs w:val="24"/>
        </w:rPr>
        <w:t>извештава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Општинско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веће</w:t>
      </w:r>
      <w:proofErr w:type="spellEnd"/>
      <w:r w:rsidRPr="0057271C">
        <w:rPr>
          <w:color w:val="000000"/>
          <w:sz w:val="24"/>
          <w:szCs w:val="24"/>
        </w:rPr>
        <w:t xml:space="preserve"> о </w:t>
      </w:r>
      <w:proofErr w:type="spellStart"/>
      <w:r w:rsidRPr="0057271C">
        <w:rPr>
          <w:color w:val="000000"/>
          <w:sz w:val="24"/>
          <w:szCs w:val="24"/>
        </w:rPr>
        <w:t>пословању</w:t>
      </w:r>
      <w:proofErr w:type="spellEnd"/>
      <w:r w:rsidRPr="0057271C">
        <w:rPr>
          <w:color w:val="000000"/>
          <w:sz w:val="24"/>
          <w:szCs w:val="24"/>
        </w:rPr>
        <w:t xml:space="preserve"> (</w:t>
      </w:r>
      <w:proofErr w:type="spellStart"/>
      <w:r w:rsidRPr="0057271C">
        <w:rPr>
          <w:color w:val="000000"/>
          <w:sz w:val="24"/>
          <w:szCs w:val="24"/>
        </w:rPr>
        <w:t>обавезама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приходима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расходима</w:t>
      </w:r>
      <w:proofErr w:type="spellEnd"/>
      <w:r w:rsidRPr="0057271C">
        <w:rPr>
          <w:color w:val="000000"/>
          <w:sz w:val="24"/>
          <w:szCs w:val="24"/>
        </w:rPr>
        <w:t>),</w:t>
      </w:r>
    </w:p>
    <w:p w:rsidR="004B436C" w:rsidRPr="0057271C" w:rsidRDefault="004B436C" w:rsidP="00725059">
      <w:pPr>
        <w:pStyle w:val="BodyText1"/>
        <w:numPr>
          <w:ilvl w:val="0"/>
          <w:numId w:val="13"/>
        </w:numPr>
        <w:tabs>
          <w:tab w:val="left" w:pos="1176"/>
        </w:tabs>
        <w:spacing w:line="240" w:lineRule="auto"/>
        <w:ind w:left="1200" w:hanging="360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57271C">
        <w:rPr>
          <w:color w:val="000000"/>
          <w:sz w:val="24"/>
          <w:szCs w:val="24"/>
        </w:rPr>
        <w:t>да</w:t>
      </w:r>
      <w:proofErr w:type="spellEnd"/>
      <w:proofErr w:type="gram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настоји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обезбеђивању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развоја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унапређењу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обављања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поверене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делатности</w:t>
      </w:r>
      <w:proofErr w:type="spellEnd"/>
      <w:r w:rsidRPr="0057271C">
        <w:rPr>
          <w:color w:val="000000"/>
          <w:sz w:val="24"/>
          <w:szCs w:val="24"/>
          <w:lang w:val="sr-Cyrl-RS"/>
        </w:rPr>
        <w:t>.</w:t>
      </w:r>
    </w:p>
    <w:p w:rsidR="00D73C7D" w:rsidRPr="0057271C" w:rsidRDefault="00D73C7D" w:rsidP="009A2EC9">
      <w:pPr>
        <w:pStyle w:val="BodyText1"/>
        <w:tabs>
          <w:tab w:val="left" w:pos="734"/>
        </w:tabs>
        <w:spacing w:line="240" w:lineRule="auto"/>
        <w:ind w:left="1200" w:firstLine="0"/>
        <w:jc w:val="both"/>
        <w:rPr>
          <w:color w:val="FF0000"/>
          <w:sz w:val="24"/>
          <w:szCs w:val="24"/>
          <w:lang w:val="sr-Cyrl-RS"/>
        </w:rPr>
      </w:pPr>
    </w:p>
    <w:p w:rsidR="009A2EC9" w:rsidRPr="0057271C" w:rsidRDefault="009A2EC9" w:rsidP="009A2EC9">
      <w:pPr>
        <w:pStyle w:val="BodyText1"/>
        <w:tabs>
          <w:tab w:val="left" w:pos="734"/>
        </w:tabs>
        <w:spacing w:line="240" w:lineRule="auto"/>
        <w:ind w:left="1200" w:firstLine="0"/>
        <w:jc w:val="both"/>
        <w:rPr>
          <w:color w:val="FF0000"/>
          <w:sz w:val="24"/>
          <w:szCs w:val="24"/>
          <w:lang w:val="sr-Cyrl-RS"/>
        </w:rPr>
      </w:pPr>
    </w:p>
    <w:p w:rsidR="009A2EC9" w:rsidRPr="0057271C" w:rsidRDefault="0049097F" w:rsidP="009A2EC9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9A2EC9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9.</w:t>
      </w:r>
    </w:p>
    <w:p w:rsidR="009A2EC9" w:rsidRPr="0057271C" w:rsidRDefault="009A2EC9" w:rsidP="00354738">
      <w:pPr>
        <w:pStyle w:val="BodyText1"/>
        <w:tabs>
          <w:tab w:val="left" w:pos="734"/>
        </w:tabs>
        <w:spacing w:line="240" w:lineRule="auto"/>
        <w:ind w:firstLine="0"/>
        <w:jc w:val="both"/>
        <w:rPr>
          <w:sz w:val="24"/>
          <w:szCs w:val="24"/>
          <w:lang w:val="sr-Cyrl-RS"/>
        </w:rPr>
      </w:pPr>
    </w:p>
    <w:p w:rsidR="00D73C7D" w:rsidRPr="0057271C" w:rsidRDefault="00D73C7D" w:rsidP="00725059">
      <w:pPr>
        <w:spacing w:after="0" w:line="240" w:lineRule="auto"/>
        <w:ind w:right="-567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ab/>
      </w:r>
      <w:r w:rsidR="00201CC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Месечни извештај Превозника мора да садржи:</w:t>
      </w:r>
    </w:p>
    <w:p w:rsidR="00D73C7D" w:rsidRPr="0057271C" w:rsidRDefault="00D73C7D" w:rsidP="00201CC2">
      <w:pPr>
        <w:widowControl w:val="0"/>
        <w:numPr>
          <w:ilvl w:val="0"/>
          <w:numId w:val="17"/>
        </w:numPr>
        <w:suppressAutoHyphens/>
        <w:spacing w:after="0" w:line="240" w:lineRule="auto"/>
        <w:ind w:left="1276" w:right="4" w:hanging="425"/>
        <w:contextualSpacing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преглед возила која су била на раду и </w:t>
      </w:r>
      <w:r w:rsidR="00290865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број пређених ефективних километара по линијама у току месеца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; </w:t>
      </w:r>
    </w:p>
    <w:p w:rsidR="00D73C7D" w:rsidRPr="0057271C" w:rsidRDefault="00D73C7D" w:rsidP="00354738">
      <w:pPr>
        <w:widowControl w:val="0"/>
        <w:numPr>
          <w:ilvl w:val="0"/>
          <w:numId w:val="17"/>
        </w:numPr>
        <w:suppressAutoHyphens/>
        <w:spacing w:after="0" w:line="240" w:lineRule="auto"/>
        <w:ind w:left="1276" w:right="-567" w:hanging="425"/>
        <w:contextualSpacing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планирани (уговорени) и реализовани поласци </w:t>
      </w:r>
      <w:r w:rsidR="00290865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у току месеца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; </w:t>
      </w:r>
    </w:p>
    <w:p w:rsidR="00201CC2" w:rsidRPr="0057271C" w:rsidRDefault="00D73C7D" w:rsidP="00201CC2">
      <w:pPr>
        <w:widowControl w:val="0"/>
        <w:numPr>
          <w:ilvl w:val="0"/>
          <w:numId w:val="17"/>
        </w:numPr>
        <w:tabs>
          <w:tab w:val="left" w:pos="709"/>
        </w:tabs>
        <w:suppressAutoHyphens/>
        <w:autoSpaceDE w:val="0"/>
        <w:spacing w:after="0" w:line="240" w:lineRule="auto"/>
        <w:ind w:left="1276" w:right="-567" w:hanging="425"/>
        <w:contextualSpacing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разлози за неиспуњење планираног (уговореног) обима превоза,</w:t>
      </w:r>
    </w:p>
    <w:p w:rsidR="00D73C7D" w:rsidRPr="0057271C" w:rsidRDefault="00201CC2" w:rsidP="00201CC2">
      <w:pPr>
        <w:tabs>
          <w:tab w:val="left" w:pos="851"/>
        </w:tabs>
        <w:autoSpaceDE w:val="0"/>
        <w:spacing w:after="0" w:line="240" w:lineRule="auto"/>
        <w:ind w:right="4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</w:r>
      <w:r w:rsidR="00290865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4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)</w:t>
      </w:r>
      <w:r w:rsidR="00D73C7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по потреби и </w:t>
      </w:r>
      <w:r w:rsidR="00D73C7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друге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податке</w:t>
      </w:r>
      <w:r w:rsidR="00D73C7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на захтев</w:t>
      </w:r>
      <w:r w:rsidR="00D73C7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Јавног партнера</w:t>
      </w:r>
      <w:r w:rsidR="00D73C7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, или на иницијативу Превозника.</w:t>
      </w:r>
    </w:p>
    <w:p w:rsidR="00D73C7D" w:rsidRPr="0057271C" w:rsidRDefault="00D73C7D" w:rsidP="00725059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Превозник је ду</w:t>
      </w:r>
      <w:r w:rsidR="00021CC1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жан да надлежном органу Општине Медвеђа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доставља годишњи извештај о реализацији превоза. Годишњи извештај мора садржати, осим годишње синтезе месечних извештаја о реализацији превоза и бројно стање возила на дан 31. децембар.</w:t>
      </w:r>
    </w:p>
    <w:p w:rsidR="00D73C7D" w:rsidRPr="0057271C" w:rsidRDefault="00D73C7D" w:rsidP="00725059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Годишњи извештај за претходну годину мора бити достављен </w:t>
      </w:r>
      <w:r w:rsidR="00620700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Општинском већу општине </w:t>
      </w:r>
      <w:r w:rsidR="00021CC1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Медвеђа</w:t>
      </w:r>
      <w:r w:rsidR="00620700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од стране превозника најдаље до 30. јануара текуће године.</w:t>
      </w:r>
    </w:p>
    <w:p w:rsidR="009A2EC9" w:rsidRPr="0057271C" w:rsidRDefault="009A2EC9" w:rsidP="00725059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9A2EC9" w:rsidRPr="0057271C" w:rsidRDefault="009A2EC9" w:rsidP="009A2EC9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201CC2" w:rsidRPr="0057271C" w:rsidRDefault="00201CC2" w:rsidP="009A2EC9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201CC2" w:rsidRPr="0057271C" w:rsidRDefault="0049097F" w:rsidP="00201CC2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10</w:t>
      </w:r>
      <w:r w:rsidR="00201CC2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201CC2" w:rsidRPr="0057271C" w:rsidRDefault="00201CC2" w:rsidP="00201CC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</w:p>
    <w:p w:rsidR="004665E2" w:rsidRPr="0057271C" w:rsidRDefault="00201CC2" w:rsidP="00201CC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Изузетно, Превозник може привремено из оправданих разлога вршити одступања од регистрованих линија, за које постоје регистровани и оверени редови вожње, у погледу скраћења, продужења и/или измене трасе линија, о чему мора претходно обавестити Јавног партнера</w:t>
      </w:r>
      <w:r w:rsidR="004665E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преко Одељења за урбанизам, Одсека за инспекцијске послове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. </w:t>
      </w:r>
    </w:p>
    <w:p w:rsidR="00201CC2" w:rsidRPr="0057271C" w:rsidRDefault="00201CC2" w:rsidP="00FA61C7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Обавештење мора да садржи разлог и временско трајање одступања од регистрованих линија. По добијању писане сагласности Превозник може да информише корисни</w:t>
      </w:r>
      <w:r w:rsidR="00FA61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ке услуга о наведеном одступању.</w:t>
      </w:r>
    </w:p>
    <w:p w:rsidR="0049097F" w:rsidRPr="0057271C" w:rsidRDefault="0049097F" w:rsidP="00FA61C7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</w:p>
    <w:p w:rsidR="0049097F" w:rsidRPr="0057271C" w:rsidRDefault="0049097F" w:rsidP="00FA61C7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</w:p>
    <w:p w:rsidR="009A2EC9" w:rsidRPr="0057271C" w:rsidRDefault="009A2EC9" w:rsidP="009A2EC9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1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9A2EC9" w:rsidRPr="0057271C" w:rsidRDefault="009A2EC9" w:rsidP="00725059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D73C7D" w:rsidRPr="0057271C" w:rsidRDefault="00D73C7D" w:rsidP="00725059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У случајевима када превозник због квара на возилима, саобраћајне незгоде и сличних ситуација не обави неки полазак, он је у обавези да о томе извести </w:t>
      </w:r>
      <w:r w:rsidR="00201CC2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Јавног партнера преко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Одељењ</w:t>
      </w:r>
      <w:r w:rsidR="00201CC2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а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</w:t>
      </w:r>
      <w:r w:rsidR="00021CC1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за урбанизам, Одсек</w:t>
      </w:r>
      <w:r w:rsidR="00201CC2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а</w:t>
      </w:r>
      <w:r w:rsidR="00021CC1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за инспекцијске послове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, као и да обезбеди превоз путника до места одредишта</w:t>
      </w:r>
      <w:r w:rsidR="00290865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, како би му била исплаћена накнада за обављени полазак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.</w:t>
      </w:r>
    </w:p>
    <w:p w:rsidR="00D73C7D" w:rsidRDefault="00D73C7D" w:rsidP="00725059">
      <w:pPr>
        <w:spacing w:after="0" w:line="240" w:lineRule="auto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У случајевима када превозник није обавио поласке, а о разлозима неизвршења преузетих обавеза није известио </w:t>
      </w:r>
      <w:r w:rsidR="00201CC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Јавног партнера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, превознику неће бити </w:t>
      </w:r>
      <w:r w:rsidR="004749B4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исплаћена накнада за поласке</w:t>
      </w:r>
      <w:r w:rsidR="00DF772A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које није обавио и уговорна казна на следећи начин:</w:t>
      </w:r>
    </w:p>
    <w:p w:rsidR="00DF772A" w:rsidRDefault="00DF772A" w:rsidP="00DF772A">
      <w:pPr>
        <w:ind w:right="569"/>
        <w:rPr>
          <w:rFonts w:ascii="Times New Roman" w:hAnsi="Times New Roman"/>
          <w:sz w:val="24"/>
          <w:szCs w:val="24"/>
          <w:lang w:val="sr-Cyrl-RS"/>
        </w:rPr>
      </w:pPr>
    </w:p>
    <w:p w:rsidR="00DF772A" w:rsidRDefault="00DF772A" w:rsidP="00DF772A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У случају да Пружалац услуге, својом кривицом, не изврши/ не пружи у року уговорене Услуге, Пружалац услуге је дужан да плати Кориснику услуге уговорне пенале, у и</w:t>
      </w:r>
      <w:r w:rsidR="001709AB">
        <w:rPr>
          <w:rFonts w:ascii="Times New Roman" w:hAnsi="Times New Roman"/>
          <w:sz w:val="24"/>
          <w:szCs w:val="24"/>
          <w:lang w:val="sr-Cyrl-RS"/>
        </w:rPr>
        <w:t>зносу од</w:t>
      </w:r>
      <w:r w:rsidR="00B90803">
        <w:rPr>
          <w:rFonts w:ascii="Times New Roman" w:hAnsi="Times New Roman"/>
          <w:sz w:val="24"/>
          <w:szCs w:val="24"/>
          <w:lang w:val="sr-Cyrl-RS"/>
        </w:rPr>
        <w:t xml:space="preserve"> 0,2% од цене из члана 5. став 2</w:t>
      </w:r>
      <w:r>
        <w:rPr>
          <w:rFonts w:ascii="Times New Roman" w:hAnsi="Times New Roman"/>
          <w:sz w:val="24"/>
          <w:szCs w:val="24"/>
          <w:lang w:val="sr-Cyrl-RS"/>
        </w:rPr>
        <w:t xml:space="preserve">. овог Уговора за сваки започети дан кашњења, у максималном износу од 10% од цене </w:t>
      </w:r>
      <w:r w:rsidR="00B90803">
        <w:rPr>
          <w:rFonts w:ascii="Times New Roman" w:hAnsi="Times New Roman"/>
          <w:sz w:val="24"/>
          <w:szCs w:val="24"/>
          <w:lang w:val="sr-Cyrl-RS"/>
        </w:rPr>
        <w:t>из члана 5. став 2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 xml:space="preserve">. овог Уговора без пореза на додату вредност. </w:t>
      </w:r>
    </w:p>
    <w:p w:rsidR="00DF772A" w:rsidRDefault="00DF772A" w:rsidP="00DF772A">
      <w:pPr>
        <w:tabs>
          <w:tab w:val="left" w:pos="9356"/>
        </w:tabs>
        <w:ind w:right="569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DF772A" w:rsidRDefault="00DF772A" w:rsidP="00DF772A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Плаћање пенала у складу са претходним ставом доспева у року од 10 (словима: десет) дана од дана издавања рачуна од стране Корисника услуге за уговорне пенале.</w:t>
      </w:r>
    </w:p>
    <w:p w:rsidR="00DF772A" w:rsidRDefault="00DF772A" w:rsidP="00DF772A">
      <w:pPr>
        <w:tabs>
          <w:tab w:val="left" w:pos="9356"/>
        </w:tabs>
        <w:ind w:right="569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DF772A" w:rsidRDefault="00DF772A" w:rsidP="00DF772A">
      <w:pPr>
        <w:tabs>
          <w:tab w:val="left" w:pos="9356"/>
        </w:tabs>
        <w:ind w:right="4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Уколико Корисник услуге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 w:rsidR="00DF772A" w:rsidRDefault="00DF772A" w:rsidP="00DF772A">
      <w:pPr>
        <w:pStyle w:val="CommentText"/>
        <w:tabs>
          <w:tab w:val="left" w:pos="9356"/>
        </w:tabs>
        <w:rPr>
          <w:rFonts w:ascii="Times New Roman" w:eastAsia="Calibri" w:hAnsi="Times New Roman"/>
          <w:sz w:val="24"/>
          <w:szCs w:val="24"/>
          <w:lang w:val="sr-Cyrl-RS"/>
        </w:rPr>
      </w:pPr>
      <w:r>
        <w:rPr>
          <w:rFonts w:ascii="Times New Roman" w:eastAsia="Calibri" w:hAnsi="Times New Roman"/>
          <w:sz w:val="24"/>
          <w:szCs w:val="24"/>
          <w:lang w:val="sr-Cyrl-RS"/>
        </w:rPr>
        <w:t>Непостављање аутобуса на полазну станицу у уговорено време износ пенала 1.000,00 динара.</w:t>
      </w:r>
    </w:p>
    <w:p w:rsidR="00DF772A" w:rsidRDefault="00DF772A" w:rsidP="00DF772A">
      <w:pPr>
        <w:pStyle w:val="CommentText"/>
        <w:tabs>
          <w:tab w:val="left" w:pos="9356"/>
        </w:tabs>
        <w:rPr>
          <w:rFonts w:ascii="Times New Roman" w:eastAsia="Calibri" w:hAnsi="Times New Roman"/>
          <w:sz w:val="24"/>
          <w:szCs w:val="24"/>
          <w:lang w:val="sr-Cyrl-RS"/>
        </w:rPr>
      </w:pPr>
      <w:r>
        <w:rPr>
          <w:rFonts w:ascii="Times New Roman" w:eastAsia="Calibri" w:hAnsi="Times New Roman"/>
          <w:sz w:val="24"/>
          <w:szCs w:val="24"/>
          <w:lang w:val="sr-Cyrl-RS"/>
        </w:rPr>
        <w:t>Неизвршење започетог превоза (прелазак путника у други аутобус и завршетак превоза тим возилом износ пенала 2.000,00 динара.</w:t>
      </w:r>
    </w:p>
    <w:p w:rsidR="00DF772A" w:rsidRDefault="00DF772A" w:rsidP="00DF772A">
      <w:pPr>
        <w:pStyle w:val="CommentText"/>
        <w:tabs>
          <w:tab w:val="left" w:pos="9356"/>
        </w:tabs>
        <w:rPr>
          <w:rFonts w:ascii="Times New Roman" w:eastAsia="Calibri" w:hAnsi="Times New Roman"/>
          <w:sz w:val="24"/>
          <w:szCs w:val="24"/>
          <w:lang w:val="sr-Cyrl-RS"/>
        </w:rPr>
      </w:pPr>
    </w:p>
    <w:p w:rsidR="00DF772A" w:rsidRDefault="00DF772A" w:rsidP="00DF772A">
      <w:pPr>
        <w:tabs>
          <w:tab w:val="left" w:pos="9356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Закашњење доласка возила на долазна места: </w:t>
      </w:r>
    </w:p>
    <w:p w:rsidR="00DF772A" w:rsidRDefault="00DF772A" w:rsidP="00DF772A">
      <w:pPr>
        <w:numPr>
          <w:ilvl w:val="0"/>
          <w:numId w:val="22"/>
        </w:numPr>
        <w:tabs>
          <w:tab w:val="left" w:pos="9356"/>
        </w:tabs>
        <w:spacing w:after="0" w:line="240" w:lineRule="auto"/>
        <w:ind w:left="540"/>
        <w:contextualSpacing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 5-15 минута износ пенала 1.000,00 динара</w:t>
      </w:r>
    </w:p>
    <w:p w:rsidR="00DF772A" w:rsidRDefault="00DF772A" w:rsidP="00DF772A">
      <w:pPr>
        <w:numPr>
          <w:ilvl w:val="0"/>
          <w:numId w:val="22"/>
        </w:numPr>
        <w:tabs>
          <w:tab w:val="left" w:pos="9356"/>
        </w:tabs>
        <w:spacing w:after="0" w:line="240" w:lineRule="auto"/>
        <w:ind w:left="540"/>
        <w:contextualSpacing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 16-30 минута износ пенала  3.000,00 динара</w:t>
      </w:r>
    </w:p>
    <w:p w:rsidR="00DF772A" w:rsidRDefault="00DF772A" w:rsidP="00DF772A">
      <w:pPr>
        <w:numPr>
          <w:ilvl w:val="0"/>
          <w:numId w:val="22"/>
        </w:numPr>
        <w:tabs>
          <w:tab w:val="left" w:pos="9356"/>
        </w:tabs>
        <w:spacing w:after="0" w:line="240" w:lineRule="auto"/>
        <w:ind w:left="540"/>
        <w:contextualSpacing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преко 30 минута износ пенала 5.000,00 динара</w:t>
      </w:r>
    </w:p>
    <w:p w:rsidR="00DF772A" w:rsidRDefault="00DF772A" w:rsidP="00DF772A">
      <w:pPr>
        <w:tabs>
          <w:tab w:val="left" w:pos="9356"/>
        </w:tabs>
        <w:ind w:right="569"/>
        <w:rPr>
          <w:rFonts w:ascii="Times New Roman" w:eastAsia="Times New Roman" w:hAnsi="Times New Roman"/>
          <w:color w:val="00B050"/>
          <w:sz w:val="24"/>
          <w:szCs w:val="24"/>
          <w:lang w:val="sr-Cyrl-RS"/>
        </w:rPr>
      </w:pPr>
    </w:p>
    <w:p w:rsidR="00DF772A" w:rsidRDefault="00DF772A" w:rsidP="00DF772A">
      <w:pPr>
        <w:tabs>
          <w:tab w:val="left" w:pos="9356"/>
        </w:tabs>
        <w:ind w:right="4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Пружалац услуге се ослобађа уговорне казне кад је до неуредног испуњења дошло због узрока за који он није одговоран.</w:t>
      </w:r>
    </w:p>
    <w:p w:rsidR="00DF772A" w:rsidRPr="0057271C" w:rsidRDefault="00DF772A" w:rsidP="00DF772A">
      <w:pPr>
        <w:spacing w:after="0" w:line="240" w:lineRule="auto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Начин извршења уговорене казне: Уговорена казна ће се наплаћивати на основу извештаја умањењем раачуна за месец у коме је наступио предвиђени догађај.</w:t>
      </w:r>
    </w:p>
    <w:p w:rsidR="00D73C7D" w:rsidRPr="0057271C" w:rsidRDefault="00D73C7D" w:rsidP="00FA61C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FA61C7" w:rsidRPr="0057271C" w:rsidRDefault="00FA61C7" w:rsidP="00FA61C7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</w:p>
    <w:p w:rsidR="00D73C7D" w:rsidRPr="0057271C" w:rsidRDefault="00D73C7D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2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D73C7D" w:rsidRPr="0057271C" w:rsidRDefault="00D73C7D" w:rsidP="00D16D99">
      <w:pPr>
        <w:spacing w:after="0" w:line="240" w:lineRule="auto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</w:p>
    <w:p w:rsidR="00C838F5" w:rsidRPr="0057271C" w:rsidRDefault="00C838F5" w:rsidP="00D16D99">
      <w:pPr>
        <w:pStyle w:val="BodyText1"/>
        <w:tabs>
          <w:tab w:val="left" w:pos="734"/>
        </w:tabs>
        <w:spacing w:line="240" w:lineRule="auto"/>
        <w:ind w:firstLine="0"/>
        <w:jc w:val="both"/>
        <w:rPr>
          <w:color w:val="000000"/>
          <w:sz w:val="24"/>
          <w:szCs w:val="24"/>
          <w:lang w:val="sr-Cyrl-RS"/>
        </w:rPr>
      </w:pPr>
      <w:r w:rsidRPr="0057271C">
        <w:rPr>
          <w:noProof/>
          <w:color w:val="000000"/>
          <w:sz w:val="24"/>
          <w:szCs w:val="24"/>
          <w:lang w:val="sr-Cyrl-RS" w:eastAsia="ar-SA"/>
        </w:rPr>
        <w:tab/>
      </w:r>
      <w:r w:rsidR="00B4523C" w:rsidRPr="0057271C">
        <w:rPr>
          <w:noProof/>
          <w:color w:val="000000"/>
          <w:sz w:val="24"/>
          <w:szCs w:val="24"/>
          <w:lang w:val="sr-Cyrl-RS" w:eastAsia="ar-SA"/>
        </w:rPr>
        <w:t>Јавни партнер</w:t>
      </w:r>
      <w:r w:rsidR="00685DD7" w:rsidRPr="0057271C">
        <w:rPr>
          <w:noProof/>
          <w:color w:val="000000"/>
          <w:sz w:val="24"/>
          <w:szCs w:val="24"/>
          <w:lang w:val="sr-Cyrl-RS" w:eastAsia="ar-SA"/>
        </w:rPr>
        <w:t xml:space="preserve"> је</w:t>
      </w:r>
      <w:r w:rsidR="00D73C7D" w:rsidRPr="0057271C">
        <w:rPr>
          <w:noProof/>
          <w:color w:val="000000"/>
          <w:sz w:val="24"/>
          <w:szCs w:val="24"/>
          <w:lang w:val="sr-Cyrl-RS" w:eastAsia="sr-Latn-CS"/>
        </w:rPr>
        <w:t xml:space="preserve"> обавез</w:t>
      </w:r>
      <w:r w:rsidR="00B4523C" w:rsidRPr="0057271C">
        <w:rPr>
          <w:noProof/>
          <w:color w:val="000000"/>
          <w:sz w:val="24"/>
          <w:szCs w:val="24"/>
          <w:lang w:val="sr-Cyrl-RS" w:eastAsia="sr-Latn-CS"/>
        </w:rPr>
        <w:t>ан</w:t>
      </w:r>
      <w:r w:rsidR="00D73C7D" w:rsidRPr="0057271C">
        <w:rPr>
          <w:noProof/>
          <w:color w:val="000000"/>
          <w:sz w:val="24"/>
          <w:szCs w:val="24"/>
          <w:lang w:val="sr-Cyrl-RS" w:eastAsia="sr-Latn-CS"/>
        </w:rPr>
        <w:t xml:space="preserve"> да:</w:t>
      </w:r>
      <w:r w:rsidRPr="0057271C">
        <w:rPr>
          <w:color w:val="000000"/>
          <w:sz w:val="24"/>
          <w:szCs w:val="24"/>
          <w:lang w:val="sr-Cyrl-RS"/>
        </w:rPr>
        <w:t xml:space="preserve"> 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46"/>
        </w:tabs>
        <w:spacing w:line="240" w:lineRule="auto"/>
        <w:ind w:left="1460" w:hanging="36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врш</w:t>
      </w:r>
      <w:proofErr w:type="spellEnd"/>
      <w:r w:rsidR="00B4523C" w:rsidRPr="0057271C">
        <w:rPr>
          <w:color w:val="000000"/>
          <w:sz w:val="24"/>
          <w:szCs w:val="24"/>
          <w:lang w:val="sr-Cyrl-RS"/>
        </w:rPr>
        <w:t>и</w:t>
      </w:r>
      <w:r w:rsidRPr="0057271C">
        <w:rPr>
          <w:color w:val="000000"/>
          <w:sz w:val="24"/>
          <w:szCs w:val="24"/>
        </w:rPr>
        <w:t xml:space="preserve"> </w:t>
      </w:r>
      <w:r w:rsidR="00276D30" w:rsidRPr="0057271C">
        <w:rPr>
          <w:color w:val="000000"/>
          <w:sz w:val="24"/>
          <w:szCs w:val="24"/>
          <w:lang w:val="sr-Cyrl-RS"/>
        </w:rPr>
        <w:t>контрол</w:t>
      </w:r>
      <w:r w:rsidR="00B4523C" w:rsidRPr="0057271C">
        <w:rPr>
          <w:color w:val="000000"/>
          <w:sz w:val="24"/>
          <w:szCs w:val="24"/>
          <w:lang w:val="sr-Cyrl-RS"/>
        </w:rPr>
        <w:t>у</w:t>
      </w:r>
      <w:r w:rsidR="00276D30" w:rsidRPr="0057271C">
        <w:rPr>
          <w:color w:val="000000"/>
          <w:sz w:val="24"/>
          <w:szCs w:val="24"/>
          <w:lang w:val="sr-Cyrl-RS"/>
        </w:rPr>
        <w:t xml:space="preserve"> и </w:t>
      </w:r>
      <w:proofErr w:type="spellStart"/>
      <w:r w:rsidR="00B4523C" w:rsidRPr="0057271C">
        <w:rPr>
          <w:color w:val="000000"/>
          <w:sz w:val="24"/>
          <w:szCs w:val="24"/>
        </w:rPr>
        <w:t>надзор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над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реализацијом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r w:rsidR="00276D30" w:rsidRPr="0057271C">
        <w:rPr>
          <w:color w:val="000000"/>
          <w:sz w:val="24"/>
          <w:szCs w:val="24"/>
          <w:lang w:val="sr-Cyrl-RS"/>
        </w:rPr>
        <w:t>уговора</w:t>
      </w:r>
      <w:r w:rsidRPr="0057271C">
        <w:rPr>
          <w:color w:val="000000"/>
          <w:sz w:val="24"/>
          <w:szCs w:val="24"/>
        </w:rPr>
        <w:t>;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26"/>
        </w:tabs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разматра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усваја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захтев</w:t>
      </w:r>
      <w:proofErr w:type="spellEnd"/>
      <w:r w:rsidR="00B4523C" w:rsidRPr="0057271C">
        <w:rPr>
          <w:color w:val="000000"/>
          <w:sz w:val="24"/>
          <w:szCs w:val="24"/>
          <w:lang w:val="sr-Cyrl-RS"/>
        </w:rPr>
        <w:t>е</w:t>
      </w:r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изменом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линија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полазака</w:t>
      </w:r>
      <w:proofErr w:type="spellEnd"/>
      <w:r w:rsidRPr="0057271C">
        <w:rPr>
          <w:color w:val="000000"/>
          <w:sz w:val="24"/>
          <w:szCs w:val="24"/>
        </w:rPr>
        <w:t>;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26"/>
        </w:tabs>
        <w:spacing w:line="240" w:lineRule="auto"/>
        <w:ind w:left="1420" w:hanging="34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складу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одлуком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закљученим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уговором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месечно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уплаћује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утврђени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изно</w:t>
      </w:r>
      <w:r w:rsidR="00B4523C" w:rsidRPr="0057271C">
        <w:rPr>
          <w:color w:val="000000"/>
          <w:sz w:val="24"/>
          <w:szCs w:val="24"/>
        </w:rPr>
        <w:t>с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за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обављање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повереног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превоза</w:t>
      </w:r>
      <w:proofErr w:type="spellEnd"/>
      <w:r w:rsidR="00B4523C" w:rsidRPr="0057271C">
        <w:rPr>
          <w:color w:val="000000"/>
          <w:sz w:val="24"/>
          <w:szCs w:val="24"/>
          <w:lang w:val="sr-Cyrl-RS"/>
        </w:rPr>
        <w:t>;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26"/>
        </w:tabs>
        <w:spacing w:line="240" w:lineRule="auto"/>
        <w:ind w:left="1420" w:hanging="34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обезбеди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приватном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партнеру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неометано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повереног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и</w:t>
      </w:r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коришћење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утврђених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стајалишта</w:t>
      </w:r>
      <w:proofErr w:type="spellEnd"/>
      <w:r w:rsidR="00B4523C" w:rsidRPr="0057271C">
        <w:rPr>
          <w:color w:val="000000"/>
          <w:sz w:val="24"/>
          <w:szCs w:val="24"/>
          <w:lang w:val="sr-Cyrl-RS"/>
        </w:rPr>
        <w:t>;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26"/>
        </w:tabs>
        <w:spacing w:line="240" w:lineRule="auto"/>
        <w:ind w:left="1420" w:hanging="34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предузме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мере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спречавању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обављања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другим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превозницима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којима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није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поверено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обављање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линијског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</w:t>
      </w:r>
      <w:r w:rsidR="00B4523C" w:rsidRPr="0057271C">
        <w:rPr>
          <w:color w:val="000000"/>
          <w:sz w:val="24"/>
          <w:szCs w:val="24"/>
        </w:rPr>
        <w:t>а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путника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на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територији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општине</w:t>
      </w:r>
      <w:proofErr w:type="spellEnd"/>
      <w:r w:rsidR="00B4523C" w:rsidRPr="0057271C">
        <w:rPr>
          <w:color w:val="000000"/>
          <w:sz w:val="24"/>
          <w:szCs w:val="24"/>
          <w:lang w:val="sr-Cyrl-RS"/>
        </w:rPr>
        <w:t>;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26"/>
        </w:tabs>
        <w:spacing w:line="240" w:lineRule="auto"/>
        <w:ind w:left="1420" w:hanging="34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предузима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мере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отклањању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ванредних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околности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могу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утичу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</w:t>
      </w:r>
      <w:r w:rsidR="00B4523C" w:rsidRPr="0057271C">
        <w:rPr>
          <w:color w:val="000000"/>
          <w:sz w:val="24"/>
          <w:szCs w:val="24"/>
        </w:rPr>
        <w:t>а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несметану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реализацију</w:t>
      </w:r>
      <w:proofErr w:type="spellEnd"/>
      <w:r w:rsidR="00B4523C" w:rsidRPr="0057271C">
        <w:rPr>
          <w:color w:val="000000"/>
          <w:sz w:val="24"/>
          <w:szCs w:val="24"/>
        </w:rPr>
        <w:t xml:space="preserve"> </w:t>
      </w:r>
      <w:proofErr w:type="spellStart"/>
      <w:r w:rsidR="00B4523C" w:rsidRPr="0057271C">
        <w:rPr>
          <w:color w:val="000000"/>
          <w:sz w:val="24"/>
          <w:szCs w:val="24"/>
        </w:rPr>
        <w:t>превоза</w:t>
      </w:r>
      <w:proofErr w:type="spellEnd"/>
      <w:r w:rsidR="00B4523C" w:rsidRPr="0057271C">
        <w:rPr>
          <w:color w:val="000000"/>
          <w:sz w:val="24"/>
          <w:szCs w:val="24"/>
          <w:lang w:val="sr-Cyrl-RS"/>
        </w:rPr>
        <w:t>;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26"/>
        </w:tabs>
        <w:spacing w:line="240" w:lineRule="auto"/>
        <w:ind w:left="1420" w:hanging="340"/>
        <w:jc w:val="both"/>
        <w:rPr>
          <w:color w:val="000000"/>
          <w:sz w:val="24"/>
          <w:szCs w:val="24"/>
        </w:rPr>
      </w:pP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одреди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трасе</w:t>
      </w:r>
      <w:proofErr w:type="spellEnd"/>
      <w:r w:rsidRPr="0057271C">
        <w:rPr>
          <w:color w:val="000000"/>
          <w:sz w:val="24"/>
          <w:szCs w:val="24"/>
        </w:rPr>
        <w:t xml:space="preserve">, </w:t>
      </w:r>
      <w:proofErr w:type="spellStart"/>
      <w:r w:rsidRPr="0057271C">
        <w:rPr>
          <w:color w:val="000000"/>
          <w:sz w:val="24"/>
          <w:szCs w:val="24"/>
        </w:rPr>
        <w:t>број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полазака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режим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рада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редовним</w:t>
      </w:r>
      <w:proofErr w:type="spellEnd"/>
      <w:r w:rsidRPr="0057271C">
        <w:rPr>
          <w:color w:val="000000"/>
          <w:sz w:val="24"/>
          <w:szCs w:val="24"/>
        </w:rPr>
        <w:t xml:space="preserve"> и </w:t>
      </w:r>
      <w:proofErr w:type="spellStart"/>
      <w:r w:rsidRPr="0057271C">
        <w:rPr>
          <w:color w:val="000000"/>
          <w:sz w:val="24"/>
          <w:szCs w:val="24"/>
        </w:rPr>
        <w:t>ванредним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ок</w:t>
      </w:r>
      <w:r w:rsidR="00B4523C" w:rsidRPr="0057271C">
        <w:rPr>
          <w:color w:val="000000"/>
          <w:sz w:val="24"/>
          <w:szCs w:val="24"/>
        </w:rPr>
        <w:t>олностима</w:t>
      </w:r>
      <w:proofErr w:type="spellEnd"/>
      <w:r w:rsidR="00B4523C" w:rsidRPr="0057271C">
        <w:rPr>
          <w:color w:val="000000"/>
          <w:sz w:val="24"/>
          <w:szCs w:val="24"/>
          <w:lang w:val="sr-Cyrl-RS"/>
        </w:rPr>
        <w:t>;</w:t>
      </w:r>
    </w:p>
    <w:p w:rsidR="00C838F5" w:rsidRPr="0057271C" w:rsidRDefault="00C838F5" w:rsidP="00D16D99">
      <w:pPr>
        <w:pStyle w:val="BodyText1"/>
        <w:numPr>
          <w:ilvl w:val="0"/>
          <w:numId w:val="18"/>
        </w:numPr>
        <w:tabs>
          <w:tab w:val="left" w:pos="1426"/>
        </w:tabs>
        <w:spacing w:line="240" w:lineRule="auto"/>
        <w:ind w:left="1420" w:hanging="340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57271C">
        <w:rPr>
          <w:color w:val="000000"/>
          <w:sz w:val="24"/>
          <w:szCs w:val="24"/>
        </w:rPr>
        <w:t>да</w:t>
      </w:r>
      <w:proofErr w:type="spellEnd"/>
      <w:proofErr w:type="gramEnd"/>
      <w:r w:rsidRPr="0057271C">
        <w:rPr>
          <w:color w:val="000000"/>
          <w:sz w:val="24"/>
          <w:szCs w:val="24"/>
        </w:rPr>
        <w:t xml:space="preserve"> </w:t>
      </w:r>
      <w:r w:rsidR="00276D30" w:rsidRPr="0057271C">
        <w:rPr>
          <w:color w:val="000000"/>
          <w:sz w:val="24"/>
          <w:szCs w:val="24"/>
          <w:lang w:val="sr-Cyrl-RS"/>
        </w:rPr>
        <w:t>предлаже</w:t>
      </w:r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корекције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редова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вожње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линији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зависности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од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промене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броја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путника</w:t>
      </w:r>
      <w:proofErr w:type="spellEnd"/>
      <w:r w:rsidRPr="0057271C">
        <w:rPr>
          <w:color w:val="000000"/>
          <w:sz w:val="24"/>
          <w:szCs w:val="24"/>
        </w:rPr>
        <w:t xml:space="preserve"> (и </w:t>
      </w:r>
      <w:proofErr w:type="spellStart"/>
      <w:r w:rsidRPr="0057271C">
        <w:rPr>
          <w:color w:val="000000"/>
          <w:sz w:val="24"/>
          <w:szCs w:val="24"/>
        </w:rPr>
        <w:t>услаглашава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их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превозником</w:t>
      </w:r>
      <w:proofErr w:type="spellEnd"/>
      <w:r w:rsidRPr="0057271C">
        <w:rPr>
          <w:color w:val="000000"/>
          <w:sz w:val="24"/>
          <w:szCs w:val="24"/>
        </w:rPr>
        <w:t>).</w:t>
      </w:r>
    </w:p>
    <w:p w:rsidR="00BD58AC" w:rsidRPr="0057271C" w:rsidRDefault="00BD58AC" w:rsidP="0049097F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</w:p>
    <w:p w:rsidR="0049097F" w:rsidRPr="0057271C" w:rsidRDefault="0049097F" w:rsidP="0049097F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73C7D" w:rsidRPr="0057271C" w:rsidRDefault="00D73C7D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3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D73C7D" w:rsidRPr="0057271C" w:rsidRDefault="00D73C7D" w:rsidP="008D76B1">
      <w:pPr>
        <w:pStyle w:val="BodyText1"/>
        <w:spacing w:line="240" w:lineRule="auto"/>
        <w:ind w:firstLine="0"/>
        <w:jc w:val="both"/>
        <w:rPr>
          <w:color w:val="FF0000"/>
          <w:sz w:val="24"/>
          <w:szCs w:val="24"/>
          <w:lang w:val="sr-Cyrl-RS"/>
        </w:rPr>
      </w:pPr>
    </w:p>
    <w:p w:rsidR="00D73C7D" w:rsidRPr="0057271C" w:rsidRDefault="00D73C7D" w:rsidP="008D76B1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Превозник се обавезује да, у року од </w:t>
      </w:r>
      <w:r w:rsidR="001C08BA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десет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дана од дана закључења јавног уговора, преда </w:t>
      </w:r>
      <w:r w:rsidR="004665E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Јавном партнеру преко Одељења за привреду и финансије</w:t>
      </w:r>
      <w:r w:rsidR="009826DC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оригиналну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банкарску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гаранцију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добро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извршење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посла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износу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од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300.000</w:t>
      </w:r>
      <w:r w:rsidR="00B102A7" w:rsidRPr="0057271C">
        <w:rPr>
          <w:rFonts w:ascii="Times New Roman" w:hAnsi="Times New Roman"/>
          <w:color w:val="000000"/>
          <w:sz w:val="24"/>
          <w:szCs w:val="24"/>
          <w:lang w:val="sr-Cyrl-RS"/>
        </w:rPr>
        <w:t>,00</w:t>
      </w:r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динара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(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трис</w:t>
      </w:r>
      <w:proofErr w:type="spellEnd"/>
      <w:r w:rsidR="00B102A7" w:rsidRPr="0057271C">
        <w:rPr>
          <w:rFonts w:ascii="Times New Roman" w:hAnsi="Times New Roman"/>
          <w:color w:val="000000"/>
          <w:sz w:val="24"/>
          <w:szCs w:val="24"/>
          <w:lang w:val="sr-Cyrl-RS"/>
        </w:rPr>
        <w:t>тотине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хиљада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динара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роком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важности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30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дана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дуже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од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уговореног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рока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испуњење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уговорне</w:t>
      </w:r>
      <w:proofErr w:type="spellEnd"/>
      <w:r w:rsidR="00F07A74"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A74" w:rsidRPr="0057271C">
        <w:rPr>
          <w:rFonts w:ascii="Times New Roman" w:hAnsi="Times New Roman"/>
          <w:color w:val="000000"/>
          <w:sz w:val="24"/>
          <w:szCs w:val="24"/>
        </w:rPr>
        <w:t>обавезе</w:t>
      </w:r>
      <w:proofErr w:type="spellEnd"/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. Уколико пословна политика банке не дозвољава и</w:t>
      </w:r>
      <w:r w:rsidR="001C08BA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здавање банкарске гаранције на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7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година, могуће </w:t>
      </w:r>
      <w:r w:rsidR="001427FC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је издавање гаранције на краћи р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ок</w:t>
      </w:r>
      <w:r w:rsidR="001C08BA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, са могућношћу продужавања до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7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година и тридесет дана.</w:t>
      </w:r>
    </w:p>
    <w:p w:rsidR="00D73C7D" w:rsidRPr="0057271C" w:rsidRDefault="00D73C7D" w:rsidP="008D76B1">
      <w:pPr>
        <w:spacing w:after="0"/>
        <w:ind w:firstLine="709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Тражена банкарска гаранција мора бити безусловна, неопозива, наплатива на први позив без права на приговор и мора имати исправно попуњен рок, износ и месну надлежност и не може садржати: додатне услове, краће рокове од оних које је одреди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о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Јавни партнер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,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мањи износ од онога који је одреди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о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</w:t>
      </w:r>
      <w:r w:rsidR="009E33A2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Јавни партнер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, промењену месну надлежност за решавање спорова одређену у моделу Уговора, нити услове везане за пословну политику банака.</w:t>
      </w:r>
    </w:p>
    <w:p w:rsidR="00D73C7D" w:rsidRPr="0057271C" w:rsidRDefault="00D73C7D" w:rsidP="008D76B1">
      <w:pPr>
        <w:spacing w:after="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ab/>
      </w:r>
      <w:r w:rsidR="004665E2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Јавни партнер</w:t>
      </w:r>
      <w:r w:rsidR="00F07A74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ће уновчити банкарску гаранцију у случају да превозник не извршава све своје обавезе у роковима и на</w:t>
      </w:r>
      <w:r w:rsidR="001427FC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 начин предвиђен Јавним уговором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.</w:t>
      </w:r>
    </w:p>
    <w:p w:rsidR="00F07A74" w:rsidRPr="0057271C" w:rsidRDefault="00F07A74" w:rsidP="008D76B1">
      <w:pPr>
        <w:pStyle w:val="BodyText1"/>
        <w:spacing w:line="240" w:lineRule="auto"/>
        <w:ind w:firstLine="740"/>
        <w:jc w:val="both"/>
        <w:rPr>
          <w:color w:val="000000"/>
          <w:sz w:val="24"/>
          <w:szCs w:val="24"/>
          <w:lang w:val="sr-Cyrl-RS"/>
        </w:rPr>
      </w:pPr>
      <w:proofErr w:type="spellStart"/>
      <w:proofErr w:type="gramStart"/>
      <w:r w:rsidRPr="0057271C">
        <w:rPr>
          <w:color w:val="000000"/>
          <w:sz w:val="24"/>
          <w:szCs w:val="24"/>
        </w:rPr>
        <w:t>Средства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обезбеђења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депонују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то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прикладном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месту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код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r w:rsidR="00B4523C" w:rsidRPr="0057271C">
        <w:rPr>
          <w:color w:val="000000"/>
          <w:sz w:val="24"/>
          <w:szCs w:val="24"/>
          <w:lang w:val="sr-Cyrl-RS"/>
        </w:rPr>
        <w:t>Ј</w:t>
      </w:r>
      <w:proofErr w:type="spellStart"/>
      <w:r w:rsidRPr="0057271C">
        <w:rPr>
          <w:color w:val="000000"/>
          <w:sz w:val="24"/>
          <w:szCs w:val="24"/>
        </w:rPr>
        <w:t>авног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партнера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дужан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да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их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чува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током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времена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на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које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је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закључен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јавни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уговор</w:t>
      </w:r>
      <w:proofErr w:type="spellEnd"/>
      <w:r w:rsidRPr="0057271C">
        <w:rPr>
          <w:color w:val="000000"/>
          <w:sz w:val="24"/>
          <w:szCs w:val="24"/>
        </w:rPr>
        <w:t xml:space="preserve"> у </w:t>
      </w:r>
      <w:proofErr w:type="spellStart"/>
      <w:r w:rsidRPr="0057271C">
        <w:rPr>
          <w:color w:val="000000"/>
          <w:sz w:val="24"/>
          <w:szCs w:val="24"/>
        </w:rPr>
        <w:t>складу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са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овим</w:t>
      </w:r>
      <w:proofErr w:type="spellEnd"/>
      <w:r w:rsidRPr="0057271C">
        <w:rPr>
          <w:color w:val="000000"/>
          <w:sz w:val="24"/>
          <w:szCs w:val="24"/>
        </w:rPr>
        <w:t xml:space="preserve"> </w:t>
      </w:r>
      <w:proofErr w:type="spellStart"/>
      <w:r w:rsidRPr="0057271C">
        <w:rPr>
          <w:color w:val="000000"/>
          <w:sz w:val="24"/>
          <w:szCs w:val="24"/>
        </w:rPr>
        <w:t>Законом</w:t>
      </w:r>
      <w:proofErr w:type="spellEnd"/>
      <w:r w:rsidRPr="0057271C">
        <w:rPr>
          <w:color w:val="000000"/>
          <w:sz w:val="24"/>
          <w:szCs w:val="24"/>
        </w:rPr>
        <w:t>.</w:t>
      </w:r>
      <w:proofErr w:type="gramEnd"/>
    </w:p>
    <w:p w:rsidR="0091551C" w:rsidRPr="0057271C" w:rsidRDefault="0091551C" w:rsidP="00A23209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73C7D" w:rsidRPr="0057271C" w:rsidRDefault="00D73C7D" w:rsidP="00D73C7D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4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D73C7D" w:rsidRPr="0057271C" w:rsidRDefault="00D73C7D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</w:p>
    <w:p w:rsidR="00D73C7D" w:rsidRPr="0057271C" w:rsidRDefault="00D73C7D" w:rsidP="00B4523C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lastRenderedPageBreak/>
        <w:t>Уговорна страна може раскинути Уговор под условом да обавести другу уговорну ст</w:t>
      </w:r>
      <w:r w:rsidR="00B4523C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ану, као и кориснике услуга превоза у линијском превозу путника, најкасније 60 (шездесет) дана пре раскида Уговора, односно престанка обављања делатности.</w:t>
      </w:r>
    </w:p>
    <w:p w:rsidR="00D73C7D" w:rsidRPr="0057271C" w:rsidRDefault="00D73C7D" w:rsidP="00B4523C">
      <w:p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  <w:t xml:space="preserve">У случају да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ревозник откаже овај уговор дужан је да обавља превоз путника током отказног периода,</w:t>
      </w:r>
      <w:r w:rsidR="009425D4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односно до избора другог превозника.</w:t>
      </w:r>
    </w:p>
    <w:p w:rsidR="00D73C7D" w:rsidRPr="0057271C" w:rsidRDefault="00D73C7D" w:rsidP="00B4523C">
      <w:p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  <w:t xml:space="preserve">У случају да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ревозник обустави превоз путника мимо отказног рока, односно рока из става 1. овог члана,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Јавни партнер</w:t>
      </w:r>
      <w:r w:rsidR="009425D4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је овлашћен да обезбеди другог превозника а на терет </w:t>
      </w:r>
      <w:r w:rsidR="009E33A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Приватног партнера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.</w:t>
      </w:r>
    </w:p>
    <w:p w:rsidR="00D73C7D" w:rsidRPr="0057271C" w:rsidRDefault="00D73C7D" w:rsidP="00D31C02">
      <w:p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Уговор се раскида у случајевима, када превозник:</w:t>
      </w:r>
    </w:p>
    <w:p w:rsidR="00D73C7D" w:rsidRPr="0057271C" w:rsidRDefault="00D73C7D" w:rsidP="00650EBD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не обавља превоз дуже од пет дана узастопно у току године,</w:t>
      </w:r>
    </w:p>
    <w:p w:rsidR="00D73C7D" w:rsidRPr="0057271C" w:rsidRDefault="00D73C7D" w:rsidP="00650EBD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не обавља превоз дуже од десет дана кумулативно у току године,</w:t>
      </w:r>
    </w:p>
    <w:p w:rsidR="00D73C7D" w:rsidRPr="0057271C" w:rsidRDefault="00D73C7D" w:rsidP="00650EBD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не обавља превоз у обиму од најмање 80% од броја полазака на једној линији током једног месеца, без сагласности </w:t>
      </w:r>
      <w:r w:rsidR="0049097F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Јавног партнера</w:t>
      </w:r>
      <w:r w:rsidR="00CB622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и</w:t>
      </w:r>
    </w:p>
    <w:p w:rsidR="004079C1" w:rsidRPr="0057271C" w:rsidRDefault="00D73C7D" w:rsidP="00650EBD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линију уступи другом превознику</w:t>
      </w:r>
    </w:p>
    <w:p w:rsidR="00D73C7D" w:rsidRPr="0057271C" w:rsidRDefault="004079C1" w:rsidP="00650EBD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У другим случајевима предвиђеним Законом о јавно-приватном партнерству и концесијама</w:t>
      </w:r>
      <w:r w:rsidR="00D73C7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.</w:t>
      </w:r>
    </w:p>
    <w:p w:rsidR="00D31C02" w:rsidRPr="0057271C" w:rsidRDefault="00D31C02" w:rsidP="00D31C02">
      <w:p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</w:p>
    <w:p w:rsidR="00D31C02" w:rsidRPr="0057271C" w:rsidRDefault="00D31C02" w:rsidP="00D31C02">
      <w:pPr>
        <w:spacing w:after="0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15.</w:t>
      </w:r>
    </w:p>
    <w:p w:rsidR="00D31C02" w:rsidRPr="0057271C" w:rsidRDefault="00D31C02" w:rsidP="00D31C02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Категоризација ризика у складу са овим јавним уговором, одређена је и подељена између Превозника и Јавног партнера, тако да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Превозник сноси ризике: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-кашњење у испоруци возила, опреме и материјала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-расположивост потребних ресурса (возила, опреме итд.)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-недостатак стручних људских ресурса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-слаба комуникација унутар организације и лош распоред активности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-ризик расположивости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-ризик извршења уговорених обавеза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-наплата уговорене накнаде 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-р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Latn-RS" w:eastAsia="sr-Latn-CS"/>
        </w:rPr>
        <w:t>и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зик настанка штете на возилима и другој имовини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-повреде на раду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-одржавање објеката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-инфлаторни ризик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-валутни ризик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-ризик каматних стопа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-порески ризици</w:t>
      </w: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-виша сила (елементарна непогода или намерно оштећење на објектима и повреде на раду)</w:t>
      </w:r>
    </w:p>
    <w:p w:rsidR="00D31C02" w:rsidRPr="0057271C" w:rsidRDefault="00D31C02" w:rsidP="00D31C0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оштећења имовине крајњих корисника и трећих лица приликом вршења услуге,</w:t>
      </w:r>
    </w:p>
    <w:p w:rsidR="00D31C02" w:rsidRPr="0057271C" w:rsidRDefault="00D31C02" w:rsidP="00D31C0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инвестирања финансијских средстава у аутобусе наменских карактеристика и капацитета,</w:t>
      </w:r>
    </w:p>
    <w:p w:rsidR="00D31C02" w:rsidRPr="0057271C" w:rsidRDefault="00D31C02" w:rsidP="00D31C0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накнадног смањења броја крајњих корисника,</w:t>
      </w:r>
    </w:p>
    <w:p w:rsidR="00D31C02" w:rsidRPr="0057271C" w:rsidRDefault="00D31C02" w:rsidP="00D31C0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ризик понуде,</w:t>
      </w:r>
    </w:p>
    <w:p w:rsidR="00D31C02" w:rsidRPr="0057271C" w:rsidRDefault="00D31C02" w:rsidP="00D31C0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lastRenderedPageBreak/>
        <w:t>повећаних трошкова у случају замене, шлепања и поправке неисправних или оштећених аутобуса и</w:t>
      </w:r>
    </w:p>
    <w:p w:rsidR="00D31C02" w:rsidRPr="0057271C" w:rsidRDefault="00D31C02" w:rsidP="00D31C0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неизвршења услуга на уговорени начин.</w:t>
      </w:r>
    </w:p>
    <w:p w:rsidR="00D31C02" w:rsidRPr="0057271C" w:rsidRDefault="00D31C02" w:rsidP="00D31C02">
      <w:p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 xml:space="preserve">Категоризација ризика у складу са овим јавним уговором, одређена је и подељена између Превозника и Јавног партнера, тако да Јавни патнер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сноси ризике:</w:t>
      </w:r>
    </w:p>
    <w:p w:rsidR="00D31C02" w:rsidRPr="0057271C" w:rsidRDefault="00D31C02" w:rsidP="00C379C7">
      <w:pPr>
        <w:spacing w:after="0"/>
        <w:ind w:firstLine="284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</w:t>
      </w:r>
      <w:r w:rsidR="00C379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="00C379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ризик усклађености уговорене услуге са поребама и очекивањима јавности</w:t>
      </w:r>
    </w:p>
    <w:p w:rsidR="00D31C02" w:rsidRPr="0057271C" w:rsidRDefault="00D31C02" w:rsidP="00C379C7">
      <w:pPr>
        <w:spacing w:after="0"/>
        <w:ind w:firstLine="284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</w:t>
      </w:r>
      <w:r w:rsidR="00C379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="00C379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ризик промена обима уговорене услуге</w:t>
      </w:r>
    </w:p>
    <w:p w:rsidR="00D31C02" w:rsidRPr="0057271C" w:rsidRDefault="00D31C02" w:rsidP="00C379C7">
      <w:pPr>
        <w:spacing w:after="0"/>
        <w:ind w:firstLine="284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-</w:t>
      </w:r>
      <w:r w:rsidR="00C379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="00C379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ab/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ризик од промене курса</w:t>
      </w:r>
    </w:p>
    <w:p w:rsidR="00D31C02" w:rsidRPr="0057271C" w:rsidRDefault="00D31C02" w:rsidP="00D31C02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политички ризици</w:t>
      </w:r>
    </w:p>
    <w:p w:rsidR="00D31C02" w:rsidRPr="0057271C" w:rsidRDefault="00D31C02" w:rsidP="00D31C02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финансијски (финансирање услуге из Буџета) и </w:t>
      </w:r>
    </w:p>
    <w:p w:rsidR="00D31C02" w:rsidRPr="0057271C" w:rsidRDefault="00D31C02" w:rsidP="005056FC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ризик тражње.</w:t>
      </w:r>
    </w:p>
    <w:p w:rsidR="005056FC" w:rsidRPr="0057271C" w:rsidRDefault="005056FC" w:rsidP="005056FC">
      <w:pPr>
        <w:spacing w:after="0"/>
        <w:ind w:left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</w:p>
    <w:p w:rsidR="00D31C02" w:rsidRPr="0057271C" w:rsidRDefault="00D31C02" w:rsidP="00D31C0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Категоризација ризика у складу са овим јавним уговором, одређена је тако да Превозник и Јавни партнер деле следеће ризике:</w:t>
      </w:r>
    </w:p>
    <w:p w:rsidR="00D31C02" w:rsidRPr="0057271C" w:rsidRDefault="00D31C02" w:rsidP="00D31C0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финансијски ризик – инфлација, </w:t>
      </w:r>
    </w:p>
    <w:p w:rsidR="00D31C02" w:rsidRPr="0057271C" w:rsidRDefault="00D31C02" w:rsidP="00D31C0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промене опште законске регулативе и</w:t>
      </w:r>
    </w:p>
    <w:p w:rsidR="00D31C02" w:rsidRPr="0057271C" w:rsidRDefault="00D31C02" w:rsidP="00D31C0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виша сила.</w:t>
      </w:r>
    </w:p>
    <w:p w:rsidR="00BD58AC" w:rsidRPr="0057271C" w:rsidRDefault="00BD58AC" w:rsidP="0091551C">
      <w:pPr>
        <w:pStyle w:val="NoSpacing"/>
        <w:rPr>
          <w:rFonts w:ascii="Times New Roman" w:hAnsi="Times New Roman"/>
          <w:noProof/>
          <w:lang w:val="sr-Cyrl-RS" w:eastAsia="sr-Latn-CS"/>
        </w:rPr>
      </w:pPr>
    </w:p>
    <w:p w:rsidR="004665E2" w:rsidRPr="0057271C" w:rsidRDefault="004665E2" w:rsidP="004665E2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Члан 1</w:t>
      </w:r>
      <w:r w:rsidR="005056FC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6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4665E2" w:rsidRPr="0057271C" w:rsidRDefault="004665E2" w:rsidP="004665E2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4665E2" w:rsidRPr="0057271C" w:rsidRDefault="004665E2" w:rsidP="004665E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Корисник услуга има могућност подношења писменог приговора на обављање повереног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превоза Јавном партнеру.</w:t>
      </w:r>
    </w:p>
    <w:p w:rsidR="004665E2" w:rsidRPr="0057271C" w:rsidRDefault="004665E2" w:rsidP="004665E2">
      <w:pPr>
        <w:spacing w:after="0"/>
        <w:ind w:firstLine="720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Јавни партнер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</w:t>
      </w:r>
      <w:r w:rsidR="005B74C8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једном годишње спроводи поступак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обавезног изјашњавања корисника услуга о квалитету пружене услуге </w:t>
      </w:r>
      <w:r w:rsidR="005B74C8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у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складу са Законом о комуналним делатностима.</w:t>
      </w:r>
    </w:p>
    <w:p w:rsidR="005B74C8" w:rsidRPr="0057271C" w:rsidRDefault="005B74C8" w:rsidP="005B74C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57271C">
        <w:rPr>
          <w:rFonts w:ascii="Times New Roman" w:hAnsi="Times New Roman"/>
          <w:color w:val="000000"/>
          <w:sz w:val="24"/>
          <w:szCs w:val="24"/>
        </w:rPr>
        <w:t>Уколико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су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резултати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изјашњавања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корисника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услуга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из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става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>2</w:t>
      </w:r>
      <w:r w:rsidRPr="0057271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7271C">
        <w:rPr>
          <w:rFonts w:ascii="Times New Roman" w:hAnsi="Times New Roman"/>
          <w:color w:val="000000"/>
          <w:sz w:val="24"/>
          <w:szCs w:val="24"/>
        </w:rPr>
        <w:t>овог</w:t>
      </w:r>
      <w:proofErr w:type="spellEnd"/>
      <w:proofErr w:type="gram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члана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такви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већина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корисника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није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задовољна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пруженом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услугом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>Јавни партнер</w:t>
      </w:r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сачињава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анализу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предлогом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мера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отклањање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недостатака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наведених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изјашњавању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корисника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доставља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271C">
        <w:rPr>
          <w:rFonts w:ascii="Times New Roman" w:hAnsi="Times New Roman"/>
          <w:color w:val="000000"/>
          <w:sz w:val="24"/>
          <w:szCs w:val="24"/>
        </w:rPr>
        <w:t>је</w:t>
      </w:r>
      <w:proofErr w:type="spellEnd"/>
      <w:r w:rsidRPr="005727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271C">
        <w:rPr>
          <w:rFonts w:ascii="Times New Roman" w:hAnsi="Times New Roman"/>
          <w:color w:val="000000"/>
          <w:sz w:val="24"/>
          <w:szCs w:val="24"/>
          <w:lang w:val="sr-Cyrl-RS"/>
        </w:rPr>
        <w:t>Превознику</w:t>
      </w:r>
      <w:r w:rsidRPr="0057271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4665E2" w:rsidRPr="0057271C" w:rsidRDefault="004665E2" w:rsidP="004665E2">
      <w:pPr>
        <w:spacing w:after="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</w:p>
    <w:p w:rsidR="004665E2" w:rsidRPr="0057271C" w:rsidRDefault="004665E2" w:rsidP="004665E2">
      <w:pPr>
        <w:spacing w:after="120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1</w:t>
      </w:r>
      <w:r w:rsidR="005056FC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7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4665E2" w:rsidRPr="0057271C" w:rsidRDefault="004665E2" w:rsidP="004665E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Превозник је дужан да се придржава одредби закона којим се регулише обављање делатности од општег интереса.</w:t>
      </w:r>
    </w:p>
    <w:p w:rsidR="004665E2" w:rsidRPr="0057271C" w:rsidRDefault="004665E2" w:rsidP="004665E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Инспекцијски надзор над обављањем </w:t>
      </w:r>
      <w:r w:rsidR="00FA61C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комуналне делатности </w:t>
      </w:r>
      <w:r w:rsidR="00FA61C7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јавног линијског приградског превоза путника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на територији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ar-SA"/>
        </w:rPr>
        <w:t>Општине Медвеђа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Latn-RS" w:eastAsia="ar-SA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вршиће надлежне инспекцијске службе (инспекција за друмски саобраћај, комунална инспекција, инспекција рада и др.).</w:t>
      </w:r>
    </w:p>
    <w:p w:rsidR="004665E2" w:rsidRPr="0057271C" w:rsidRDefault="004665E2" w:rsidP="004665E2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>Надзор над реализацијом уговора врши Јавни партнер преко Одељења за привреду и финансије Општинске управе општине Медвеђа.</w:t>
      </w:r>
    </w:p>
    <w:p w:rsidR="004665E2" w:rsidRPr="0057271C" w:rsidRDefault="004665E2" w:rsidP="004665E2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Овлашћења Јавног партнера у вршењу надзора не искључује право других државних органа и тела да надзиру реализацију јавних уговора у складу са прописима. </w:t>
      </w:r>
    </w:p>
    <w:p w:rsidR="004665E2" w:rsidRPr="0057271C" w:rsidRDefault="004665E2" w:rsidP="004665E2">
      <w:pPr>
        <w:suppressAutoHyphens/>
        <w:spacing w:after="0"/>
        <w:ind w:firstLine="720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lastRenderedPageBreak/>
        <w:t xml:space="preserve">Надзор над реализацијом уговора обухвата: </w:t>
      </w:r>
    </w:p>
    <w:p w:rsidR="004665E2" w:rsidRPr="0057271C" w:rsidRDefault="004665E2" w:rsidP="004665E2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1) преглед и анализе извештаја јавног и приватног партнера (редовни извештаји, ванредни и специјални); </w:t>
      </w:r>
    </w:p>
    <w:p w:rsidR="004665E2" w:rsidRPr="0057271C" w:rsidRDefault="004665E2" w:rsidP="004665E2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2) непосредан увид локације на којој се реализује јавни уговор и обилазак седишта приватног партнера у складу са овим уговором; </w:t>
      </w:r>
    </w:p>
    <w:p w:rsidR="004665E2" w:rsidRPr="0057271C" w:rsidRDefault="004665E2" w:rsidP="004665E2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3) увид у документацију у вези са реализацијом јавног уговора која се доставља ради вршења надзора, а која се односи на реализацију пројекта који је предмет јавног уговора; </w:t>
      </w:r>
    </w:p>
    <w:p w:rsidR="00D31C02" w:rsidRPr="0057271C" w:rsidRDefault="004665E2" w:rsidP="00D31C02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  <w:r w:rsidRPr="0057271C"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  <w:t xml:space="preserve">4) сагледавања резултата анализе реализације пројекта јавно-приватног партнерства који је предмет јавног уговора извршене од стране независног стручњака, односно ревизора на захтев вршиоца надзора. </w:t>
      </w:r>
    </w:p>
    <w:p w:rsidR="004665E2" w:rsidRPr="0057271C" w:rsidRDefault="004665E2" w:rsidP="004665E2">
      <w:pPr>
        <w:spacing w:after="0" w:line="240" w:lineRule="auto"/>
        <w:jc w:val="center"/>
        <w:rPr>
          <w:rFonts w:ascii="Times New Roman" w:eastAsia="Arial Unicode MS" w:hAnsi="Times New Roman"/>
          <w:noProof/>
          <w:color w:val="000000"/>
          <w:kern w:val="1"/>
          <w:sz w:val="24"/>
          <w:szCs w:val="24"/>
          <w:lang w:val="sr-Cyrl-RS" w:eastAsia="ar-SA"/>
        </w:rPr>
      </w:pPr>
    </w:p>
    <w:p w:rsidR="004665E2" w:rsidRPr="0057271C" w:rsidRDefault="004665E2" w:rsidP="004665E2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1</w:t>
      </w:r>
      <w:r w:rsidR="005056FC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8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4665E2" w:rsidRPr="0057271C" w:rsidRDefault="004665E2" w:rsidP="004665E2">
      <w:pPr>
        <w:pStyle w:val="NoSpacing"/>
        <w:rPr>
          <w:rFonts w:ascii="Times New Roman" w:hAnsi="Times New Roman"/>
          <w:noProof/>
          <w:lang w:val="sr-Cyrl-RS" w:eastAsia="sr-Latn-CS"/>
        </w:rPr>
      </w:pPr>
    </w:p>
    <w:p w:rsidR="004665E2" w:rsidRPr="0057271C" w:rsidRDefault="004665E2" w:rsidP="004665E2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FF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Уговорне стране су сагласне да ће се за све што није предвиђено овим Уговором примењивати  одредбе  Закона о облигационим односима ("Сл. лист СФРЈ", бр. 29/78, 39/85, 45/89 – одлука УСЈ 57/89, "Сл. лист СРЈ", бр. 31/93, "Сл. лист СЦГ", бр. 1/2003 </w:t>
      </w:r>
      <w:r w:rsidR="00B102A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–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Уставна</w:t>
      </w:r>
      <w:r w:rsidR="00B102A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повеља</w:t>
      </w:r>
      <w:r w:rsidR="00B102A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и "Сл. гласник РС", бр. 18/2020) и другим важећим прописима који регулишу ову материју.</w:t>
      </w:r>
    </w:p>
    <w:p w:rsidR="00D73C7D" w:rsidRPr="0057271C" w:rsidRDefault="00D73C7D" w:rsidP="0091551C">
      <w:pPr>
        <w:pStyle w:val="NoSpacing"/>
        <w:rPr>
          <w:rFonts w:ascii="Times New Roman" w:hAnsi="Times New Roman"/>
          <w:noProof/>
          <w:lang w:val="sr-Cyrl-RS" w:eastAsia="sr-Latn-CS"/>
        </w:rPr>
      </w:pPr>
    </w:p>
    <w:p w:rsidR="00D73C7D" w:rsidRPr="0057271C" w:rsidRDefault="00D73C7D" w:rsidP="004665E2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49097F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1</w:t>
      </w:r>
      <w:r w:rsidR="005056FC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9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D73C7D" w:rsidRPr="0057271C" w:rsidRDefault="00D73C7D" w:rsidP="0091551C">
      <w:pPr>
        <w:pStyle w:val="NoSpacing"/>
        <w:rPr>
          <w:rFonts w:ascii="Times New Roman" w:hAnsi="Times New Roman"/>
          <w:noProof/>
          <w:lang w:val="sr-Cyrl-RS" w:eastAsia="sr-Latn-CS"/>
        </w:rPr>
      </w:pPr>
    </w:p>
    <w:p w:rsidR="00D73C7D" w:rsidRPr="0057271C" w:rsidRDefault="00D73C7D" w:rsidP="001427FC">
      <w:pPr>
        <w:spacing w:after="0"/>
        <w:ind w:firstLine="851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У случају евентуалног спора по овом Уговору, уговорне стране ће спорн</w:t>
      </w:r>
      <w:r w:rsidR="00B102A7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а питања решавати споразумно, а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уколико то није могуће, спор ће ре</w:t>
      </w:r>
      <w:r w:rsidR="0006685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шавати пред </w:t>
      </w:r>
      <w:r w:rsidR="00943C7F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месно надлежним </w:t>
      </w:r>
      <w:r w:rsidR="00066852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Привредним судом</w:t>
      </w:r>
      <w:r w:rsidR="00CB622D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у Лесковцу</w:t>
      </w:r>
      <w:r w:rsidR="00943C7F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.</w:t>
      </w:r>
    </w:p>
    <w:p w:rsidR="0091551C" w:rsidRPr="0057271C" w:rsidRDefault="0091551C" w:rsidP="00E534AB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</w:p>
    <w:p w:rsidR="00D73C7D" w:rsidRPr="0057271C" w:rsidRDefault="00D73C7D" w:rsidP="004665E2">
      <w:pPr>
        <w:spacing w:after="0" w:line="240" w:lineRule="auto"/>
        <w:ind w:left="-151" w:firstLine="151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 xml:space="preserve">Члан </w:t>
      </w:r>
      <w:r w:rsidR="005056FC"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20</w:t>
      </w:r>
      <w:r w:rsidRPr="0057271C">
        <w:rPr>
          <w:rFonts w:ascii="Times New Roman" w:eastAsia="Times New Roman" w:hAnsi="Times New Roman"/>
          <w:b/>
          <w:noProof/>
          <w:sz w:val="24"/>
          <w:szCs w:val="24"/>
          <w:lang w:val="sr-Cyrl-RS" w:eastAsia="sr-Latn-CS"/>
        </w:rPr>
        <w:t>.</w:t>
      </w:r>
    </w:p>
    <w:p w:rsidR="0091551C" w:rsidRPr="0057271C" w:rsidRDefault="0091551C" w:rsidP="0091551C">
      <w:pPr>
        <w:pStyle w:val="NoSpacing"/>
        <w:rPr>
          <w:rFonts w:ascii="Times New Roman" w:hAnsi="Times New Roman"/>
          <w:noProof/>
          <w:lang w:val="sr-Cyrl-RS" w:eastAsia="sr-Latn-CS"/>
        </w:rPr>
      </w:pPr>
    </w:p>
    <w:p w:rsidR="00D73C7D" w:rsidRPr="0057271C" w:rsidRDefault="00D73C7D" w:rsidP="001427FC">
      <w:pPr>
        <w:spacing w:after="0"/>
        <w:ind w:left="-151" w:firstLine="871"/>
        <w:jc w:val="both"/>
        <w:rPr>
          <w:rFonts w:ascii="Times New Roman" w:eastAsia="Times New Roman" w:hAnsi="Times New Roman"/>
          <w:noProof/>
          <w:color w:val="000000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Овај уговор сачињен је у 6 (шест) једнаких примерка од којих свака страна задржава  по 3</w:t>
      </w:r>
      <w:r w:rsidR="003266F0"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 xml:space="preserve"> </w:t>
      </w:r>
      <w:r w:rsidRPr="0057271C">
        <w:rPr>
          <w:rFonts w:ascii="Times New Roman" w:eastAsia="Times New Roman" w:hAnsi="Times New Roman"/>
          <w:noProof/>
          <w:color w:val="000000"/>
          <w:sz w:val="24"/>
          <w:szCs w:val="24"/>
          <w:lang w:val="sr-Cyrl-RS" w:eastAsia="sr-Latn-CS"/>
        </w:rPr>
        <w:t>(три) примерка. Сваки уредно потписан примерак  овог Уговора има значење оригинала и производи подједнако правно дејство.</w:t>
      </w:r>
    </w:p>
    <w:p w:rsidR="00D73C7D" w:rsidRPr="0057271C" w:rsidRDefault="00D73C7D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lang w:val="sr-Cyrl-RS" w:eastAsia="sr-Latn-CS"/>
        </w:rPr>
      </w:pPr>
    </w:p>
    <w:p w:rsidR="008C0F00" w:rsidRPr="0057271C" w:rsidRDefault="008C0F00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lang w:val="sr-Cyrl-RS" w:eastAsia="sr-Latn-CS"/>
        </w:rPr>
      </w:pPr>
    </w:p>
    <w:p w:rsidR="00A23209" w:rsidRPr="0057271C" w:rsidRDefault="00A23209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lang w:val="sr-Cyrl-RS" w:eastAsia="sr-Latn-CS"/>
        </w:rPr>
      </w:pPr>
    </w:p>
    <w:p w:rsidR="00D73C7D" w:rsidRPr="0057271C" w:rsidRDefault="003266F0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>За Јавног партнера</w:t>
      </w:r>
      <w:r w:rsidR="009425D4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ab/>
      </w:r>
      <w:r w:rsidR="009425D4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ab/>
      </w:r>
      <w:r w:rsidR="009425D4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ab/>
      </w:r>
      <w:r w:rsidR="00E9073A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ab/>
        <w:t xml:space="preserve">        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           </w:t>
      </w:r>
      <w:r w:rsidR="00E9073A" w:rsidRPr="0057271C">
        <w:rPr>
          <w:rFonts w:ascii="Times New Roman" w:eastAsia="Times New Roman" w:hAnsi="Times New Roman"/>
          <w:noProof/>
          <w:sz w:val="24"/>
          <w:szCs w:val="24"/>
          <w:lang w:val="sr-Cyrl-RS" w:eastAsia="ar-SA"/>
        </w:rPr>
        <w:t xml:space="preserve"> </w:t>
      </w:r>
      <w:r w:rsidR="00D73C7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 xml:space="preserve">За </w:t>
      </w:r>
      <w:r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Приватног партнера/</w:t>
      </w:r>
      <w:r w:rsidR="00D73C7D" w:rsidRPr="0057271C"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  <w:t>Превозника</w:t>
      </w:r>
    </w:p>
    <w:p w:rsidR="00E534AB" w:rsidRPr="0057271C" w:rsidRDefault="00E534AB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Cyrl-RS" w:eastAsia="sr-Latn-CS"/>
        </w:rPr>
      </w:pPr>
    </w:p>
    <w:p w:rsidR="00D73C7D" w:rsidRPr="0057271C" w:rsidRDefault="00D73C7D" w:rsidP="00D73C7D">
      <w:pPr>
        <w:spacing w:after="0" w:line="240" w:lineRule="auto"/>
        <w:jc w:val="both"/>
        <w:rPr>
          <w:rFonts w:ascii="Times New Roman" w:eastAsia="Times New Roman" w:hAnsi="Times New Roman"/>
          <w:noProof/>
          <w:lang w:val="sr-Cyrl-RS" w:eastAsia="sr-Latn-CS"/>
        </w:rPr>
      </w:pPr>
    </w:p>
    <w:p w:rsidR="00A23209" w:rsidRPr="0057271C" w:rsidRDefault="00E534AB" w:rsidP="00BD58AC">
      <w:pPr>
        <w:tabs>
          <w:tab w:val="center" w:pos="4320"/>
        </w:tabs>
        <w:spacing w:after="0" w:line="240" w:lineRule="auto"/>
        <w:jc w:val="both"/>
        <w:rPr>
          <w:rFonts w:ascii="Times New Roman" w:eastAsia="Times New Roman" w:hAnsi="Times New Roman"/>
          <w:noProof/>
          <w:lang w:val="sr-Cyrl-RS" w:eastAsia="sr-Latn-CS"/>
        </w:rPr>
      </w:pPr>
      <w:r w:rsidRPr="0057271C">
        <w:rPr>
          <w:rFonts w:ascii="Times New Roman" w:eastAsia="Times New Roman" w:hAnsi="Times New Roman"/>
          <w:noProof/>
          <w:lang w:val="sr-Cyrl-RS" w:eastAsia="sr-Latn-CS"/>
        </w:rPr>
        <w:t xml:space="preserve">    </w:t>
      </w:r>
      <w:r w:rsidR="006075C9" w:rsidRPr="0057271C">
        <w:rPr>
          <w:rFonts w:ascii="Times New Roman" w:eastAsia="Times New Roman" w:hAnsi="Times New Roman"/>
          <w:noProof/>
          <w:lang w:val="sr-Cyrl-RS" w:eastAsia="sr-Latn-CS"/>
        </w:rPr>
        <w:t>______________________</w:t>
      </w:r>
      <w:r w:rsidR="006075C9" w:rsidRPr="0057271C">
        <w:rPr>
          <w:rFonts w:ascii="Times New Roman" w:eastAsia="Times New Roman" w:hAnsi="Times New Roman"/>
          <w:noProof/>
          <w:lang w:val="sr-Cyrl-RS" w:eastAsia="sr-Latn-CS"/>
        </w:rPr>
        <w:tab/>
      </w:r>
      <w:r w:rsidR="006075C9" w:rsidRPr="0057271C">
        <w:rPr>
          <w:rFonts w:ascii="Times New Roman" w:eastAsia="Times New Roman" w:hAnsi="Times New Roman"/>
          <w:noProof/>
          <w:lang w:val="sr-Cyrl-RS" w:eastAsia="sr-Latn-CS"/>
        </w:rPr>
        <w:tab/>
      </w:r>
      <w:r w:rsidR="006075C9" w:rsidRPr="0057271C">
        <w:rPr>
          <w:rFonts w:ascii="Times New Roman" w:eastAsia="Times New Roman" w:hAnsi="Times New Roman"/>
          <w:noProof/>
          <w:lang w:val="sr-Cyrl-RS" w:eastAsia="sr-Latn-CS"/>
        </w:rPr>
        <w:tab/>
      </w:r>
      <w:r w:rsidR="006075C9" w:rsidRPr="0057271C">
        <w:rPr>
          <w:rFonts w:ascii="Times New Roman" w:eastAsia="Times New Roman" w:hAnsi="Times New Roman"/>
          <w:noProof/>
          <w:lang w:val="sr-Cyrl-RS" w:eastAsia="sr-Latn-CS"/>
        </w:rPr>
        <w:tab/>
      </w:r>
      <w:r w:rsidRPr="0057271C">
        <w:rPr>
          <w:rFonts w:ascii="Times New Roman" w:eastAsia="Times New Roman" w:hAnsi="Times New Roman"/>
          <w:noProof/>
          <w:lang w:val="sr-Cyrl-RS" w:eastAsia="sr-Latn-CS"/>
        </w:rPr>
        <w:t xml:space="preserve">    </w:t>
      </w:r>
      <w:r w:rsidR="006075C9" w:rsidRPr="0057271C">
        <w:rPr>
          <w:rFonts w:ascii="Times New Roman" w:eastAsia="Times New Roman" w:hAnsi="Times New Roman"/>
          <w:noProof/>
          <w:lang w:val="sr-Cyrl-RS" w:eastAsia="sr-Latn-CS"/>
        </w:rPr>
        <w:t>____</w:t>
      </w:r>
      <w:r w:rsidR="009425D4" w:rsidRPr="0057271C">
        <w:rPr>
          <w:rFonts w:ascii="Times New Roman" w:eastAsia="Times New Roman" w:hAnsi="Times New Roman"/>
          <w:noProof/>
          <w:lang w:val="sr-Cyrl-RS" w:eastAsia="sr-Latn-CS"/>
        </w:rPr>
        <w:t>___________________</w:t>
      </w:r>
    </w:p>
    <w:p w:rsidR="00BD58AC" w:rsidRPr="0057271C" w:rsidRDefault="00BD58AC" w:rsidP="00BD58AC">
      <w:pPr>
        <w:tabs>
          <w:tab w:val="center" w:pos="4320"/>
        </w:tabs>
        <w:spacing w:after="0" w:line="240" w:lineRule="auto"/>
        <w:jc w:val="both"/>
        <w:rPr>
          <w:rFonts w:ascii="Times New Roman" w:eastAsia="Times New Roman" w:hAnsi="Times New Roman"/>
          <w:noProof/>
          <w:lang w:val="sr-Cyrl-RS" w:eastAsia="sr-Latn-CS"/>
        </w:rPr>
      </w:pPr>
    </w:p>
    <w:p w:rsidR="001427FC" w:rsidRPr="0057271C" w:rsidRDefault="001427FC" w:rsidP="001427FC">
      <w:pPr>
        <w:tabs>
          <w:tab w:val="left" w:pos="4455"/>
        </w:tabs>
        <w:spacing w:after="120"/>
        <w:jc w:val="both"/>
        <w:rPr>
          <w:rFonts w:ascii="Times New Roman" w:eastAsia="Times New Roman" w:hAnsi="Times New Roman"/>
          <w:sz w:val="20"/>
          <w:szCs w:val="20"/>
          <w:lang w:val="sr-Cyrl-CS"/>
        </w:rPr>
      </w:pPr>
      <w:r w:rsidRPr="0057271C">
        <w:rPr>
          <w:rFonts w:ascii="Times New Roman" w:eastAsia="Times New Roman" w:hAnsi="Times New Roman"/>
          <w:b/>
          <w:sz w:val="20"/>
          <w:szCs w:val="20"/>
          <w:lang w:val="sr-Cyrl-CS"/>
        </w:rPr>
        <w:t>Напомене:</w:t>
      </w:r>
    </w:p>
    <w:p w:rsidR="001427FC" w:rsidRPr="0057271C" w:rsidRDefault="001427FC" w:rsidP="001427FC">
      <w:pPr>
        <w:tabs>
          <w:tab w:val="left" w:pos="4455"/>
        </w:tabs>
        <w:spacing w:after="120"/>
        <w:jc w:val="both"/>
        <w:rPr>
          <w:rFonts w:ascii="Times New Roman" w:eastAsia="Times New Roman" w:hAnsi="Times New Roman"/>
          <w:sz w:val="20"/>
          <w:szCs w:val="20"/>
          <w:lang w:val="sr-Cyrl-CS"/>
        </w:rPr>
      </w:pP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>Предметни модел Јавног уговора, понуђач је у обавези да попуни, док је препоручљиво да на последњој страни исти потпише и, уколико користи печат у свом пословању, односно у конкретном поступку јавног-приватног партнерства, печатира, чиме се сматра да потврђује и прихвата елементе (модела) Јавног уговора.</w:t>
      </w:r>
    </w:p>
    <w:p w:rsidR="001427FC" w:rsidRPr="0057271C" w:rsidRDefault="001427FC" w:rsidP="001427FC">
      <w:pPr>
        <w:tabs>
          <w:tab w:val="left" w:pos="4455"/>
        </w:tabs>
        <w:spacing w:after="120"/>
        <w:jc w:val="both"/>
        <w:rPr>
          <w:rFonts w:ascii="Times New Roman" w:eastAsia="Times New Roman" w:hAnsi="Times New Roman"/>
          <w:sz w:val="20"/>
          <w:szCs w:val="20"/>
          <w:lang w:val="sr-Cyrl-CS"/>
        </w:rPr>
      </w:pP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>Наручилац је упознат са Упутством за коришћење Портала јавних набавки</w:t>
      </w:r>
      <w:r w:rsidR="00E534AB" w:rsidRPr="0057271C">
        <w:rPr>
          <w:rFonts w:ascii="Times New Roman" w:eastAsia="Times New Roman" w:hAnsi="Times New Roman"/>
          <w:sz w:val="20"/>
          <w:szCs w:val="20"/>
          <w:lang w:val="sr-Cyrl-CS"/>
        </w:rPr>
        <w:t xml:space="preserve"> </w:t>
      </w:r>
      <w:r w:rsidRPr="0057271C">
        <w:rPr>
          <w:rFonts w:ascii="Times New Roman" w:eastAsia="Times New Roman" w:hAnsi="Times New Roman"/>
          <w:i/>
          <w:sz w:val="20"/>
          <w:szCs w:val="20"/>
          <w:lang w:val="sr-Cyrl-CS"/>
        </w:rPr>
        <w:t>("Сл. гласник РС", бр. 93/2020</w:t>
      </w:r>
      <w:r w:rsidR="0057271C">
        <w:rPr>
          <w:rFonts w:ascii="Times New Roman" w:eastAsia="Times New Roman" w:hAnsi="Times New Roman"/>
          <w:i/>
          <w:sz w:val="20"/>
          <w:szCs w:val="20"/>
          <w:lang w:val="sr-Cyrl-CS"/>
        </w:rPr>
        <w:t xml:space="preserve"> и 92/2023</w:t>
      </w:r>
      <w:r w:rsidRPr="0057271C">
        <w:rPr>
          <w:rFonts w:ascii="Times New Roman" w:eastAsia="Times New Roman" w:hAnsi="Times New Roman"/>
          <w:i/>
          <w:sz w:val="20"/>
          <w:szCs w:val="20"/>
          <w:lang w:val="sr-Cyrl-CS"/>
        </w:rPr>
        <w:t>)</w:t>
      </w: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 xml:space="preserve">, као и Смерницама у вези коришћења Портала јавних набавки датим од стране Канцеларије за јавне набавке, те је у складу са истим довољно да понуђач означи да се слаже са текстом модела </w:t>
      </w:r>
      <w:r w:rsidR="008C0F00" w:rsidRPr="0057271C">
        <w:rPr>
          <w:rFonts w:ascii="Times New Roman" w:eastAsia="Times New Roman" w:hAnsi="Times New Roman"/>
          <w:sz w:val="20"/>
          <w:szCs w:val="20"/>
          <w:lang w:val="sr-Cyrl-CS"/>
        </w:rPr>
        <w:t>Јавног уговора</w:t>
      </w: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 xml:space="preserve">. С </w:t>
      </w: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lastRenderedPageBreak/>
        <w:t xml:space="preserve">тим у вези остаје као препорука попуњавање и овера модела </w:t>
      </w:r>
      <w:r w:rsidR="008C0F00" w:rsidRPr="0057271C">
        <w:rPr>
          <w:rFonts w:ascii="Times New Roman" w:eastAsia="Times New Roman" w:hAnsi="Times New Roman"/>
          <w:sz w:val="20"/>
          <w:szCs w:val="20"/>
          <w:lang w:val="sr-Cyrl-CS"/>
        </w:rPr>
        <w:t>Јавног уговора</w:t>
      </w: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 xml:space="preserve"> имајући у виду да ће Наручилац у фази стручне оцене понуда утврђивати стварну садржину понуда на основу целокупне њене садржине.</w:t>
      </w:r>
    </w:p>
    <w:p w:rsidR="000366DA" w:rsidRPr="0057271C" w:rsidRDefault="001427FC" w:rsidP="003A501A">
      <w:pPr>
        <w:tabs>
          <w:tab w:val="left" w:pos="2580"/>
        </w:tabs>
        <w:spacing w:after="0"/>
        <w:jc w:val="both"/>
        <w:rPr>
          <w:rFonts w:ascii="Times New Roman" w:hAnsi="Times New Roman"/>
          <w:noProof/>
          <w:lang w:val="sr-Cyrl-RS"/>
        </w:rPr>
      </w:pP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 xml:space="preserve">У случају подношења заједничке понуде, група понуђача може да се определи да модел </w:t>
      </w:r>
      <w:r w:rsidR="008C0F00" w:rsidRPr="0057271C">
        <w:rPr>
          <w:rFonts w:ascii="Times New Roman" w:eastAsia="Times New Roman" w:hAnsi="Times New Roman"/>
          <w:sz w:val="20"/>
          <w:szCs w:val="20"/>
          <w:lang w:val="sr-Cyrl-CS"/>
        </w:rPr>
        <w:t>Јавног уговора</w:t>
      </w: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 xml:space="preserve"> потписују и печатом оверавају (уколико користе печат у свом пословању) сви понуђачи из групе понуђача или група понуђача може да одреди једног понуђача из групе који ће попунити, потписати и оверити печатом модел </w:t>
      </w:r>
      <w:r w:rsidR="008C0F00" w:rsidRPr="0057271C">
        <w:rPr>
          <w:rFonts w:ascii="Times New Roman" w:eastAsia="Times New Roman" w:hAnsi="Times New Roman"/>
          <w:sz w:val="20"/>
          <w:szCs w:val="20"/>
          <w:lang w:val="sr-Cyrl-CS"/>
        </w:rPr>
        <w:t>Јавног уговора</w:t>
      </w:r>
      <w:r w:rsidRPr="0057271C">
        <w:rPr>
          <w:rFonts w:ascii="Times New Roman" w:eastAsia="Times New Roman" w:hAnsi="Times New Roman"/>
          <w:sz w:val="20"/>
          <w:szCs w:val="20"/>
          <w:lang w:val="sr-Cyrl-CS"/>
        </w:rPr>
        <w:t>, имајући у виду и све претходно наведено.</w:t>
      </w:r>
    </w:p>
    <w:sectPr w:rsidR="000366DA" w:rsidRPr="0057271C" w:rsidSect="0091551C">
      <w:footerReference w:type="default" r:id="rId10"/>
      <w:pgSz w:w="12240" w:h="15840"/>
      <w:pgMar w:top="1134" w:right="1440" w:bottom="1134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E8" w:rsidRDefault="002F09E8" w:rsidP="0032060C">
      <w:pPr>
        <w:spacing w:after="0" w:line="240" w:lineRule="auto"/>
      </w:pPr>
      <w:r>
        <w:separator/>
      </w:r>
    </w:p>
  </w:endnote>
  <w:endnote w:type="continuationSeparator" w:id="0">
    <w:p w:rsidR="002F09E8" w:rsidRDefault="002F09E8" w:rsidP="00320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D30" w:rsidRPr="00CD7D73" w:rsidRDefault="00276D30" w:rsidP="00CD7D73">
    <w:pPr>
      <w:pStyle w:val="Foot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sr-Cyrl-RS"/>
      </w:rPr>
      <w:t xml:space="preserve">Страна </w:t>
    </w:r>
    <w:r w:rsidRPr="0032060C">
      <w:rPr>
        <w:rFonts w:ascii="Times New Roman" w:hAnsi="Times New Roman"/>
        <w:b/>
        <w:bCs/>
        <w:sz w:val="20"/>
        <w:szCs w:val="20"/>
      </w:rPr>
      <w:fldChar w:fldCharType="begin"/>
    </w:r>
    <w:r w:rsidRPr="0032060C">
      <w:rPr>
        <w:rFonts w:ascii="Times New Roman" w:hAnsi="Times New Roman"/>
        <w:b/>
        <w:bCs/>
        <w:sz w:val="20"/>
        <w:szCs w:val="20"/>
      </w:rPr>
      <w:instrText xml:space="preserve"> PAGE </w:instrText>
    </w:r>
    <w:r w:rsidRPr="0032060C">
      <w:rPr>
        <w:rFonts w:ascii="Times New Roman" w:hAnsi="Times New Roman"/>
        <w:b/>
        <w:bCs/>
        <w:sz w:val="20"/>
        <w:szCs w:val="20"/>
      </w:rPr>
      <w:fldChar w:fldCharType="separate"/>
    </w:r>
    <w:r w:rsidR="00B90803">
      <w:rPr>
        <w:rFonts w:ascii="Times New Roman" w:hAnsi="Times New Roman"/>
        <w:b/>
        <w:bCs/>
        <w:noProof/>
        <w:sz w:val="20"/>
        <w:szCs w:val="20"/>
      </w:rPr>
      <w:t>11</w:t>
    </w:r>
    <w:r w:rsidRPr="0032060C">
      <w:rPr>
        <w:rFonts w:ascii="Times New Roman" w:hAnsi="Times New Roman"/>
        <w:b/>
        <w:bCs/>
        <w:sz w:val="20"/>
        <w:szCs w:val="20"/>
      </w:rPr>
      <w:fldChar w:fldCharType="end"/>
    </w:r>
    <w:r>
      <w:rPr>
        <w:rFonts w:ascii="Times New Roman" w:hAnsi="Times New Roman"/>
        <w:b/>
        <w:bCs/>
        <w:sz w:val="20"/>
        <w:szCs w:val="20"/>
        <w:lang w:val="sr-Cyrl-ME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од</w:t>
    </w:r>
    <w:proofErr w:type="spellEnd"/>
    <w:r>
      <w:rPr>
        <w:rFonts w:ascii="Times New Roman" w:hAnsi="Times New Roman"/>
        <w:sz w:val="20"/>
        <w:szCs w:val="20"/>
        <w:lang w:val="sr-Cyrl-ME"/>
      </w:rPr>
      <w:t xml:space="preserve"> </w:t>
    </w:r>
    <w:r w:rsidRPr="0032060C">
      <w:rPr>
        <w:rFonts w:ascii="Times New Roman" w:hAnsi="Times New Roman"/>
        <w:b/>
        <w:bCs/>
        <w:sz w:val="20"/>
        <w:szCs w:val="20"/>
      </w:rPr>
      <w:fldChar w:fldCharType="begin"/>
    </w:r>
    <w:r w:rsidRPr="0032060C">
      <w:rPr>
        <w:rFonts w:ascii="Times New Roman" w:hAnsi="Times New Roman"/>
        <w:b/>
        <w:bCs/>
        <w:sz w:val="20"/>
        <w:szCs w:val="20"/>
      </w:rPr>
      <w:instrText xml:space="preserve"> NUMPAGES  </w:instrText>
    </w:r>
    <w:r w:rsidRPr="0032060C">
      <w:rPr>
        <w:rFonts w:ascii="Times New Roman" w:hAnsi="Times New Roman"/>
        <w:b/>
        <w:bCs/>
        <w:sz w:val="20"/>
        <w:szCs w:val="20"/>
      </w:rPr>
      <w:fldChar w:fldCharType="separate"/>
    </w:r>
    <w:r w:rsidR="00B90803">
      <w:rPr>
        <w:rFonts w:ascii="Times New Roman" w:hAnsi="Times New Roman"/>
        <w:b/>
        <w:bCs/>
        <w:noProof/>
        <w:sz w:val="20"/>
        <w:szCs w:val="20"/>
      </w:rPr>
      <w:t>16</w:t>
    </w:r>
    <w:r w:rsidRPr="0032060C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E8" w:rsidRDefault="002F09E8" w:rsidP="0032060C">
      <w:pPr>
        <w:spacing w:after="0" w:line="240" w:lineRule="auto"/>
      </w:pPr>
      <w:r>
        <w:separator/>
      </w:r>
    </w:p>
  </w:footnote>
  <w:footnote w:type="continuationSeparator" w:id="0">
    <w:p w:rsidR="002F09E8" w:rsidRDefault="002F09E8" w:rsidP="00320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>
    <w:nsid w:val="0D593E84"/>
    <w:multiLevelType w:val="hybridMultilevel"/>
    <w:tmpl w:val="3FAC0542"/>
    <w:lvl w:ilvl="0" w:tplc="CC66EC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94E29"/>
    <w:multiLevelType w:val="hybridMultilevel"/>
    <w:tmpl w:val="645CBA4E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35911"/>
    <w:multiLevelType w:val="multilevel"/>
    <w:tmpl w:val="A4F8535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B9450B"/>
    <w:multiLevelType w:val="hybridMultilevel"/>
    <w:tmpl w:val="05E0A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708B9"/>
    <w:multiLevelType w:val="hybridMultilevel"/>
    <w:tmpl w:val="C3EE1E04"/>
    <w:lvl w:ilvl="0" w:tplc="31609940">
      <w:start w:val="10"/>
      <w:numFmt w:val="bullet"/>
      <w:lvlText w:val="-"/>
      <w:lvlJc w:val="left"/>
      <w:pPr>
        <w:ind w:left="720" w:hanging="360"/>
      </w:pPr>
      <w:rPr>
        <w:rFonts w:ascii="Franklin Gothic Book" w:eastAsia="SimSun" w:hAnsi="Franklin Gothic Book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F20007"/>
    <w:multiLevelType w:val="multilevel"/>
    <w:tmpl w:val="4F6AEF9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065A24"/>
    <w:multiLevelType w:val="hybridMultilevel"/>
    <w:tmpl w:val="C71E63D6"/>
    <w:lvl w:ilvl="0" w:tplc="081A000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803199"/>
    <w:multiLevelType w:val="hybridMultilevel"/>
    <w:tmpl w:val="0BB20132"/>
    <w:lvl w:ilvl="0" w:tplc="CC66EC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E48E0"/>
    <w:multiLevelType w:val="hybridMultilevel"/>
    <w:tmpl w:val="EA929B5A"/>
    <w:lvl w:ilvl="0" w:tplc="CC66EC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55833"/>
    <w:multiLevelType w:val="multilevel"/>
    <w:tmpl w:val="BC627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D349E4"/>
    <w:multiLevelType w:val="hybridMultilevel"/>
    <w:tmpl w:val="79949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E6978"/>
    <w:multiLevelType w:val="hybridMultilevel"/>
    <w:tmpl w:val="F4C48ABE"/>
    <w:lvl w:ilvl="0" w:tplc="CC66EC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40FBA2">
      <w:start w:val="2"/>
      <w:numFmt w:val="bullet"/>
      <w:lvlText w:val="•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030C5F"/>
    <w:multiLevelType w:val="hybridMultilevel"/>
    <w:tmpl w:val="A23ECFCA"/>
    <w:lvl w:ilvl="0" w:tplc="CC66ECB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C51A5C"/>
    <w:multiLevelType w:val="hybridMultilevel"/>
    <w:tmpl w:val="17EE7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037C2C"/>
    <w:multiLevelType w:val="hybridMultilevel"/>
    <w:tmpl w:val="C922D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F822D8"/>
    <w:multiLevelType w:val="hybridMultilevel"/>
    <w:tmpl w:val="E95021DC"/>
    <w:lvl w:ilvl="0" w:tplc="CC66EC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3F14A1"/>
    <w:multiLevelType w:val="hybridMultilevel"/>
    <w:tmpl w:val="49C0E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DA1F83"/>
    <w:multiLevelType w:val="multilevel"/>
    <w:tmpl w:val="209C72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6261D8"/>
    <w:multiLevelType w:val="hybridMultilevel"/>
    <w:tmpl w:val="F336E510"/>
    <w:lvl w:ilvl="0" w:tplc="57E8F36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0FF5C">
      <w:start w:val="1"/>
      <w:numFmt w:val="bullet"/>
      <w:lvlText w:val="•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C6780">
      <w:start w:val="1"/>
      <w:numFmt w:val="bullet"/>
      <w:lvlText w:val="▪"/>
      <w:lvlJc w:val="left"/>
      <w:pPr>
        <w:ind w:left="1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423F7E">
      <w:start w:val="1"/>
      <w:numFmt w:val="bullet"/>
      <w:lvlText w:val="•"/>
      <w:lvlJc w:val="left"/>
      <w:pPr>
        <w:ind w:left="2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72BEC2">
      <w:start w:val="1"/>
      <w:numFmt w:val="bullet"/>
      <w:lvlText w:val="o"/>
      <w:lvlJc w:val="left"/>
      <w:pPr>
        <w:ind w:left="3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66C44">
      <w:start w:val="1"/>
      <w:numFmt w:val="bullet"/>
      <w:lvlText w:val="▪"/>
      <w:lvlJc w:val="left"/>
      <w:pPr>
        <w:ind w:left="4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D04194">
      <w:start w:val="1"/>
      <w:numFmt w:val="bullet"/>
      <w:lvlText w:val="•"/>
      <w:lvlJc w:val="left"/>
      <w:pPr>
        <w:ind w:left="4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DC0290">
      <w:start w:val="1"/>
      <w:numFmt w:val="bullet"/>
      <w:lvlText w:val="o"/>
      <w:lvlJc w:val="left"/>
      <w:pPr>
        <w:ind w:left="54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1AD668">
      <w:start w:val="1"/>
      <w:numFmt w:val="bullet"/>
      <w:lvlText w:val="▪"/>
      <w:lvlJc w:val="left"/>
      <w:pPr>
        <w:ind w:left="6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CBF6DBA"/>
    <w:multiLevelType w:val="hybridMultilevel"/>
    <w:tmpl w:val="97225730"/>
    <w:lvl w:ilvl="0" w:tplc="CE6465B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D023AC"/>
    <w:multiLevelType w:val="hybridMultilevel"/>
    <w:tmpl w:val="5364B91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2"/>
  </w:num>
  <w:num w:numId="5">
    <w:abstractNumId w:val="16"/>
  </w:num>
  <w:num w:numId="6">
    <w:abstractNumId w:val="1"/>
  </w:num>
  <w:num w:numId="7">
    <w:abstractNumId w:val="8"/>
  </w:num>
  <w:num w:numId="8">
    <w:abstractNumId w:val="9"/>
  </w:num>
  <w:num w:numId="9">
    <w:abstractNumId w:val="5"/>
  </w:num>
  <w:num w:numId="10">
    <w:abstractNumId w:val="19"/>
  </w:num>
  <w:num w:numId="11">
    <w:abstractNumId w:val="21"/>
  </w:num>
  <w:num w:numId="12">
    <w:abstractNumId w:val="14"/>
  </w:num>
  <w:num w:numId="13">
    <w:abstractNumId w:val="3"/>
  </w:num>
  <w:num w:numId="14">
    <w:abstractNumId w:val="10"/>
  </w:num>
  <w:num w:numId="15">
    <w:abstractNumId w:val="18"/>
  </w:num>
  <w:num w:numId="16">
    <w:abstractNumId w:val="11"/>
  </w:num>
  <w:num w:numId="17">
    <w:abstractNumId w:val="2"/>
  </w:num>
  <w:num w:numId="18">
    <w:abstractNumId w:val="6"/>
  </w:num>
  <w:num w:numId="19">
    <w:abstractNumId w:val="4"/>
  </w:num>
  <w:num w:numId="20">
    <w:abstractNumId w:val="15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5BA"/>
    <w:rsid w:val="00021CC1"/>
    <w:rsid w:val="00022B5F"/>
    <w:rsid w:val="000366DA"/>
    <w:rsid w:val="00041AE3"/>
    <w:rsid w:val="00043F51"/>
    <w:rsid w:val="00044F6A"/>
    <w:rsid w:val="00047EC1"/>
    <w:rsid w:val="00063222"/>
    <w:rsid w:val="00066852"/>
    <w:rsid w:val="00075261"/>
    <w:rsid w:val="00095AAA"/>
    <w:rsid w:val="000A00B0"/>
    <w:rsid w:val="000A0C00"/>
    <w:rsid w:val="000A409E"/>
    <w:rsid w:val="000B0D87"/>
    <w:rsid w:val="000B1A53"/>
    <w:rsid w:val="000B1D00"/>
    <w:rsid w:val="000B2B0E"/>
    <w:rsid w:val="000B5AD4"/>
    <w:rsid w:val="000D2DF3"/>
    <w:rsid w:val="000E15B8"/>
    <w:rsid w:val="00103E99"/>
    <w:rsid w:val="001061CF"/>
    <w:rsid w:val="0011194B"/>
    <w:rsid w:val="00112C91"/>
    <w:rsid w:val="001224B1"/>
    <w:rsid w:val="0012525A"/>
    <w:rsid w:val="0013179B"/>
    <w:rsid w:val="00136C08"/>
    <w:rsid w:val="001427FC"/>
    <w:rsid w:val="00143C4C"/>
    <w:rsid w:val="00153EC8"/>
    <w:rsid w:val="00161CEF"/>
    <w:rsid w:val="0016269B"/>
    <w:rsid w:val="00164F3D"/>
    <w:rsid w:val="00165257"/>
    <w:rsid w:val="00167662"/>
    <w:rsid w:val="001709AB"/>
    <w:rsid w:val="00176CF5"/>
    <w:rsid w:val="0018162F"/>
    <w:rsid w:val="00183FFC"/>
    <w:rsid w:val="001A2930"/>
    <w:rsid w:val="001A63A2"/>
    <w:rsid w:val="001A77B4"/>
    <w:rsid w:val="001A77EF"/>
    <w:rsid w:val="001A78BB"/>
    <w:rsid w:val="001B047C"/>
    <w:rsid w:val="001C08BA"/>
    <w:rsid w:val="001D07DB"/>
    <w:rsid w:val="001D5624"/>
    <w:rsid w:val="001D6384"/>
    <w:rsid w:val="001F1E32"/>
    <w:rsid w:val="00201CC2"/>
    <w:rsid w:val="00204905"/>
    <w:rsid w:val="00205A1F"/>
    <w:rsid w:val="00211D79"/>
    <w:rsid w:val="00215D78"/>
    <w:rsid w:val="002241BA"/>
    <w:rsid w:val="00230043"/>
    <w:rsid w:val="00233168"/>
    <w:rsid w:val="00237754"/>
    <w:rsid w:val="00247C7D"/>
    <w:rsid w:val="002531EC"/>
    <w:rsid w:val="00254C06"/>
    <w:rsid w:val="00267108"/>
    <w:rsid w:val="002705B9"/>
    <w:rsid w:val="00275A47"/>
    <w:rsid w:val="00276D30"/>
    <w:rsid w:val="0028397B"/>
    <w:rsid w:val="00290865"/>
    <w:rsid w:val="002950F9"/>
    <w:rsid w:val="002A2C39"/>
    <w:rsid w:val="002A443F"/>
    <w:rsid w:val="002E010F"/>
    <w:rsid w:val="002F09E8"/>
    <w:rsid w:val="002F1C60"/>
    <w:rsid w:val="002F5D81"/>
    <w:rsid w:val="002F6B9C"/>
    <w:rsid w:val="00301239"/>
    <w:rsid w:val="003146DE"/>
    <w:rsid w:val="00317008"/>
    <w:rsid w:val="0032060C"/>
    <w:rsid w:val="00322D4A"/>
    <w:rsid w:val="00323FEE"/>
    <w:rsid w:val="003266F0"/>
    <w:rsid w:val="003336E4"/>
    <w:rsid w:val="00344CDD"/>
    <w:rsid w:val="00345A19"/>
    <w:rsid w:val="00346C4D"/>
    <w:rsid w:val="00347EC2"/>
    <w:rsid w:val="0035082F"/>
    <w:rsid w:val="00354738"/>
    <w:rsid w:val="003676D1"/>
    <w:rsid w:val="0038531B"/>
    <w:rsid w:val="0038696F"/>
    <w:rsid w:val="00392B65"/>
    <w:rsid w:val="003A501A"/>
    <w:rsid w:val="003A61DE"/>
    <w:rsid w:val="003C2E15"/>
    <w:rsid w:val="003C734C"/>
    <w:rsid w:val="003D7C99"/>
    <w:rsid w:val="003E03CD"/>
    <w:rsid w:val="003E265D"/>
    <w:rsid w:val="003E5E6A"/>
    <w:rsid w:val="003F4B56"/>
    <w:rsid w:val="00406635"/>
    <w:rsid w:val="004079C1"/>
    <w:rsid w:val="00424C77"/>
    <w:rsid w:val="0042715A"/>
    <w:rsid w:val="004329BF"/>
    <w:rsid w:val="00432DA2"/>
    <w:rsid w:val="00455C30"/>
    <w:rsid w:val="004665E2"/>
    <w:rsid w:val="00471F36"/>
    <w:rsid w:val="004749B4"/>
    <w:rsid w:val="004808BE"/>
    <w:rsid w:val="00481BFC"/>
    <w:rsid w:val="0048650A"/>
    <w:rsid w:val="004866C4"/>
    <w:rsid w:val="0049097F"/>
    <w:rsid w:val="004A322E"/>
    <w:rsid w:val="004B436C"/>
    <w:rsid w:val="004C5847"/>
    <w:rsid w:val="004D4710"/>
    <w:rsid w:val="004D481B"/>
    <w:rsid w:val="004E03BF"/>
    <w:rsid w:val="004F0D41"/>
    <w:rsid w:val="004F4D71"/>
    <w:rsid w:val="00502DBA"/>
    <w:rsid w:val="005056FC"/>
    <w:rsid w:val="0050653A"/>
    <w:rsid w:val="00520396"/>
    <w:rsid w:val="00525503"/>
    <w:rsid w:val="005303C0"/>
    <w:rsid w:val="00530CD5"/>
    <w:rsid w:val="005322E4"/>
    <w:rsid w:val="00533E3E"/>
    <w:rsid w:val="00533FB3"/>
    <w:rsid w:val="005376E8"/>
    <w:rsid w:val="00542953"/>
    <w:rsid w:val="005457BC"/>
    <w:rsid w:val="00555D2B"/>
    <w:rsid w:val="005600F4"/>
    <w:rsid w:val="00563CD5"/>
    <w:rsid w:val="00571EC6"/>
    <w:rsid w:val="0057271C"/>
    <w:rsid w:val="00572FBB"/>
    <w:rsid w:val="0057595F"/>
    <w:rsid w:val="00596045"/>
    <w:rsid w:val="005A5219"/>
    <w:rsid w:val="005B2567"/>
    <w:rsid w:val="005B3E55"/>
    <w:rsid w:val="005B69E6"/>
    <w:rsid w:val="005B74C8"/>
    <w:rsid w:val="005C4159"/>
    <w:rsid w:val="005C5FB3"/>
    <w:rsid w:val="005D3519"/>
    <w:rsid w:val="005F28C5"/>
    <w:rsid w:val="00601946"/>
    <w:rsid w:val="006075C9"/>
    <w:rsid w:val="00617032"/>
    <w:rsid w:val="006172CD"/>
    <w:rsid w:val="00620700"/>
    <w:rsid w:val="006213E6"/>
    <w:rsid w:val="00623518"/>
    <w:rsid w:val="00626E5D"/>
    <w:rsid w:val="00631596"/>
    <w:rsid w:val="0063294D"/>
    <w:rsid w:val="0063569D"/>
    <w:rsid w:val="006435CD"/>
    <w:rsid w:val="00644418"/>
    <w:rsid w:val="00650EBD"/>
    <w:rsid w:val="006517ED"/>
    <w:rsid w:val="00654293"/>
    <w:rsid w:val="0065588A"/>
    <w:rsid w:val="00672447"/>
    <w:rsid w:val="00684AB0"/>
    <w:rsid w:val="00685DD7"/>
    <w:rsid w:val="00691954"/>
    <w:rsid w:val="00691C71"/>
    <w:rsid w:val="0069565A"/>
    <w:rsid w:val="006A00E9"/>
    <w:rsid w:val="006A09A8"/>
    <w:rsid w:val="006A14B3"/>
    <w:rsid w:val="006A543D"/>
    <w:rsid w:val="006A7BA6"/>
    <w:rsid w:val="006B4179"/>
    <w:rsid w:val="006C5EFE"/>
    <w:rsid w:val="006D3277"/>
    <w:rsid w:val="006D609D"/>
    <w:rsid w:val="006E1677"/>
    <w:rsid w:val="006E276F"/>
    <w:rsid w:val="006F0A27"/>
    <w:rsid w:val="006F18D5"/>
    <w:rsid w:val="006F5FC4"/>
    <w:rsid w:val="00711DDD"/>
    <w:rsid w:val="0072481B"/>
    <w:rsid w:val="00725059"/>
    <w:rsid w:val="00726CE5"/>
    <w:rsid w:val="00733DE4"/>
    <w:rsid w:val="00742978"/>
    <w:rsid w:val="00750552"/>
    <w:rsid w:val="00755B7C"/>
    <w:rsid w:val="00757BB3"/>
    <w:rsid w:val="00767AAA"/>
    <w:rsid w:val="0077150C"/>
    <w:rsid w:val="007716C9"/>
    <w:rsid w:val="00773C98"/>
    <w:rsid w:val="007748BE"/>
    <w:rsid w:val="00783427"/>
    <w:rsid w:val="00791A0F"/>
    <w:rsid w:val="00792669"/>
    <w:rsid w:val="007C06D2"/>
    <w:rsid w:val="007D648E"/>
    <w:rsid w:val="007E49E3"/>
    <w:rsid w:val="007F100D"/>
    <w:rsid w:val="00831715"/>
    <w:rsid w:val="00836B7A"/>
    <w:rsid w:val="0083733E"/>
    <w:rsid w:val="00847C53"/>
    <w:rsid w:val="00867B28"/>
    <w:rsid w:val="00892FA0"/>
    <w:rsid w:val="008A5E4A"/>
    <w:rsid w:val="008B1123"/>
    <w:rsid w:val="008C07E3"/>
    <w:rsid w:val="008C0F00"/>
    <w:rsid w:val="008C3090"/>
    <w:rsid w:val="008C34DE"/>
    <w:rsid w:val="008D11AB"/>
    <w:rsid w:val="008D76B1"/>
    <w:rsid w:val="008E39C1"/>
    <w:rsid w:val="008F3426"/>
    <w:rsid w:val="008F4D0E"/>
    <w:rsid w:val="009043FD"/>
    <w:rsid w:val="009070C5"/>
    <w:rsid w:val="00911766"/>
    <w:rsid w:val="0091551C"/>
    <w:rsid w:val="00924D5A"/>
    <w:rsid w:val="00926D0C"/>
    <w:rsid w:val="00936BBB"/>
    <w:rsid w:val="00942287"/>
    <w:rsid w:val="009425D4"/>
    <w:rsid w:val="009425E8"/>
    <w:rsid w:val="00943C7F"/>
    <w:rsid w:val="00965DDE"/>
    <w:rsid w:val="00970110"/>
    <w:rsid w:val="009702F3"/>
    <w:rsid w:val="009744F8"/>
    <w:rsid w:val="00976DB3"/>
    <w:rsid w:val="00981614"/>
    <w:rsid w:val="009826DC"/>
    <w:rsid w:val="00982E5C"/>
    <w:rsid w:val="00986B7B"/>
    <w:rsid w:val="00993587"/>
    <w:rsid w:val="00994714"/>
    <w:rsid w:val="00994E4B"/>
    <w:rsid w:val="00997FD1"/>
    <w:rsid w:val="009A0D83"/>
    <w:rsid w:val="009A2EC9"/>
    <w:rsid w:val="009C0208"/>
    <w:rsid w:val="009D0271"/>
    <w:rsid w:val="009E33A2"/>
    <w:rsid w:val="009E3F10"/>
    <w:rsid w:val="009E51C5"/>
    <w:rsid w:val="009F15E4"/>
    <w:rsid w:val="009F34D7"/>
    <w:rsid w:val="00A01E81"/>
    <w:rsid w:val="00A04456"/>
    <w:rsid w:val="00A23209"/>
    <w:rsid w:val="00A2556C"/>
    <w:rsid w:val="00A4360E"/>
    <w:rsid w:val="00A45E23"/>
    <w:rsid w:val="00A46BF7"/>
    <w:rsid w:val="00A47F98"/>
    <w:rsid w:val="00A629E1"/>
    <w:rsid w:val="00A644D0"/>
    <w:rsid w:val="00A7564B"/>
    <w:rsid w:val="00A864B1"/>
    <w:rsid w:val="00A90C64"/>
    <w:rsid w:val="00A90D1A"/>
    <w:rsid w:val="00A90FF1"/>
    <w:rsid w:val="00A9261A"/>
    <w:rsid w:val="00A94BA1"/>
    <w:rsid w:val="00AA06BB"/>
    <w:rsid w:val="00AA5137"/>
    <w:rsid w:val="00AC4FD0"/>
    <w:rsid w:val="00AC6F38"/>
    <w:rsid w:val="00AD119E"/>
    <w:rsid w:val="00AD22AE"/>
    <w:rsid w:val="00AD293A"/>
    <w:rsid w:val="00AE0A56"/>
    <w:rsid w:val="00B043FA"/>
    <w:rsid w:val="00B045E6"/>
    <w:rsid w:val="00B04D4B"/>
    <w:rsid w:val="00B102A7"/>
    <w:rsid w:val="00B151E1"/>
    <w:rsid w:val="00B1794D"/>
    <w:rsid w:val="00B40442"/>
    <w:rsid w:val="00B40913"/>
    <w:rsid w:val="00B40C03"/>
    <w:rsid w:val="00B44CB7"/>
    <w:rsid w:val="00B4523C"/>
    <w:rsid w:val="00B52C2C"/>
    <w:rsid w:val="00B60657"/>
    <w:rsid w:val="00B67480"/>
    <w:rsid w:val="00B70223"/>
    <w:rsid w:val="00B713C1"/>
    <w:rsid w:val="00B823C8"/>
    <w:rsid w:val="00B90803"/>
    <w:rsid w:val="00B911F4"/>
    <w:rsid w:val="00B93701"/>
    <w:rsid w:val="00B9579F"/>
    <w:rsid w:val="00B95807"/>
    <w:rsid w:val="00B95C9F"/>
    <w:rsid w:val="00BA11DC"/>
    <w:rsid w:val="00BA66BE"/>
    <w:rsid w:val="00BD58AC"/>
    <w:rsid w:val="00BD6742"/>
    <w:rsid w:val="00BE6C86"/>
    <w:rsid w:val="00BE7688"/>
    <w:rsid w:val="00BF03AF"/>
    <w:rsid w:val="00BF2E5A"/>
    <w:rsid w:val="00C03032"/>
    <w:rsid w:val="00C03F26"/>
    <w:rsid w:val="00C05C4D"/>
    <w:rsid w:val="00C14D52"/>
    <w:rsid w:val="00C247C9"/>
    <w:rsid w:val="00C25CB0"/>
    <w:rsid w:val="00C26798"/>
    <w:rsid w:val="00C273A0"/>
    <w:rsid w:val="00C3134B"/>
    <w:rsid w:val="00C33BA7"/>
    <w:rsid w:val="00C379C7"/>
    <w:rsid w:val="00C45635"/>
    <w:rsid w:val="00C46629"/>
    <w:rsid w:val="00C46A45"/>
    <w:rsid w:val="00C50706"/>
    <w:rsid w:val="00C6124C"/>
    <w:rsid w:val="00C61605"/>
    <w:rsid w:val="00C63B0E"/>
    <w:rsid w:val="00C70B21"/>
    <w:rsid w:val="00C71944"/>
    <w:rsid w:val="00C72373"/>
    <w:rsid w:val="00C761C7"/>
    <w:rsid w:val="00C803D3"/>
    <w:rsid w:val="00C838F5"/>
    <w:rsid w:val="00C965EF"/>
    <w:rsid w:val="00CA144D"/>
    <w:rsid w:val="00CA5408"/>
    <w:rsid w:val="00CB5C28"/>
    <w:rsid w:val="00CB622D"/>
    <w:rsid w:val="00CC0640"/>
    <w:rsid w:val="00CC0D76"/>
    <w:rsid w:val="00CD7118"/>
    <w:rsid w:val="00CD7D73"/>
    <w:rsid w:val="00CE168A"/>
    <w:rsid w:val="00CE58A3"/>
    <w:rsid w:val="00CF0E5F"/>
    <w:rsid w:val="00CF2E88"/>
    <w:rsid w:val="00D01B9F"/>
    <w:rsid w:val="00D0596B"/>
    <w:rsid w:val="00D07588"/>
    <w:rsid w:val="00D11A15"/>
    <w:rsid w:val="00D139A5"/>
    <w:rsid w:val="00D14CA0"/>
    <w:rsid w:val="00D16D99"/>
    <w:rsid w:val="00D17720"/>
    <w:rsid w:val="00D26A27"/>
    <w:rsid w:val="00D27509"/>
    <w:rsid w:val="00D31C02"/>
    <w:rsid w:val="00D3443A"/>
    <w:rsid w:val="00D35165"/>
    <w:rsid w:val="00D6568F"/>
    <w:rsid w:val="00D73C7D"/>
    <w:rsid w:val="00D76B21"/>
    <w:rsid w:val="00D8794A"/>
    <w:rsid w:val="00D93F1F"/>
    <w:rsid w:val="00D951B1"/>
    <w:rsid w:val="00D97809"/>
    <w:rsid w:val="00DA2037"/>
    <w:rsid w:val="00DB5E6F"/>
    <w:rsid w:val="00DC371F"/>
    <w:rsid w:val="00DC4ED0"/>
    <w:rsid w:val="00DD75FD"/>
    <w:rsid w:val="00DE7E95"/>
    <w:rsid w:val="00DF15AE"/>
    <w:rsid w:val="00DF1ACD"/>
    <w:rsid w:val="00DF6196"/>
    <w:rsid w:val="00DF772A"/>
    <w:rsid w:val="00E01215"/>
    <w:rsid w:val="00E07E85"/>
    <w:rsid w:val="00E11886"/>
    <w:rsid w:val="00E15803"/>
    <w:rsid w:val="00E2533B"/>
    <w:rsid w:val="00E407E3"/>
    <w:rsid w:val="00E41A88"/>
    <w:rsid w:val="00E42DDF"/>
    <w:rsid w:val="00E502E9"/>
    <w:rsid w:val="00E534AB"/>
    <w:rsid w:val="00E61155"/>
    <w:rsid w:val="00E6338D"/>
    <w:rsid w:val="00E7444E"/>
    <w:rsid w:val="00E7488A"/>
    <w:rsid w:val="00E9073A"/>
    <w:rsid w:val="00E924AB"/>
    <w:rsid w:val="00E9572A"/>
    <w:rsid w:val="00EA4FD7"/>
    <w:rsid w:val="00EA65BA"/>
    <w:rsid w:val="00EB23F6"/>
    <w:rsid w:val="00EC1AF6"/>
    <w:rsid w:val="00EC1F27"/>
    <w:rsid w:val="00EE4905"/>
    <w:rsid w:val="00EE7392"/>
    <w:rsid w:val="00EE7841"/>
    <w:rsid w:val="00EF6C8D"/>
    <w:rsid w:val="00F01586"/>
    <w:rsid w:val="00F02598"/>
    <w:rsid w:val="00F051F7"/>
    <w:rsid w:val="00F07A74"/>
    <w:rsid w:val="00F165CC"/>
    <w:rsid w:val="00F30C88"/>
    <w:rsid w:val="00F32B4E"/>
    <w:rsid w:val="00F36757"/>
    <w:rsid w:val="00F553CF"/>
    <w:rsid w:val="00F632B9"/>
    <w:rsid w:val="00F71570"/>
    <w:rsid w:val="00F772C7"/>
    <w:rsid w:val="00F81388"/>
    <w:rsid w:val="00F81617"/>
    <w:rsid w:val="00F866A6"/>
    <w:rsid w:val="00FA1F99"/>
    <w:rsid w:val="00FA61C7"/>
    <w:rsid w:val="00FC6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EC6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nhideWhenUsed/>
    <w:qFormat/>
    <w:rsid w:val="007E49E3"/>
    <w:pPr>
      <w:keepNext/>
      <w:keepLines/>
      <w:spacing w:after="150" w:line="249" w:lineRule="auto"/>
      <w:ind w:left="10" w:hanging="10"/>
      <w:jc w:val="both"/>
      <w:outlineLvl w:val="0"/>
    </w:pPr>
    <w:rPr>
      <w:rFonts w:ascii="Times New Roman" w:eastAsia="Times New Roman" w:hAnsi="Times New Roman"/>
      <w:b/>
      <w:color w:val="000000"/>
      <w:sz w:val="28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4F6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49E3"/>
    <w:rPr>
      <w:rFonts w:ascii="Times New Roman" w:eastAsia="Times New Roman" w:hAnsi="Times New Roman"/>
      <w:b/>
      <w:color w:val="000000"/>
      <w:sz w:val="28"/>
      <w:szCs w:val="22"/>
      <w:lang w:val="en-US" w:eastAsia="en-US" w:bidi="ar-SA"/>
    </w:rPr>
  </w:style>
  <w:style w:type="paragraph" w:styleId="NoSpacing">
    <w:name w:val="No Spacing"/>
    <w:uiPriority w:val="1"/>
    <w:qFormat/>
    <w:rsid w:val="00E7444E"/>
    <w:rPr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E6C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0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60C"/>
  </w:style>
  <w:style w:type="paragraph" w:styleId="Footer">
    <w:name w:val="footer"/>
    <w:basedOn w:val="Normal"/>
    <w:link w:val="FooterChar"/>
    <w:uiPriority w:val="99"/>
    <w:unhideWhenUsed/>
    <w:rsid w:val="00320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60C"/>
  </w:style>
  <w:style w:type="character" w:customStyle="1" w:styleId="Bodytext">
    <w:name w:val="Body text_"/>
    <w:basedOn w:val="DefaultParagraphFont"/>
    <w:link w:val="BodyText1"/>
    <w:rsid w:val="00044F6A"/>
    <w:rPr>
      <w:rFonts w:ascii="Times New Roman" w:eastAsia="Times New Roman" w:hAnsi="Times New Roman"/>
      <w:sz w:val="22"/>
      <w:szCs w:val="22"/>
    </w:rPr>
  </w:style>
  <w:style w:type="paragraph" w:customStyle="1" w:styleId="BodyText1">
    <w:name w:val="Body Text1"/>
    <w:basedOn w:val="Normal"/>
    <w:link w:val="Bodytext"/>
    <w:qFormat/>
    <w:rsid w:val="00044F6A"/>
    <w:pPr>
      <w:widowControl w:val="0"/>
      <w:spacing w:after="0" w:line="360" w:lineRule="auto"/>
      <w:ind w:firstLine="40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044F6A"/>
    <w:pPr>
      <w:spacing w:after="266" w:line="249" w:lineRule="auto"/>
      <w:ind w:left="720" w:right="4" w:hanging="8"/>
      <w:contextualSpacing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4F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1">
    <w:name w:val="Normal1"/>
    <w:basedOn w:val="Normal"/>
    <w:rsid w:val="00555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indeks">
    <w:name w:val="indeks"/>
    <w:basedOn w:val="DefaultParagraphFont"/>
    <w:rsid w:val="00555D2B"/>
  </w:style>
  <w:style w:type="paragraph" w:customStyle="1" w:styleId="normaluvuceni3">
    <w:name w:val="normal_uvuceni3"/>
    <w:basedOn w:val="Normal"/>
    <w:rsid w:val="00555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455C3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semiHidden/>
    <w:unhideWhenUsed/>
    <w:rsid w:val="00DF772A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val="sr-Cyrl-CS"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DF772A"/>
    <w:rPr>
      <w:rFonts w:ascii="Arial" w:eastAsia="Times New Roman" w:hAnsi="Arial"/>
      <w:lang w:val="sr-Cyrl-C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EC6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nhideWhenUsed/>
    <w:qFormat/>
    <w:rsid w:val="007E49E3"/>
    <w:pPr>
      <w:keepNext/>
      <w:keepLines/>
      <w:spacing w:after="150" w:line="249" w:lineRule="auto"/>
      <w:ind w:left="10" w:hanging="10"/>
      <w:jc w:val="both"/>
      <w:outlineLvl w:val="0"/>
    </w:pPr>
    <w:rPr>
      <w:rFonts w:ascii="Times New Roman" w:eastAsia="Times New Roman" w:hAnsi="Times New Roman"/>
      <w:b/>
      <w:color w:val="000000"/>
      <w:sz w:val="28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4F6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49E3"/>
    <w:rPr>
      <w:rFonts w:ascii="Times New Roman" w:eastAsia="Times New Roman" w:hAnsi="Times New Roman"/>
      <w:b/>
      <w:color w:val="000000"/>
      <w:sz w:val="28"/>
      <w:szCs w:val="22"/>
      <w:lang w:val="en-US" w:eastAsia="en-US" w:bidi="ar-SA"/>
    </w:rPr>
  </w:style>
  <w:style w:type="paragraph" w:styleId="NoSpacing">
    <w:name w:val="No Spacing"/>
    <w:uiPriority w:val="1"/>
    <w:qFormat/>
    <w:rsid w:val="00E7444E"/>
    <w:rPr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E6C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0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60C"/>
  </w:style>
  <w:style w:type="paragraph" w:styleId="Footer">
    <w:name w:val="footer"/>
    <w:basedOn w:val="Normal"/>
    <w:link w:val="FooterChar"/>
    <w:uiPriority w:val="99"/>
    <w:unhideWhenUsed/>
    <w:rsid w:val="00320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60C"/>
  </w:style>
  <w:style w:type="character" w:customStyle="1" w:styleId="Bodytext">
    <w:name w:val="Body text_"/>
    <w:basedOn w:val="DefaultParagraphFont"/>
    <w:link w:val="BodyText1"/>
    <w:rsid w:val="00044F6A"/>
    <w:rPr>
      <w:rFonts w:ascii="Times New Roman" w:eastAsia="Times New Roman" w:hAnsi="Times New Roman"/>
      <w:sz w:val="22"/>
      <w:szCs w:val="22"/>
    </w:rPr>
  </w:style>
  <w:style w:type="paragraph" w:customStyle="1" w:styleId="BodyText1">
    <w:name w:val="Body Text1"/>
    <w:basedOn w:val="Normal"/>
    <w:link w:val="Bodytext"/>
    <w:qFormat/>
    <w:rsid w:val="00044F6A"/>
    <w:pPr>
      <w:widowControl w:val="0"/>
      <w:spacing w:after="0" w:line="360" w:lineRule="auto"/>
      <w:ind w:firstLine="40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044F6A"/>
    <w:pPr>
      <w:spacing w:after="266" w:line="249" w:lineRule="auto"/>
      <w:ind w:left="720" w:right="4" w:hanging="8"/>
      <w:contextualSpacing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4F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1">
    <w:name w:val="Normal1"/>
    <w:basedOn w:val="Normal"/>
    <w:rsid w:val="00555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indeks">
    <w:name w:val="indeks"/>
    <w:basedOn w:val="DefaultParagraphFont"/>
    <w:rsid w:val="00555D2B"/>
  </w:style>
  <w:style w:type="paragraph" w:customStyle="1" w:styleId="normaluvuceni3">
    <w:name w:val="normal_uvuceni3"/>
    <w:basedOn w:val="Normal"/>
    <w:rsid w:val="00555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455C3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semiHidden/>
    <w:unhideWhenUsed/>
    <w:rsid w:val="00DF772A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val="sr-Cyrl-CS"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DF772A"/>
    <w:rPr>
      <w:rFonts w:ascii="Arial" w:eastAsia="Times New Roman" w:hAnsi="Arial"/>
      <w:lang w:val="sr-Cyrl-C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edvedja.l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4DABC-0B6F-4D01-AA2D-2E40F570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4802</Words>
  <Characters>27373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32111</CharactersWithSpaces>
  <SharedDoc>false</SharedDoc>
  <HLinks>
    <vt:vector size="6" baseType="variant">
      <vt:variant>
        <vt:i4>7340084</vt:i4>
      </vt:variant>
      <vt:variant>
        <vt:i4>0</vt:i4>
      </vt:variant>
      <vt:variant>
        <vt:i4>0</vt:i4>
      </vt:variant>
      <vt:variant>
        <vt:i4>5</vt:i4>
      </vt:variant>
      <vt:variant>
        <vt:lpwstr>http://www.medvedja.rs/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Milanovic</dc:creator>
  <cp:lastModifiedBy>svetlanac</cp:lastModifiedBy>
  <cp:revision>5</cp:revision>
  <cp:lastPrinted>2023-12-14T08:17:00Z</cp:lastPrinted>
  <dcterms:created xsi:type="dcterms:W3CDTF">2024-12-10T07:32:00Z</dcterms:created>
  <dcterms:modified xsi:type="dcterms:W3CDTF">2024-12-10T08:25:00Z</dcterms:modified>
</cp:coreProperties>
</file>