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DE38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DE389E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89E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spacing w:line="1" w:lineRule="auto"/>
                    <w:jc w:val="center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</w:tr>
      <w:tr w:rsidR="00DE389E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Šifra funkc. klasif.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 pozicije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Ekonom. klasif.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0" w:name="_Toc0_BUDŽET_OPŠTINE"/>
      <w:bookmarkEnd w:id="0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 BUDŽET OPŠTINE" \f C \l "1"</w:instrText>
            </w:r>
            <w:r>
              <w:fldChar w:fldCharType="end"/>
            </w:r>
          </w:p>
          <w:bookmarkStart w:id="1" w:name="_Toc1_SKUPSTINA_OPSTINE"/>
          <w:bookmarkEnd w:id="1"/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 SKUPSTINA OPSTINE" \f C \l "2"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SKUPSTINA OPSTINE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"-" \f C \l "3"</w:instrText>
            </w:r>
            <w:r>
              <w:fldChar w:fldCharType="end"/>
            </w:r>
          </w:p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"111 Izvršni i zakonodavni organi"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Izvršni i zakonodavni organi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"2101"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POLITIČKI SISTEM LOKALNE SAMOUPRAVE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skupštine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skupštine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13.118.111,00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13.118.111,00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2101-7070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Sprovođenje izbora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2101-7070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Sprovođenje izbora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4540584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111: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15.368.111,00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Izvršni i zakonodavni organi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15.368.111,00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15.368.111,00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7765118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1: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15.368.111,00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SKUPSTINA OPSTINE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15.368.111,00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15.368.111,00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2" w:name="_Toc2_PREDSEDNIK_OPSTINE"/>
      <w:bookmarkEnd w:id="2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"2 PREDSEDNIK OPSTINE" \f C \l "2"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PREDSEDNIK OPSTINE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"-" \f C \l "3"</w:instrText>
            </w:r>
            <w:r>
              <w:fldChar w:fldCharType="end"/>
            </w:r>
          </w:p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"111 Izvršni i zakonodavni organi"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Izvršni i zakonodavni organi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"2101"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POLITIČKI SISTEM LOKALNE SAMOUPRAVE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izvršnih organa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izvršnih organa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4582568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111: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Izvršni i zakonodavni organi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8149797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2: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PREDSEDNIK OPSTINE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3" w:name="_Toc3_OPSTINSKO_VECE"/>
      <w:bookmarkEnd w:id="3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"3 OPSTINSKO VECE" \f C \l "2"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OPSTINSKO VECE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"-" \f C \l "3"</w:instrText>
            </w:r>
            <w:r>
              <w:fldChar w:fldCharType="end"/>
            </w:r>
          </w:p>
          <w:bookmarkStart w:id="4" w:name="_Toc111_Izvršni_i_zakonodavni_organi"/>
          <w:bookmarkEnd w:id="4"/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"111 Izvršni i zakonodavni organi"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Izvršni i zakonodavni organi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5" w:name="_Toc2101"/>
      <w:bookmarkEnd w:id="5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"2101"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POLITIČKI SISTEM LOKALNE SAMOUPRAVE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izvršnih organa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izvršnih organa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0394711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111: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Izvršni i zakonodavni organi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3442806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3: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VECE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6" w:name="_Toc4_OPSTINSKO_PRAVOBRANILASTVO"/>
      <w:bookmarkEnd w:id="6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"4 OPSTINSKO PRAVOBRANILASTVO" \f C \l "2"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OPSTINSKO PRAVOBRANILASTVO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"-" \f C \l "3"</w:instrText>
            </w:r>
            <w:r>
              <w:fldChar w:fldCharType="end"/>
            </w:r>
          </w:p>
          <w:bookmarkStart w:id="7" w:name="_Toc330_Sudovi"/>
          <w:bookmarkEnd w:id="7"/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"330 Sudovi"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Sudovi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"0602"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OPŠTE USLUGE LOKALNE SAMOUPRAVE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Opštinsko/gradsko pravobranilaštvo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Opštinsko/gradsko pravobranilaštvo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20992109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330: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Sudovi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8582734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4: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PRAVOBRANILASTVO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8" w:name="_Toc5_OPŠTINSKA_UPRAVA"/>
      <w:bookmarkEnd w:id="8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"5 OPŠTINSKA UPRAVA" \f C \l "2"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OPŠTINSKA UPRAVA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9" w:name="_Toc-"/>
      <w:bookmarkEnd w:id="9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"-" \f C \l "3"</w:instrText>
            </w:r>
            <w:r>
              <w:fldChar w:fldCharType="end"/>
            </w:r>
          </w:p>
          <w:bookmarkStart w:id="10" w:name="_Toc040_Porodica_i_deca"/>
          <w:bookmarkEnd w:id="10"/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"040 Porodica i deca"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Porodica i deca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"0902"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I DEČJA ZAŠTITA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deci i porodici sa decom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deci i porodici sa decom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rađanju i roditeljstvu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rađanju i roditeljstvu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8927390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040: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Porodica i deca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11" w:name="_Toc070_Socijalna_pomoć_ugroženom_stanov"/>
      <w:bookmarkEnd w:id="11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"070 Socijalna pomoć ugroženom stanovništvu, neklasifikovana na drugom mestu"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pomoć ugroženom stanovništvu, neklasifikovana na drugom mestu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"0902"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I DEČJA ZAŠTITA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Jednokratne pomoći i drugi oblici pomoći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Jednokratne pomoći i drugi oblici pomoći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Porodični i domski smeštaj, prihvatilišta i druge vrste smeštaja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Porodični i domski smeštaj, prihvatilišta i druge vrste smeštaja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Dnevne usluge u zajednici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Dnevne usluge u zajednici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osobama sa invaliditetom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osobama sa invaliditetom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realizaciji programa Crvenog krsta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11.608.896,00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11.608.896,00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realizaciji programa Crvenog krsta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11.608.896,00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11.608.896,00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Pomoć interno raseljenim licima dok su u raseljeništvu kroz dodelu pomoći za pokretanje,razvoj i unapređenje dohodovnih delatnosti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Pomoć interno raseljenim licima dok su u raseljeništvu kroz dodelu pomoći za pokretanje,razvoj i unapređenje dohodovnih delatnosti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9458897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070: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18.008.896,00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Socijalna pomoć ugroženom stanovništvu, neklasifikovana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18.008.896,00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21.408.896,00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12" w:name="_Toc090_Socijalna_zaštita_neklasifikovan"/>
      <w:bookmarkEnd w:id="12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"090 Socijalna zaštita neklasifikovana na drugom mestu"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zaštita neklasifikovana na drugom mestu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13" w:name="_Toc0902"/>
      <w:bookmarkEnd w:id="13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"0902"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I DEČJA ZAŠTITA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Dnevne usluge u zajednici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Dnevne usluge u zajednici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01195554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090: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Socijalna zaštita neklasifikovana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14" w:name="_Toc130_Opšte_usluge"/>
      <w:bookmarkEnd w:id="14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"130 Opšte usluge"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Opšte usluge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15" w:name="_Toc0602"/>
      <w:bookmarkEnd w:id="15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"0602"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OPŠTE USLUGE LOKALNE SAMOUPRAVE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lokalne samouprave i gradskih opština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DOTACIJE I TRANSFERI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lokalne samouprave i gradskih opština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160.490.000,00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21,87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nacionalnih saveta nacionalnih manjina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nacionalnih saveta nacionalnih manjina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Tekuća budžetska rezerva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Tekuća budžetska rezerva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Stalna budžetska rezerva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Stalna budžetska rezerva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1874054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130: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Opšte usluge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22,42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16" w:name="_Toc421_Poljoprivreda"/>
      <w:bookmarkEnd w:id="16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"421 Poljoprivreda"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Poljoprivreda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17" w:name="_Toc0101"/>
      <w:bookmarkEnd w:id="17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"0101"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POLJOPRIVREDA I RURALNI RAZVOJ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za sprovođenje poljoprivredne politike u lokalnoj zajednici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PRIVATNIM PREDUZEĆIMA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za sprovođenje poljoprivredne politike u lokalnoj zajednici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2318966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421: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Poljoprivreda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18" w:name="_Toc451_Drumski_saobraćaj"/>
      <w:bookmarkEnd w:id="18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"451 Drumski saobraćaj"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Drumski saobraćaj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19" w:name="_Toc0701"/>
      <w:bookmarkEnd w:id="19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"0701"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ORGANIZACIJA SAOBRAĆAJA I SAOBRAĆAJNA INFRASTRUKTURA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Održavanje saobraćajne infrastrukture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6,08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Održavanje saobraćajne infrastrukture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7,67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Izgradnja saobraćajnice opštinskog puta Donji Gajtan-Gornji Gajtan - I faza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5.786.313,00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4.592.488,00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10.378.801,00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Izgradnja saobraćajnice opštinskog puta Donji Gajtan-Gornji Gajtan - I faza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5.786.313,00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4.592.488,00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10.378.801,00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8196180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451: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17.786.313,00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4.592.488,00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Drumski saobraćaj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17.786.313,00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50.592.488,00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68.378.801,00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9,04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"473 Turizam"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Turizam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"1502"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TURIZMA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1502-5009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REKONSTRUKCIJA I DOGRADNJA RIMSKOG KUPATILA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14.245.262,00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14.245.262,00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1502-5009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REKONSTRUKCIJA I DOGRADNJA RIMSKOG KUPATILA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14.245.262,00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14.245.262,00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4090362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473: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14.245.262,00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Turizam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14.245.262,00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14.245.262,00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20" w:name="_Toc560_Zaštita_životne_sredine_neklasif"/>
      <w:bookmarkEnd w:id="20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"560 Zaštita životne sredine neklasifikovana na drugom mestu"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Zaštita životne sredine neklasifikovana na drugom mestu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21" w:name="_Toc0401"/>
      <w:bookmarkEnd w:id="21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"0401"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ZAŠTITA ŽIVOTNE SREDINE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Zaštita prirode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Zaštita prirode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22" w:name="_Toc0501"/>
      <w:bookmarkEnd w:id="22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"0501"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ENERGETSKA EFIKASNOST I OBNOVLJIVI IZVORI ENERGIJE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Unapredjenje i poboljšanje energetske efikasnosti i upotreba obnovljivih izvora energije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JAVNIM NEFINANSIJSKIM PREDUZEĆIMA I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Unapredjenje i poboljšanje energetske efikasnosti i upotreba obnovljivih izvora energije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Zelena energija-Podsticanje socijalnog preduzetništva uspostavljanjem pilot energetskih zadruga u prekograničnom regionu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4.988.750,00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4.988.750,00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970.268,00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970.268,00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2.071.550,00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3.761.550,00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638.950,00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638.950,00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Zelena energija-Podsticanje socijalnog preduzetništva uspostavljanjem pilot energetskih zadruga u prekograničnom regionu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8.828.118,00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10.518.118,00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0892742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560: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donacija iz ranijih godina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8.828.118,00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4.464.447,00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Zaštita životne sredine neklasifikovana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13.292.565,00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15.982.565,00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23" w:name="_Toc620_Razvoj_zajednice"/>
      <w:bookmarkEnd w:id="23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"620 Razvoj zajednice"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zajednice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24" w:name="_Toc1101"/>
      <w:bookmarkEnd w:id="24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"1101"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STANOVANJE, URBANIZAM I PROSTORNO PLANIRANJE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IZRADA PROJEKTNO TEHNIČKE DOKUMENTACIJE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17.349.080,00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33.045.080,00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IZRADA PROJEKTNO TEHNIČKE DOKUMENTACIJE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17.349.080,00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33.045.080,00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"1102"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KOMUNALNE DELATNOSTI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Zoohigijena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Zoohigijena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Upravljanje i snabdevanje vodom za piće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JAVNIM NEFINANSIJSKIM PREDUZEĆIMA I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Upravljanje i snabdevanje vodom za piće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25" w:name="_Toc1501"/>
      <w:bookmarkEnd w:id="25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"1501"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LOKALNI EKONOMSKI RAZVOJ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Mere aktivne politike zapošljavanja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Mere aktivne politike zapošljavanja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Podsticaji za razvoj preduzetništva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PRIVATNIM PREDUZEĆIMA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Podsticaji za razvoj preduzetništva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6365729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620: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25.309.080,00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Razvoj zajednice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25.309.080,00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41.005.080,00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5,42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26" w:name="_Toc630_Vodosnabdevanje"/>
      <w:bookmarkEnd w:id="26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"630 Vodosnabdevanje"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Vodosnabdevanje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"1102"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KOMUNALNE DELATNOSTI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REKONSTRUKCIJA I SANACIJA VODOVODA LECE-DRENCE-GAJTAN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2.570.856,00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2.570.856,00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REKONSTRUKCIJA I SANACIJA VODOVODA LECE-DRENCE-GAJTAN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2.570.856,00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2.570.856,00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3250864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630: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2.570.856,00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Vodosnabdevanje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2.570.856,00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2.570.856,00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27" w:name="_Toc640_Ulična_rasveta"/>
      <w:bookmarkEnd w:id="27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"640 Ulična rasveta"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Ulična rasveta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"1102"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KOMUNALNE DELATNOSTI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Upravljanje/održavanje javnim osvetljenjem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Upravljanje/održavanje javnim osvetljenjem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2308924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640: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Ulična rasveta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28" w:name="_Toc660_Poslovi_stanovanja_i_zajednice_n"/>
      <w:bookmarkEnd w:id="28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"660 Poslovi stanovanja i zajednice neklasifikovani na drugom mestu"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Poslovi stanovanja i zajednice neklasifikovani na drugom mestu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29" w:name="_Toc1102"/>
      <w:bookmarkEnd w:id="29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"1102"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KOMUNALNE DELATNOSTI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Održavanje javnih zelenih površina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Održavanje javnih zelenih površina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Održavanje čistoće na površinama javne namene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Održavanje čistoće na površinama javne namene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8868358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660: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Poslovi stanovanja i zajednice neklasifikovani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30" w:name="_Toc740_Usluge_javnog_zdravstva"/>
      <w:bookmarkEnd w:id="30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"740 Usluge javnog zdravstva"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javnog zdravstva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31" w:name="_Toc1801"/>
      <w:bookmarkEnd w:id="31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"1801"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ZDRAVSTVENA ZAŠTITA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ustanova primarne zdravstvene zaštite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ustanova primarne zdravstvene zaštite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10.346.000,00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10.346.000,00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Mrtvozorstvo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Mrtvozorstvo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Unapređenje zdravstvene zaštite stanovništva opštine Medveđa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Unapređenje zdravstvene zaštite stanovništva opštine Medveđa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20630205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740: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javnog zdravstva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11.676.000,00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32" w:name="_Toc810_Usluge_rekreacije_i_sporta"/>
      <w:bookmarkEnd w:id="32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"810 Usluge rekreacije i sporta"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rekreacije i sporta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33" w:name="_Toc1301"/>
      <w:bookmarkEnd w:id="33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"1301"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SPORTA I OMLADINE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lokalnim sportskim organizacijama, udruženjima i savezima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lokalnim sportskim organizacijama, udruženjima i savezima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Uređenje zone C4 u Medveđi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Uređenje zone C4 u Medveđi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4904133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810: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rekreacije i sporta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"820 Usluge kulture"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kulture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"1201"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lokalnih ustanova kulture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lokalnih ustanova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9755707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820: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34" w:name="_Toc830_Usluge_emitovanja_i_štampanja"/>
      <w:bookmarkEnd w:id="34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lastRenderedPageBreak/>
              <w:fldChar w:fldCharType="begin"/>
            </w:r>
            <w:r w:rsidR="00F046D5">
              <w:instrText>TC "830 Usluge emitovanja i štampanja"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emitovanja i štampanja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"1201"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Ostvarivanje i unapređivanje javnog interesa u oblasti javnog informisanja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Ostvarivanje i unapređivanje javnog interesa u oblasti javnog informisanja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4131638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830: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emitovanja i štampanja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35" w:name="_Toc840_Verske_i_ostale_usluge_zajednice"/>
      <w:bookmarkEnd w:id="35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"840 Verske i ostale usluge zajednice"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Verske i ostale usluge zajednice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"1201"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Jačanje kulturne produkcije i umetničkog stvaralaštva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Jačanje kulturne produkcije i umetničkog stvaralaštva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KULTURNI CENTAR U SIJARINSKOJ BANJI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65.726.849,00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71.891.849,00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KULTURNI CENTAR U SIJARINSKOJ BANJI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65.726.849,00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71.891.849,00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9,50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5597845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840: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65.726.849,00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Verske i ostale usluge zajednice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65.726.849,00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72.891.849,00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36" w:name="_Toc912_Osnovno_obrazovanje"/>
      <w:bookmarkEnd w:id="36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"912 Osnovno obrazovanje"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Osnovno obrazovanje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37" w:name="_Toc2003"/>
      <w:bookmarkEnd w:id="37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"2003"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OSNOVNO OBRAZOVANJE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Realizacija delatnosti osnovnog obrazovanja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41.246.928,00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41.246.928,00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5,45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Realizacija delatnosti osnovnog obrazovanja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66.246.928,00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66.246.928,00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8,76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456892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912: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66.246.928,00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Osnovno obrazovanje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66.246.928,00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66.246.928,00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8,76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38" w:name="_Toc920_Srednje_obrazovanje"/>
      <w:bookmarkEnd w:id="38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"920 Srednje obrazovanje"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Srednje obrazovanje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39" w:name="_Toc2004"/>
      <w:bookmarkEnd w:id="39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"2004"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SREDNJE OBRAZOVANJE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Realizacija delatnosti srednjeg obrazovanja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15.685.492,00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15.685.492,00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Realizacija delatnosti srednjeg obrazovanja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15.685.492,00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15.685.492,00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3791612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920: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15.685.492,00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Srednje obrazovanje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15.685.492,00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15.685.492,00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40" w:name="_Toc5.01_PU_MLADOST"/>
      <w:bookmarkEnd w:id="40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"5.01 PU MLADOST" \f C \l "3"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PU MLADOST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41" w:name="_Toc911_Predškolsko_obrazovanje"/>
      <w:bookmarkEnd w:id="41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"911 Predškolsko obrazovanje"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Predškolsko obrazovanje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42" w:name="_Toc2002"/>
      <w:bookmarkEnd w:id="42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"2002"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PREDŠKOLSKO VASPITANJE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i ostvarivanje predškolskogvaspitanja i obrazovanja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54.690.808,00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54.690.808,00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8.285.658,00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8.285.658,00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4.613.985,00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5.313.985,00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351.943,00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351.943,00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409.613,00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409.613,00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349.537,00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349.537,00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3.727.896,00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5.837.896,00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i ostvarivanje predškolskogvaspitanja i obrazovanja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66.796.466,00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9.452.974,00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77.759.440,00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10,28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3757352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911: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66.796.466,00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9.452.974,00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Predškolsko obrazovanje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66.796.466,00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9.452.974,00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77.759.440,00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10,28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280112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glavu 5.01: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66.796.466,00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9.452.974,00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PU MLADOST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66.796.466,00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9.452.974,00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77.759.440,00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10,28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43" w:name="_Toc5.02_OPSTINSKA_BIBLIOTEKA"/>
      <w:bookmarkEnd w:id="43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"5.02 OPSTINSKA BIBLIOTEKA" \f C \l "3"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OPSTINSKA BIBLIOTEKA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"820 Usluge kulture"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kulture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"1201"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lokalnih ustanova kulture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lokalnih ustanova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Jačanje kulturne produkcije i umetničkog stvaralaštva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Jačanje kulturne produkcije i umetničkog stvaralaštva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Pesniče naroda mog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Pesniče naroda mog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Kreativne radionice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Kreativne radionice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60 godina od osnivanja biblioteke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 godina od osnivanja biblioteke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Staza srebrom izvezena - Mira Alečković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Staza srebrom izvezena - Mira Alečković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Ima jedna reč ...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Ima jedna reč ...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314129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820: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8263161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glavu 5.02: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OPSTINSKA BIBLIOTEKA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44" w:name="_Toc5.03_TURISTIČKA_ORGANIZACIJA"/>
      <w:bookmarkEnd w:id="44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"5.03 TURISTIČKA ORGANIZACIJA" \f C \l "3"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TURISTIČKA ORGANIZACIJA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45" w:name="_Toc473_Turizam"/>
      <w:bookmarkEnd w:id="45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"473 Turizam"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Turizam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46" w:name="_Toc1502"/>
      <w:bookmarkEnd w:id="46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"1502"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TURIZMA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Promocija turističke ponude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Promocija turističke ponude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Upravljanje razvojem turizma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Upravljanje razvojem turizma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30.586.000,00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4,04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Džipijada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Džipijada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Kosidba na Marovcu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Kosidba na Marovcu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Gejzerske noći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Gejzerske noći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 sač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 sač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Tucijada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Tucijada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Prvi glas Medveđe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Prvi glas Medveđe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Bogunovačke igre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Bogunovačke igre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 susret novoj godini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 susret novoj godini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11492513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473: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35.767.000,00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Turizam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35.767.000,00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35.767.000,00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8563138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glavu 5.03: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35.767.000,00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TURISTIČKA ORGANIZACIJA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35.767.000,00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35.767.000,00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bookmarkStart w:id="47" w:name="_Toc5.04_KULTURNI_CENTAR"/>
      <w:bookmarkEnd w:id="47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"5.04 KULTURNI CENTAR" \f C \l "3"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KULTURNI CENTAR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48" w:name="_Toc820_Usluge_kulture"/>
      <w:bookmarkEnd w:id="48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"820 Usluge kulture" \f C \l "4"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kulture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bookmarkStart w:id="49" w:name="_Toc1201"/>
      <w:bookmarkEnd w:id="49"/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21EBF">
            <w:pPr>
              <w:rPr>
                <w:vanish/>
              </w:rPr>
            </w:pPr>
            <w:r>
              <w:fldChar w:fldCharType="begin"/>
            </w:r>
            <w:r w:rsidR="00F046D5">
              <w:instrText>TC "1201" \f C \l "5"</w:instrText>
            </w:r>
            <w:r>
              <w:fldChar w:fldCharType="end"/>
            </w:r>
          </w:p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lokalnih ustanova kulture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lokalnih ustanova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15.379.000,00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Jačanje kulturne produkcije i umetničkog stvaralaštva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Jačanje kulturne produkcije i umetničkog stvaralaštva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DE38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Konkurs za najbolju savremenu epsku pesmu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E389E" w:rsidRDefault="00F046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Konkurs za najbolju savremenu epsku pesmu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3161106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820: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15.954.000,00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6698683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glavu 5.04: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KULTURNI CENTAR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15.954.000,00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2082249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5: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546.985.437,00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126.339.823,00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5.070.856,00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donacija iz ranijih godina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8.828.118,00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26.652.935,00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546.985.437,00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166.891.732,00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716.897.169,00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94,76</w:t>
            </w:r>
          </w:p>
        </w:tc>
      </w:tr>
      <w:tr w:rsidR="00DE38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DE38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divId w:val="9145832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BK 0:</w:t>
                  </w:r>
                </w:p>
                <w:p w:rsidR="00DE389E" w:rsidRDefault="00DE389E">
                  <w:pPr>
                    <w:spacing w:line="1" w:lineRule="auto"/>
                  </w:pP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586.643.548,00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126.339.823,00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5.070.856,00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donacija iz ranijih godina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8.828.118,00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26.652.935,00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DE389E">
            <w:pPr>
              <w:spacing w:line="1" w:lineRule="auto"/>
              <w:jc w:val="right"/>
            </w:pPr>
          </w:p>
        </w:tc>
      </w:tr>
      <w:tr w:rsidR="00DE38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586.643.548,00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166.891.732,00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756.555.280,00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DE389E" w:rsidRDefault="00F046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E389E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DE389E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spacing w:line="1" w:lineRule="auto"/>
                  </w:pPr>
                </w:p>
              </w:tc>
            </w:tr>
            <w:tr w:rsidR="00DE389E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389E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389E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M.P.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spacing w:line="1" w:lineRule="auto"/>
                  </w:pPr>
                </w:p>
              </w:tc>
            </w:tr>
            <w:tr w:rsidR="00DE389E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DE389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89E" w:rsidRDefault="00F046D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DE389E" w:rsidRDefault="00DE389E">
            <w:pPr>
              <w:spacing w:line="1" w:lineRule="auto"/>
            </w:pPr>
          </w:p>
        </w:tc>
      </w:tr>
    </w:tbl>
    <w:p w:rsidR="00F046D5" w:rsidRDefault="00F046D5"/>
    <w:sectPr w:rsidR="00F046D5" w:rsidSect="00DE389E">
      <w:headerReference w:type="default" r:id="rId6"/>
      <w:footerReference w:type="default" r:id="rId7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B9" w:rsidRDefault="006671B9" w:rsidP="00DE389E">
      <w:r>
        <w:separator/>
      </w:r>
    </w:p>
  </w:endnote>
  <w:endnote w:type="continuationSeparator" w:id="0">
    <w:p w:rsidR="006671B9" w:rsidRDefault="006671B9" w:rsidP="00DE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E389E">
      <w:trPr>
        <w:trHeight w:val="450"/>
        <w:hidden/>
      </w:trPr>
      <w:tc>
        <w:tcPr>
          <w:tcW w:w="16332" w:type="dxa"/>
        </w:tcPr>
        <w:p w:rsidR="00DE389E" w:rsidRDefault="00DE389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E389E">
            <w:trPr>
              <w:trHeight w:hRule="exact" w:val="45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E389E" w:rsidRDefault="00D21EB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E389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E389E" w:rsidRDefault="00DE389E">
                      <w:pPr>
                        <w:divId w:val="3281026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DE389E" w:rsidRDefault="00DE389E">
                      <w:pPr>
                        <w:spacing w:line="1" w:lineRule="auto"/>
                      </w:pPr>
                    </w:p>
                  </w:tc>
                </w:tr>
              </w:tbl>
              <w:p w:rsidR="00DE389E" w:rsidRDefault="00DE389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E389E" w:rsidRDefault="00DE389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E389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E389E" w:rsidRDefault="00F046D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E389E" w:rsidRDefault="00D21EB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F046D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92330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E389E" w:rsidRDefault="00F046D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E389E" w:rsidRDefault="00D21EB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F046D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92330">
                        <w:rPr>
                          <w:noProof/>
                          <w:color w:val="000000"/>
                        </w:rPr>
                        <w:t>16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E389E" w:rsidRDefault="00DE389E">
                <w:pPr>
                  <w:spacing w:line="1" w:lineRule="auto"/>
                </w:pPr>
              </w:p>
            </w:tc>
          </w:tr>
        </w:tbl>
        <w:p w:rsidR="00DE389E" w:rsidRDefault="00DE389E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B9" w:rsidRDefault="006671B9" w:rsidP="00DE389E">
      <w:r>
        <w:separator/>
      </w:r>
    </w:p>
  </w:footnote>
  <w:footnote w:type="continuationSeparator" w:id="0">
    <w:p w:rsidR="006671B9" w:rsidRDefault="006671B9" w:rsidP="00DE3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E389E">
      <w:trPr>
        <w:trHeight w:val="375"/>
        <w:hidden/>
      </w:trPr>
      <w:tc>
        <w:tcPr>
          <w:tcW w:w="16332" w:type="dxa"/>
        </w:tcPr>
        <w:p w:rsidR="00DE389E" w:rsidRDefault="00DE389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E389E"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E389E" w:rsidRDefault="00F046D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2024.god.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E389E" w:rsidRDefault="00DE389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E389E" w:rsidRDefault="00DE389E">
                <w:pPr>
                  <w:jc w:val="right"/>
                  <w:rPr>
                    <w:b/>
                    <w:bCs/>
                    <w:color w:val="000000"/>
                  </w:rPr>
                </w:pPr>
              </w:p>
            </w:tc>
          </w:tr>
        </w:tbl>
        <w:p w:rsidR="00DE389E" w:rsidRDefault="00DE389E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E389E"/>
    <w:rsid w:val="005E1327"/>
    <w:rsid w:val="006671B9"/>
    <w:rsid w:val="00A92330"/>
    <w:rsid w:val="00D21EBF"/>
    <w:rsid w:val="00DE389E"/>
    <w:rsid w:val="00F0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38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E1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327"/>
  </w:style>
  <w:style w:type="paragraph" w:styleId="Footer">
    <w:name w:val="footer"/>
    <w:basedOn w:val="Normal"/>
    <w:link w:val="FooterChar"/>
    <w:uiPriority w:val="99"/>
    <w:semiHidden/>
    <w:unhideWhenUsed/>
    <w:rsid w:val="005E1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6389</Words>
  <Characters>36421</Characters>
  <Application>Microsoft Office Word</Application>
  <DocSecurity>0</DocSecurity>
  <Lines>303</Lines>
  <Paragraphs>85</Paragraphs>
  <ScaleCrop>false</ScaleCrop>
  <Company/>
  <LinksUpToDate>false</LinksUpToDate>
  <CharactersWithSpaces>42725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RASHODA</dc:title>
  <dc:subject/>
  <dc:creator/>
  <dc:description/>
  <cp:lastModifiedBy>Korisnik</cp:lastModifiedBy>
  <cp:revision>5</cp:revision>
  <cp:lastPrinted>2023-12-23T17:52:00Z</cp:lastPrinted>
  <dcterms:created xsi:type="dcterms:W3CDTF">2023-12-23T17:52:00Z</dcterms:created>
  <dcterms:modified xsi:type="dcterms:W3CDTF">2023-12-23T17:53:00Z</dcterms:modified>
</cp:coreProperties>
</file>