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0C8" w:rsidRDefault="001870C8" w:rsidP="002A020C">
      <w:pPr>
        <w:tabs>
          <w:tab w:val="center" w:pos="4320"/>
          <w:tab w:val="right" w:pos="8640"/>
        </w:tabs>
        <w:spacing w:after="0" w:line="240" w:lineRule="auto"/>
        <w:ind w:right="7"/>
        <w:rPr>
          <w:rFonts w:ascii="Arial" w:eastAsia="Times New Roman" w:hAnsi="Arial" w:cs="Arial"/>
          <w:b/>
          <w:sz w:val="20"/>
          <w:szCs w:val="20"/>
          <w:lang w:val="sr-Latn-CS"/>
        </w:rPr>
      </w:pPr>
    </w:p>
    <w:p w:rsidR="008075CA" w:rsidRPr="008075CA" w:rsidRDefault="008075CA" w:rsidP="008075CA">
      <w:pPr>
        <w:tabs>
          <w:tab w:val="center" w:pos="4320"/>
          <w:tab w:val="right" w:pos="8640"/>
        </w:tabs>
        <w:spacing w:after="0" w:line="240" w:lineRule="auto"/>
        <w:ind w:right="7"/>
        <w:jc w:val="center"/>
        <w:rPr>
          <w:rFonts w:ascii="Arial" w:eastAsia="Times New Roman" w:hAnsi="Arial" w:cs="Arial"/>
          <w:b/>
          <w:sz w:val="20"/>
          <w:szCs w:val="20"/>
          <w:lang w:val="sr-Latn-CS"/>
        </w:rPr>
      </w:pPr>
      <w:r>
        <w:rPr>
          <w:rFonts w:ascii="Arial" w:eastAsia="Times New Roman" w:hAnsi="Arial" w:cs="Arial"/>
          <w:b/>
          <w:noProof/>
          <w:sz w:val="20"/>
          <w:szCs w:val="20"/>
          <w:lang w:val="sr-Cyrl-RS" w:eastAsia="sr-Cyrl-RS"/>
        </w:rPr>
        <w:drawing>
          <wp:inline distT="0" distB="0" distL="0" distR="0" wp14:anchorId="572D12D2" wp14:editId="7737E0C5">
            <wp:extent cx="847725" cy="962025"/>
            <wp:effectExtent l="0" t="0" r="9525" b="9525"/>
            <wp:docPr id="1" name="Picture 1" descr="Grb - Reviz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 Revizi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962025"/>
                    </a:xfrm>
                    <a:prstGeom prst="rect">
                      <a:avLst/>
                    </a:prstGeom>
                    <a:noFill/>
                    <a:ln>
                      <a:noFill/>
                    </a:ln>
                  </pic:spPr>
                </pic:pic>
              </a:graphicData>
            </a:graphic>
          </wp:inline>
        </w:drawing>
      </w:r>
    </w:p>
    <w:p w:rsidR="008075CA" w:rsidRPr="008075CA" w:rsidRDefault="008075CA" w:rsidP="008075CA">
      <w:pPr>
        <w:tabs>
          <w:tab w:val="center" w:pos="4320"/>
          <w:tab w:val="right" w:pos="8640"/>
        </w:tabs>
        <w:spacing w:after="0" w:line="240" w:lineRule="auto"/>
        <w:ind w:right="7"/>
        <w:jc w:val="center"/>
        <w:rPr>
          <w:rFonts w:ascii="Times New Roman" w:eastAsia="Times New Roman" w:hAnsi="Times New Roman" w:cs="Times New Roman"/>
          <w:b/>
          <w:sz w:val="24"/>
          <w:szCs w:val="24"/>
          <w:lang w:val="sr-Latn-CS"/>
        </w:rPr>
      </w:pPr>
      <w:r w:rsidRPr="008075CA">
        <w:rPr>
          <w:rFonts w:ascii="Times New Roman" w:eastAsia="Times New Roman" w:hAnsi="Times New Roman" w:cs="Times New Roman"/>
          <w:b/>
          <w:sz w:val="24"/>
          <w:szCs w:val="24"/>
          <w:lang w:val="sr-Cyrl-CS"/>
        </w:rPr>
        <w:t>Република Србија</w:t>
      </w:r>
    </w:p>
    <w:p w:rsidR="00CD3ADF" w:rsidRPr="003A572D" w:rsidRDefault="003A572D" w:rsidP="003A572D">
      <w:pPr>
        <w:pBdr>
          <w:bottom w:val="single" w:sz="12" w:space="1" w:color="auto"/>
        </w:pBdr>
        <w:tabs>
          <w:tab w:val="center" w:pos="4320"/>
          <w:tab w:val="right" w:pos="8640"/>
        </w:tabs>
        <w:spacing w:after="0" w:line="240" w:lineRule="auto"/>
        <w:ind w:right="7"/>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CS"/>
        </w:rPr>
        <w:t>ОПШТИНА МЕДВЕЂА</w:t>
      </w:r>
    </w:p>
    <w:p w:rsidR="003A572D" w:rsidRDefault="003A572D" w:rsidP="008075CA">
      <w:pPr>
        <w:jc w:val="both"/>
        <w:rPr>
          <w:rFonts w:ascii="Times New Roman" w:hAnsi="Times New Roman"/>
          <w:lang w:val="sr-Cyrl-RS"/>
        </w:rPr>
      </w:pPr>
    </w:p>
    <w:p w:rsidR="008075CA" w:rsidRDefault="00682C96" w:rsidP="008075CA">
      <w:pPr>
        <w:jc w:val="both"/>
        <w:rPr>
          <w:rFonts w:ascii="Times New Roman" w:hAnsi="Times New Roman"/>
          <w:lang w:val="sr-Latn-RS"/>
        </w:rPr>
      </w:pPr>
      <w:r>
        <w:rPr>
          <w:rFonts w:ascii="Times New Roman" w:hAnsi="Times New Roman"/>
          <w:lang w:val="sr-Latn-RS"/>
        </w:rPr>
        <w:t xml:space="preserve">        </w:t>
      </w:r>
      <w:r w:rsidR="00487518">
        <w:rPr>
          <w:rFonts w:ascii="Times New Roman" w:hAnsi="Times New Roman"/>
          <w:lang w:val="sr-Latn-RS"/>
        </w:rPr>
        <w:t xml:space="preserve">         </w:t>
      </w:r>
      <w:r>
        <w:rPr>
          <w:rFonts w:ascii="Times New Roman" w:hAnsi="Times New Roman"/>
          <w:lang w:val="sr-Latn-RS"/>
        </w:rPr>
        <w:t xml:space="preserve"> </w:t>
      </w:r>
      <w:r w:rsidR="008075CA">
        <w:rPr>
          <w:rFonts w:ascii="Times New Roman" w:hAnsi="Times New Roman"/>
          <w:lang w:val="sr-Cyrl-RS"/>
        </w:rPr>
        <w:t>На основу</w:t>
      </w:r>
      <w:r w:rsidR="008075CA">
        <w:rPr>
          <w:rFonts w:ascii="Times New Roman" w:hAnsi="Times New Roman"/>
        </w:rPr>
        <w:t xml:space="preserve"> члана 13. Закона о подстицајима у пољопривреди и руралном </w:t>
      </w:r>
      <w:proofErr w:type="gramStart"/>
      <w:r w:rsidR="008075CA">
        <w:rPr>
          <w:rFonts w:ascii="Times New Roman" w:hAnsi="Times New Roman"/>
        </w:rPr>
        <w:t>развоју(</w:t>
      </w:r>
      <w:proofErr w:type="gramEnd"/>
      <w:r w:rsidR="008075CA">
        <w:rPr>
          <w:rFonts w:ascii="Times New Roman" w:hAnsi="Times New Roman"/>
        </w:rPr>
        <w:t>Сл.гласник</w:t>
      </w:r>
      <w:r w:rsidR="008075CA">
        <w:rPr>
          <w:rFonts w:ascii="Times New Roman" w:hAnsi="Times New Roman"/>
          <w:lang w:val="sr-Cyrl-CS"/>
        </w:rPr>
        <w:t xml:space="preserve"> РС</w:t>
      </w:r>
      <w:r w:rsidR="008075CA">
        <w:rPr>
          <w:rFonts w:ascii="Times New Roman" w:hAnsi="Times New Roman"/>
        </w:rPr>
        <w:t>”</w:t>
      </w:r>
      <w:r w:rsidR="008075CA">
        <w:rPr>
          <w:rFonts w:ascii="Times New Roman" w:hAnsi="Times New Roman"/>
          <w:lang w:val="sr-Cyrl-RS"/>
        </w:rPr>
        <w:t>бр:10/13,142/14,103/2015)</w:t>
      </w:r>
      <w:r w:rsidR="008075CA">
        <w:rPr>
          <w:rFonts w:ascii="Times New Roman" w:hAnsi="Times New Roman"/>
          <w:lang w:val="sr-Cyrl-CS"/>
        </w:rPr>
        <w:t>,</w:t>
      </w:r>
      <w:r w:rsidR="008075CA">
        <w:rPr>
          <w:rFonts w:ascii="Times New Roman" w:hAnsi="Times New Roman"/>
          <w:lang w:val="sr-Cyrl-RS"/>
        </w:rPr>
        <w:t xml:space="preserve"> Решења </w:t>
      </w:r>
      <w:r w:rsidR="008075CA">
        <w:rPr>
          <w:rFonts w:ascii="Times New Roman" w:hAnsi="Times New Roman"/>
          <w:lang w:val="sr-Cyrl-CS"/>
        </w:rPr>
        <w:t>Министарства</w:t>
      </w:r>
      <w:r w:rsidR="008075CA">
        <w:rPr>
          <w:rFonts w:ascii="Times New Roman" w:hAnsi="Times New Roman"/>
          <w:lang w:val="sr-Cyrl-RS"/>
        </w:rPr>
        <w:t xml:space="preserve"> пољопривреде и заштите животне средине о давању предхо</w:t>
      </w:r>
      <w:r w:rsidR="008075CA">
        <w:rPr>
          <w:rFonts w:ascii="Times New Roman" w:hAnsi="Times New Roman"/>
          <w:lang w:val="sr-Cyrl-CS"/>
        </w:rPr>
        <w:t>д</w:t>
      </w:r>
      <w:r w:rsidR="008075CA">
        <w:rPr>
          <w:rFonts w:ascii="Times New Roman" w:hAnsi="Times New Roman"/>
          <w:lang w:val="sr-Cyrl-RS"/>
        </w:rPr>
        <w:t xml:space="preserve">не сагласности на </w:t>
      </w:r>
      <w:r w:rsidR="008075CA">
        <w:rPr>
          <w:rFonts w:ascii="Times New Roman" w:hAnsi="Times New Roman"/>
          <w:lang w:val="sr-Latn-RS"/>
        </w:rPr>
        <w:t>П</w:t>
      </w:r>
      <w:r w:rsidR="008075CA">
        <w:rPr>
          <w:rFonts w:ascii="Times New Roman" w:hAnsi="Times New Roman"/>
          <w:lang w:val="sr-Cyrl-RS"/>
        </w:rPr>
        <w:t>рограм подршке за спровођење пољопривредне политике  и политике руралног развоја за општину Медвеђа за 20</w:t>
      </w:r>
      <w:r w:rsidR="003E35F0">
        <w:rPr>
          <w:rFonts w:ascii="Times New Roman" w:hAnsi="Times New Roman"/>
          <w:lang w:val="sr-Latn-RS"/>
        </w:rPr>
        <w:t>22</w:t>
      </w:r>
      <w:r w:rsidR="008075CA">
        <w:rPr>
          <w:rFonts w:ascii="Times New Roman" w:hAnsi="Times New Roman"/>
        </w:rPr>
        <w:t>.</w:t>
      </w:r>
      <w:r w:rsidR="008075CA">
        <w:rPr>
          <w:rFonts w:ascii="Times New Roman" w:hAnsi="Times New Roman"/>
          <w:lang w:val="sr-Cyrl-RS"/>
        </w:rPr>
        <w:t xml:space="preserve"> годину </w:t>
      </w:r>
      <w:r w:rsidR="008075CA">
        <w:rPr>
          <w:rFonts w:ascii="Times New Roman" w:hAnsi="Times New Roman"/>
          <w:lang w:val="sr-Cyrl-CS"/>
        </w:rPr>
        <w:t>број:</w:t>
      </w:r>
      <w:r w:rsidR="00767F3E">
        <w:rPr>
          <w:rFonts w:ascii="Times New Roman" w:hAnsi="Times New Roman"/>
          <w:lang w:val="sr-Latn-RS"/>
        </w:rPr>
        <w:t xml:space="preserve"> </w:t>
      </w:r>
      <w:r w:rsidR="009923E3">
        <w:rPr>
          <w:rFonts w:ascii="Times New Roman" w:hAnsi="Times New Roman"/>
          <w:lang w:val="sr-Latn-RS"/>
        </w:rPr>
        <w:t xml:space="preserve">320-00-03731/2022-09 </w:t>
      </w:r>
      <w:r w:rsidR="009923E3">
        <w:rPr>
          <w:rFonts w:ascii="Times New Roman" w:hAnsi="Times New Roman"/>
          <w:lang w:val="sr-Cyrl-CS"/>
        </w:rPr>
        <w:t>од.</w:t>
      </w:r>
      <w:r w:rsidR="009923E3">
        <w:rPr>
          <w:rFonts w:ascii="Times New Roman" w:hAnsi="Times New Roman"/>
          <w:lang w:val="sr-Latn-RS"/>
        </w:rPr>
        <w:t>12.04.2020</w:t>
      </w:r>
      <w:r w:rsidR="00767F3E">
        <w:rPr>
          <w:rFonts w:ascii="Times New Roman" w:hAnsi="Times New Roman"/>
          <w:lang w:val="sr-Latn-RS"/>
        </w:rPr>
        <w:t>.</w:t>
      </w:r>
      <w:r w:rsidR="008075CA">
        <w:rPr>
          <w:rFonts w:ascii="Times New Roman" w:hAnsi="Times New Roman"/>
          <w:lang w:val="sr-Cyrl-RS"/>
        </w:rPr>
        <w:t xml:space="preserve"> </w:t>
      </w:r>
      <w:r w:rsidR="008075CA">
        <w:rPr>
          <w:rFonts w:ascii="Times New Roman" w:hAnsi="Times New Roman"/>
          <w:lang w:val="sr-Cyrl-CS"/>
        </w:rPr>
        <w:t xml:space="preserve">године и </w:t>
      </w:r>
      <w:r w:rsidR="00A22B08">
        <w:rPr>
          <w:rFonts w:ascii="Times New Roman" w:hAnsi="Times New Roman"/>
          <w:lang w:val="sr-Cyrl-RS"/>
        </w:rPr>
        <w:t xml:space="preserve"> Решења привременог органа </w:t>
      </w:r>
      <w:r w:rsidR="00A22B08">
        <w:rPr>
          <w:rFonts w:ascii="Times New Roman" w:hAnsi="Times New Roman"/>
          <w:lang w:val="sr-Cyrl-CS"/>
        </w:rPr>
        <w:t xml:space="preserve"> о усвајању П</w:t>
      </w:r>
      <w:r w:rsidR="008075CA">
        <w:rPr>
          <w:rFonts w:ascii="Times New Roman" w:hAnsi="Times New Roman"/>
          <w:lang w:val="sr-Cyrl-CS"/>
        </w:rPr>
        <w:t>рограма подршке за спровођење пољопривредне политике и политике руралног развоја општине Медвеђа број:</w:t>
      </w:r>
      <w:r w:rsidR="00487518">
        <w:rPr>
          <w:rFonts w:ascii="Times New Roman" w:hAnsi="Times New Roman"/>
          <w:lang w:val="sr-Latn-RS"/>
        </w:rPr>
        <w:t xml:space="preserve"> </w:t>
      </w:r>
      <w:r w:rsidR="00005724">
        <w:rPr>
          <w:rFonts w:ascii="Times New Roman" w:hAnsi="Times New Roman"/>
          <w:lang w:val="sr-Cyrl-CS"/>
        </w:rPr>
        <w:t>06-27/2022/5</w:t>
      </w:r>
      <w:r w:rsidR="00594AC3">
        <w:rPr>
          <w:rFonts w:ascii="Times New Roman" w:hAnsi="Times New Roman"/>
          <w:lang w:val="sr-Latn-RS"/>
        </w:rPr>
        <w:t xml:space="preserve"> </w:t>
      </w:r>
      <w:r w:rsidR="008075CA">
        <w:rPr>
          <w:rFonts w:ascii="Times New Roman" w:hAnsi="Times New Roman"/>
          <w:lang w:val="sr-Cyrl-CS"/>
        </w:rPr>
        <w:t>године,</w:t>
      </w:r>
      <w:r w:rsidR="008075CA">
        <w:rPr>
          <w:rFonts w:ascii="Times New Roman" w:hAnsi="Times New Roman"/>
          <w:lang w:val="sr-Cyrl-RS"/>
        </w:rPr>
        <w:t xml:space="preserve"> </w:t>
      </w:r>
      <w:r w:rsidR="008075CA">
        <w:rPr>
          <w:rFonts w:ascii="Times New Roman" w:hAnsi="Times New Roman"/>
          <w:lang w:val="sr-Cyrl-CS"/>
        </w:rPr>
        <w:t xml:space="preserve">Председник </w:t>
      </w:r>
      <w:r w:rsidR="0010751D">
        <w:rPr>
          <w:rFonts w:ascii="Times New Roman" w:hAnsi="Times New Roman"/>
          <w:lang w:val="sr-Cyrl-RS"/>
        </w:rPr>
        <w:t xml:space="preserve">привременог органа општине </w:t>
      </w:r>
      <w:r w:rsidR="008075CA">
        <w:rPr>
          <w:rFonts w:ascii="Times New Roman" w:hAnsi="Times New Roman"/>
          <w:lang w:val="sr-Cyrl-RS"/>
        </w:rPr>
        <w:t xml:space="preserve"> Медвеђа расписује:</w:t>
      </w:r>
      <w:r w:rsidR="007C4FDA">
        <w:rPr>
          <w:rFonts w:ascii="Times New Roman" w:hAnsi="Times New Roman"/>
          <w:lang w:val="sr-Cyrl-RS"/>
        </w:rPr>
        <w:t xml:space="preserve"> </w:t>
      </w:r>
    </w:p>
    <w:p w:rsidR="008075CA" w:rsidRPr="008075CA" w:rsidRDefault="008075CA" w:rsidP="008075CA">
      <w:pPr>
        <w:jc w:val="both"/>
        <w:rPr>
          <w:rFonts w:ascii="Times New Roman" w:hAnsi="Times New Roman"/>
          <w:lang w:val="sr-Latn-RS"/>
        </w:rPr>
      </w:pPr>
    </w:p>
    <w:p w:rsidR="008075CA" w:rsidRPr="00693651" w:rsidRDefault="008075CA" w:rsidP="008075CA">
      <w:pPr>
        <w:spacing w:after="0"/>
        <w:jc w:val="center"/>
        <w:rPr>
          <w:rFonts w:ascii="Times New Roman" w:eastAsia="Calibri" w:hAnsi="Times New Roman" w:cs="Times New Roman"/>
          <w:b/>
          <w:sz w:val="28"/>
          <w:szCs w:val="28"/>
          <w:lang w:val="sr-Cyrl-RS"/>
        </w:rPr>
      </w:pPr>
      <w:r w:rsidRPr="00693651">
        <w:rPr>
          <w:rFonts w:ascii="Times New Roman" w:eastAsia="Calibri" w:hAnsi="Times New Roman" w:cs="Times New Roman"/>
          <w:b/>
          <w:sz w:val="28"/>
          <w:szCs w:val="28"/>
          <w:lang w:val="sr-Cyrl-RS"/>
        </w:rPr>
        <w:t>КОНКУРС</w:t>
      </w:r>
    </w:p>
    <w:p w:rsidR="001676AE" w:rsidRDefault="008075CA" w:rsidP="008075CA">
      <w:pPr>
        <w:jc w:val="center"/>
        <w:rPr>
          <w:rFonts w:ascii="Times New Roman" w:eastAsia="Calibri" w:hAnsi="Times New Roman" w:cs="Times New Roman"/>
          <w:b/>
          <w:sz w:val="28"/>
          <w:szCs w:val="28"/>
          <w:lang w:val="sr-Cyrl-RS"/>
        </w:rPr>
      </w:pPr>
      <w:r w:rsidRPr="00693651">
        <w:rPr>
          <w:rFonts w:ascii="Times New Roman" w:eastAsia="Calibri" w:hAnsi="Times New Roman" w:cs="Times New Roman"/>
          <w:b/>
          <w:sz w:val="28"/>
          <w:szCs w:val="28"/>
          <w:lang w:val="sr-Cyrl-RS"/>
        </w:rPr>
        <w:t xml:space="preserve"> ЗА РЕАЛИЗАЦИЈУ ПРОГРАМА ПОДРШКЕ ЗА СПРОВОЂЕЊЕ ПОЉОПРИВРЕДНЕ ПОЛИТИКЕ И ПОЛИТИКЕ РУРАЛН</w:t>
      </w:r>
      <w:r>
        <w:rPr>
          <w:rFonts w:ascii="Times New Roman" w:eastAsia="Calibri" w:hAnsi="Times New Roman" w:cs="Times New Roman"/>
          <w:b/>
          <w:sz w:val="28"/>
          <w:szCs w:val="28"/>
          <w:lang w:val="sr-Cyrl-RS"/>
        </w:rPr>
        <w:t>ОГ РАЗВОЈА ОПШТИНЕ МЕДВЕЂА У 20</w:t>
      </w:r>
      <w:r w:rsidR="003E35F0">
        <w:rPr>
          <w:rFonts w:ascii="Times New Roman" w:eastAsia="Calibri" w:hAnsi="Times New Roman" w:cs="Times New Roman"/>
          <w:b/>
          <w:sz w:val="28"/>
          <w:szCs w:val="28"/>
          <w:lang w:val="sr-Latn-RS"/>
        </w:rPr>
        <w:t>2</w:t>
      </w:r>
      <w:r w:rsidR="003E35F0">
        <w:rPr>
          <w:rFonts w:ascii="Times New Roman" w:eastAsia="Calibri" w:hAnsi="Times New Roman" w:cs="Times New Roman"/>
          <w:b/>
          <w:sz w:val="28"/>
          <w:szCs w:val="28"/>
          <w:lang w:val="sr-Cyrl-RS"/>
        </w:rPr>
        <w:t>2</w:t>
      </w:r>
      <w:r w:rsidRPr="00693651">
        <w:rPr>
          <w:rFonts w:ascii="Times New Roman" w:eastAsia="Calibri" w:hAnsi="Times New Roman" w:cs="Times New Roman"/>
          <w:b/>
          <w:sz w:val="28"/>
          <w:szCs w:val="28"/>
          <w:lang w:val="sr-Cyrl-RS"/>
        </w:rPr>
        <w:t>. ГОДИНИ</w:t>
      </w:r>
    </w:p>
    <w:p w:rsidR="00CD3ADF" w:rsidRDefault="00CD3ADF" w:rsidP="008075CA">
      <w:pPr>
        <w:jc w:val="center"/>
        <w:rPr>
          <w:rFonts w:ascii="Times New Roman" w:eastAsia="Calibri" w:hAnsi="Times New Roman" w:cs="Times New Roman"/>
          <w:b/>
          <w:sz w:val="28"/>
          <w:szCs w:val="28"/>
          <w:lang w:val="sr-Cyrl-RS"/>
        </w:rPr>
      </w:pPr>
    </w:p>
    <w:p w:rsidR="00CD3ADF" w:rsidRDefault="00CD3ADF" w:rsidP="008075CA">
      <w:pPr>
        <w:jc w:val="center"/>
        <w:rPr>
          <w:rFonts w:ascii="Times New Roman" w:eastAsia="Calibri" w:hAnsi="Times New Roman" w:cs="Times New Roman"/>
          <w:b/>
          <w:sz w:val="28"/>
          <w:szCs w:val="28"/>
          <w:lang w:val="sr-Cyrl-RS"/>
        </w:rPr>
      </w:pPr>
    </w:p>
    <w:p w:rsidR="001B33E1" w:rsidRPr="00F10278" w:rsidRDefault="001B33E1" w:rsidP="001B33E1">
      <w:pPr>
        <w:jc w:val="both"/>
        <w:rPr>
          <w:rFonts w:ascii="Times New Roman" w:eastAsia="Calibri" w:hAnsi="Times New Roman" w:cs="Times New Roman"/>
          <w:sz w:val="24"/>
          <w:szCs w:val="24"/>
          <w:lang w:val="sr-Cyrl-RS"/>
        </w:rPr>
      </w:pPr>
      <w:r w:rsidRPr="00F10278">
        <w:rPr>
          <w:rFonts w:ascii="Times New Roman" w:eastAsia="Calibri" w:hAnsi="Times New Roman" w:cs="Times New Roman"/>
          <w:b/>
          <w:sz w:val="24"/>
          <w:szCs w:val="24"/>
          <w:lang w:val="sr-Cyrl-RS"/>
        </w:rPr>
        <w:t xml:space="preserve">   </w:t>
      </w:r>
      <w:r w:rsidRPr="00F10278">
        <w:rPr>
          <w:rFonts w:ascii="Times New Roman" w:eastAsia="Calibri" w:hAnsi="Times New Roman" w:cs="Times New Roman"/>
          <w:sz w:val="24"/>
          <w:szCs w:val="24"/>
          <w:lang w:val="sr-Cyrl-RS"/>
        </w:rPr>
        <w:t>ПРЕДМЕТ КОНКУРСА:</w:t>
      </w:r>
    </w:p>
    <w:p w:rsidR="001B33E1" w:rsidRPr="00F10278" w:rsidRDefault="001B33E1" w:rsidP="001B33E1">
      <w:pPr>
        <w:jc w:val="center"/>
        <w:rPr>
          <w:rFonts w:ascii="Times New Roman" w:eastAsia="Calibri" w:hAnsi="Times New Roman" w:cs="Times New Roman"/>
          <w:b/>
          <w:sz w:val="24"/>
          <w:szCs w:val="24"/>
          <w:lang w:val="sr-Cyrl-RS"/>
        </w:rPr>
      </w:pPr>
      <w:r w:rsidRPr="00F10278">
        <w:rPr>
          <w:rFonts w:ascii="Times New Roman" w:eastAsia="Calibri" w:hAnsi="Times New Roman" w:cs="Times New Roman"/>
          <w:b/>
          <w:sz w:val="24"/>
          <w:szCs w:val="24"/>
          <w:lang w:val="sr-Cyrl-RS"/>
        </w:rPr>
        <w:t>Члан 1.</w:t>
      </w:r>
    </w:p>
    <w:p w:rsidR="001B33E1" w:rsidRPr="00552BEC" w:rsidRDefault="001B33E1" w:rsidP="001B33E1">
      <w:pPr>
        <w:jc w:val="both"/>
        <w:rPr>
          <w:rFonts w:ascii="Times New Roman" w:eastAsia="Calibri" w:hAnsi="Times New Roman" w:cs="Times New Roman"/>
          <w:sz w:val="24"/>
          <w:szCs w:val="24"/>
          <w:lang w:val="sr-Latn-RS"/>
        </w:rPr>
      </w:pPr>
      <w:r w:rsidRPr="00F10278">
        <w:rPr>
          <w:rFonts w:ascii="Times New Roman" w:eastAsia="Calibri" w:hAnsi="Times New Roman" w:cs="Times New Roman"/>
          <w:sz w:val="24"/>
          <w:szCs w:val="24"/>
          <w:lang w:val="sr-Cyrl-RS"/>
        </w:rPr>
        <w:t xml:space="preserve">  </w:t>
      </w:r>
      <w:r w:rsidR="00682C96">
        <w:rPr>
          <w:rFonts w:ascii="Times New Roman" w:eastAsia="Calibri" w:hAnsi="Times New Roman" w:cs="Times New Roman"/>
          <w:sz w:val="24"/>
          <w:szCs w:val="24"/>
          <w:lang w:val="sr-Latn-RS"/>
        </w:rPr>
        <w:t xml:space="preserve"> </w:t>
      </w:r>
      <w:r w:rsidRPr="00F10278">
        <w:rPr>
          <w:rFonts w:ascii="Times New Roman" w:eastAsia="Calibri" w:hAnsi="Times New Roman" w:cs="Times New Roman"/>
          <w:sz w:val="24"/>
          <w:szCs w:val="24"/>
          <w:lang w:val="sr-Cyrl-RS"/>
        </w:rPr>
        <w:t xml:space="preserve"> </w:t>
      </w:r>
      <w:r w:rsidRPr="00F10278">
        <w:rPr>
          <w:rFonts w:ascii="Times New Roman" w:eastAsia="Calibri" w:hAnsi="Times New Roman" w:cs="Times New Roman"/>
          <w:sz w:val="24"/>
          <w:szCs w:val="24"/>
          <w:lang w:val="sr-Latn-RS"/>
        </w:rPr>
        <w:t>O</w:t>
      </w:r>
      <w:r w:rsidRPr="00F10278">
        <w:rPr>
          <w:rFonts w:ascii="Times New Roman" w:eastAsia="Calibri" w:hAnsi="Times New Roman" w:cs="Times New Roman"/>
          <w:sz w:val="24"/>
          <w:szCs w:val="24"/>
          <w:lang w:val="sr-Cyrl-RS"/>
        </w:rPr>
        <w:t xml:space="preserve">вим Конкурсом утврђују се услови и начин коришћења средстава Програма подршке пољопривредној политици и политици руралног развоја на </w:t>
      </w:r>
      <w:r>
        <w:rPr>
          <w:rFonts w:ascii="Times New Roman" w:eastAsia="Calibri" w:hAnsi="Times New Roman" w:cs="Times New Roman"/>
          <w:sz w:val="24"/>
          <w:szCs w:val="24"/>
          <w:lang w:val="sr-Cyrl-RS"/>
        </w:rPr>
        <w:t>подручију општине Медвеђа у 20</w:t>
      </w:r>
      <w:r w:rsidR="003E35F0">
        <w:rPr>
          <w:rFonts w:ascii="Times New Roman" w:eastAsia="Calibri" w:hAnsi="Times New Roman" w:cs="Times New Roman"/>
          <w:sz w:val="24"/>
          <w:szCs w:val="24"/>
          <w:lang w:val="sr-Latn-RS"/>
        </w:rPr>
        <w:t>2</w:t>
      </w:r>
      <w:r w:rsidR="003E35F0">
        <w:rPr>
          <w:rFonts w:ascii="Times New Roman" w:eastAsia="Calibri" w:hAnsi="Times New Roman" w:cs="Times New Roman"/>
          <w:sz w:val="24"/>
          <w:szCs w:val="24"/>
          <w:lang w:val="sr-Cyrl-RS"/>
        </w:rPr>
        <w:t>2</w:t>
      </w:r>
      <w:r w:rsidRPr="00F10278">
        <w:rPr>
          <w:rFonts w:ascii="Times New Roman" w:eastAsia="Calibri" w:hAnsi="Times New Roman" w:cs="Times New Roman"/>
          <w:sz w:val="24"/>
          <w:szCs w:val="24"/>
          <w:lang w:val="sr-Cyrl-RS"/>
        </w:rPr>
        <w:t xml:space="preserve">. години.  </w:t>
      </w:r>
    </w:p>
    <w:p w:rsidR="001B33E1" w:rsidRPr="00F10278" w:rsidRDefault="001B33E1" w:rsidP="001B33E1">
      <w:pPr>
        <w:jc w:val="center"/>
        <w:rPr>
          <w:rFonts w:ascii="Times New Roman" w:eastAsia="Calibri" w:hAnsi="Times New Roman" w:cs="Times New Roman"/>
          <w:b/>
          <w:sz w:val="24"/>
          <w:szCs w:val="24"/>
          <w:lang w:val="sr-Cyrl-CS"/>
        </w:rPr>
      </w:pPr>
      <w:r w:rsidRPr="00F10278">
        <w:rPr>
          <w:rFonts w:ascii="Times New Roman" w:eastAsia="Calibri" w:hAnsi="Times New Roman" w:cs="Times New Roman"/>
          <w:b/>
          <w:sz w:val="24"/>
          <w:szCs w:val="24"/>
          <w:lang w:val="sr-Cyrl-RS"/>
        </w:rPr>
        <w:t>Члан 2.</w:t>
      </w:r>
    </w:p>
    <w:p w:rsidR="001B33E1" w:rsidRPr="003A572D" w:rsidRDefault="001B33E1" w:rsidP="003A572D">
      <w:pPr>
        <w:ind w:firstLine="720"/>
        <w:jc w:val="both"/>
        <w:rPr>
          <w:rFonts w:ascii="Times New Roman" w:eastAsia="Calibri" w:hAnsi="Times New Roman" w:cs="Times New Roman"/>
          <w:b/>
          <w:sz w:val="24"/>
          <w:szCs w:val="24"/>
          <w:lang w:val="sr-Cyrl-CS"/>
        </w:rPr>
      </w:pPr>
      <w:proofErr w:type="gramStart"/>
      <w:r w:rsidRPr="00F10278">
        <w:rPr>
          <w:rFonts w:ascii="Times New Roman" w:eastAsia="Calibri" w:hAnsi="Times New Roman" w:cs="Times New Roman"/>
          <w:sz w:val="24"/>
          <w:szCs w:val="24"/>
        </w:rPr>
        <w:t xml:space="preserve">За спровођење Програма подршке пољопривредне политике и политике руралног развоја општине </w:t>
      </w:r>
      <w:r w:rsidRPr="00F10278">
        <w:rPr>
          <w:rFonts w:ascii="Times New Roman" w:eastAsia="Calibri" w:hAnsi="Times New Roman" w:cs="Times New Roman"/>
          <w:sz w:val="24"/>
          <w:szCs w:val="24"/>
          <w:lang w:val="sr-Cyrl-CS"/>
        </w:rPr>
        <w:t>Медвеђа</w:t>
      </w:r>
      <w:r w:rsidR="00A33AAD">
        <w:rPr>
          <w:rFonts w:ascii="Times New Roman" w:eastAsia="Calibri" w:hAnsi="Times New Roman" w:cs="Times New Roman"/>
          <w:sz w:val="24"/>
          <w:szCs w:val="24"/>
        </w:rPr>
        <w:t xml:space="preserve"> у 2022</w:t>
      </w:r>
      <w:r w:rsidRPr="00F10278">
        <w:rPr>
          <w:rFonts w:ascii="Times New Roman" w:eastAsia="Calibri" w:hAnsi="Times New Roman" w:cs="Times New Roman"/>
          <w:sz w:val="24"/>
          <w:szCs w:val="24"/>
        </w:rPr>
        <w:t>.</w:t>
      </w:r>
      <w:proofErr w:type="gramEnd"/>
      <w:r w:rsidRPr="00F10278">
        <w:rPr>
          <w:rFonts w:ascii="Times New Roman" w:eastAsia="Calibri" w:hAnsi="Times New Roman" w:cs="Times New Roman"/>
          <w:sz w:val="24"/>
          <w:szCs w:val="24"/>
        </w:rPr>
        <w:t xml:space="preserve"> години, обезбеђена су средства у </w:t>
      </w:r>
      <w:r w:rsidRPr="00F10278">
        <w:rPr>
          <w:rFonts w:ascii="Times New Roman" w:eastAsia="Calibri" w:hAnsi="Times New Roman" w:cs="Times New Roman"/>
          <w:sz w:val="24"/>
          <w:szCs w:val="24"/>
          <w:lang w:val="sr-Cyrl-CS"/>
        </w:rPr>
        <w:t xml:space="preserve">Одлуци о </w:t>
      </w:r>
      <w:r w:rsidR="000470DA">
        <w:rPr>
          <w:rFonts w:ascii="Times New Roman" w:eastAsia="Calibri" w:hAnsi="Times New Roman" w:cs="Times New Roman"/>
          <w:sz w:val="24"/>
          <w:szCs w:val="24"/>
          <w:lang w:val="sr-Cyrl-CS"/>
        </w:rPr>
        <w:t>буџету општине Медвеђа; раздео</w:t>
      </w:r>
      <w:r w:rsidR="000470DA">
        <w:rPr>
          <w:rFonts w:ascii="Times New Roman" w:eastAsia="Calibri" w:hAnsi="Times New Roman" w:cs="Times New Roman"/>
          <w:sz w:val="24"/>
          <w:szCs w:val="24"/>
          <w:lang w:val="sr-Latn-RS"/>
        </w:rPr>
        <w:t xml:space="preserve"> 5, </w:t>
      </w:r>
      <w:r w:rsidRPr="00F10278">
        <w:rPr>
          <w:rFonts w:ascii="Times New Roman" w:eastAsia="Calibri" w:hAnsi="Times New Roman" w:cs="Times New Roman"/>
          <w:sz w:val="24"/>
          <w:szCs w:val="24"/>
          <w:lang w:val="sr-Cyrl-CS"/>
        </w:rPr>
        <w:t>програм - развој по</w:t>
      </w:r>
      <w:r w:rsidR="007F2EE4">
        <w:rPr>
          <w:rFonts w:ascii="Times New Roman" w:eastAsia="Calibri" w:hAnsi="Times New Roman" w:cs="Times New Roman"/>
          <w:sz w:val="24"/>
          <w:szCs w:val="24"/>
          <w:lang w:val="sr-Cyrl-CS"/>
        </w:rPr>
        <w:t xml:space="preserve">љопривреде и рурални развој </w:t>
      </w:r>
      <w:r w:rsidR="000470DA">
        <w:rPr>
          <w:rFonts w:ascii="Times New Roman" w:eastAsia="Calibri" w:hAnsi="Times New Roman" w:cs="Times New Roman"/>
          <w:sz w:val="24"/>
          <w:szCs w:val="24"/>
          <w:lang w:val="sr-Latn-RS"/>
        </w:rPr>
        <w:t>001</w:t>
      </w:r>
      <w:r w:rsidRPr="00F10278">
        <w:rPr>
          <w:rFonts w:ascii="Times New Roman" w:eastAsia="Calibri" w:hAnsi="Times New Roman" w:cs="Times New Roman"/>
          <w:sz w:val="24"/>
          <w:szCs w:val="24"/>
          <w:lang w:val="sr-Cyrl-CS"/>
        </w:rPr>
        <w:t>, програмска активност подршка за развој пољопр</w:t>
      </w:r>
      <w:r>
        <w:rPr>
          <w:rFonts w:ascii="Times New Roman" w:eastAsia="Calibri" w:hAnsi="Times New Roman" w:cs="Times New Roman"/>
          <w:sz w:val="24"/>
          <w:szCs w:val="24"/>
          <w:lang w:val="sr-Cyrl-CS"/>
        </w:rPr>
        <w:t>ивреде у локалној заједници</w:t>
      </w:r>
      <w:r w:rsidR="007F2EE4">
        <w:rPr>
          <w:rFonts w:ascii="Times New Roman" w:eastAsia="Calibri" w:hAnsi="Times New Roman" w:cs="Times New Roman"/>
          <w:sz w:val="24"/>
          <w:szCs w:val="24"/>
          <w:lang w:val="sr-Cyrl-CS"/>
        </w:rPr>
        <w:t>-</w:t>
      </w:r>
      <w:r w:rsidR="000470DA">
        <w:rPr>
          <w:rFonts w:ascii="Times New Roman" w:eastAsia="Calibri" w:hAnsi="Times New Roman" w:cs="Times New Roman"/>
          <w:sz w:val="24"/>
          <w:szCs w:val="24"/>
          <w:lang w:val="sr-Latn-RS"/>
        </w:rPr>
        <w:t>000-001</w:t>
      </w:r>
      <w:r w:rsidRPr="00F10278">
        <w:rPr>
          <w:rFonts w:ascii="Times New Roman" w:eastAsia="Calibri" w:hAnsi="Times New Roman" w:cs="Times New Roman"/>
          <w:sz w:val="24"/>
          <w:szCs w:val="24"/>
          <w:lang w:val="sr-Cyrl-CS"/>
        </w:rPr>
        <w:t>,</w:t>
      </w:r>
      <w:r w:rsidR="007F2EE4">
        <w:rPr>
          <w:rFonts w:ascii="Times New Roman" w:eastAsia="Calibri" w:hAnsi="Times New Roman" w:cs="Times New Roman"/>
          <w:sz w:val="24"/>
          <w:szCs w:val="24"/>
          <w:lang w:val="sr-Cyrl-CS"/>
        </w:rPr>
        <w:t xml:space="preserve"> економска класификација </w:t>
      </w:r>
      <w:r w:rsidR="000470DA">
        <w:rPr>
          <w:rFonts w:ascii="Times New Roman" w:eastAsia="Calibri" w:hAnsi="Times New Roman" w:cs="Times New Roman"/>
          <w:sz w:val="24"/>
          <w:szCs w:val="24"/>
          <w:lang w:val="sr-Latn-RS"/>
        </w:rPr>
        <w:t>451-000</w:t>
      </w:r>
      <w:r w:rsidR="007F2EE4">
        <w:rPr>
          <w:rFonts w:ascii="Times New Roman" w:eastAsia="Calibri" w:hAnsi="Times New Roman" w:cs="Times New Roman"/>
          <w:sz w:val="24"/>
          <w:szCs w:val="24"/>
          <w:lang w:val="sr-Cyrl-CS"/>
        </w:rPr>
        <w:t xml:space="preserve">, функционална класификација </w:t>
      </w:r>
      <w:r w:rsidR="000470DA">
        <w:rPr>
          <w:rFonts w:ascii="Times New Roman" w:eastAsia="Calibri" w:hAnsi="Times New Roman" w:cs="Times New Roman"/>
          <w:sz w:val="24"/>
          <w:szCs w:val="24"/>
          <w:lang w:val="sr-Latn-RS"/>
        </w:rPr>
        <w:t>421</w:t>
      </w:r>
      <w:r w:rsidR="007F2EE4">
        <w:rPr>
          <w:rFonts w:ascii="Times New Roman" w:eastAsia="Calibri" w:hAnsi="Times New Roman" w:cs="Times New Roman"/>
          <w:sz w:val="24"/>
          <w:szCs w:val="24"/>
          <w:lang w:val="sr-Cyrl-CS"/>
        </w:rPr>
        <w:t>, позиција</w:t>
      </w:r>
      <w:r w:rsidR="003E35F0">
        <w:rPr>
          <w:rFonts w:ascii="Times New Roman" w:eastAsia="Calibri" w:hAnsi="Times New Roman" w:cs="Times New Roman"/>
          <w:sz w:val="24"/>
          <w:szCs w:val="24"/>
          <w:lang w:val="sr-Latn-RS"/>
        </w:rPr>
        <w:t xml:space="preserve"> </w:t>
      </w:r>
      <w:r w:rsidR="000470DA">
        <w:rPr>
          <w:rFonts w:ascii="Times New Roman" w:eastAsia="Calibri" w:hAnsi="Times New Roman" w:cs="Times New Roman"/>
          <w:sz w:val="24"/>
          <w:szCs w:val="24"/>
          <w:lang w:val="sr-Latn-RS"/>
        </w:rPr>
        <w:t>81</w:t>
      </w:r>
      <w:r w:rsidRPr="00F10278">
        <w:rPr>
          <w:rFonts w:ascii="Times New Roman" w:eastAsia="Calibri" w:hAnsi="Times New Roman" w:cs="Times New Roman"/>
          <w:sz w:val="24"/>
          <w:szCs w:val="24"/>
          <w:lang w:val="sr-Cyrl-CS"/>
        </w:rPr>
        <w:t xml:space="preserve"> у износу од</w:t>
      </w:r>
      <w:r>
        <w:rPr>
          <w:rFonts w:ascii="Times New Roman" w:eastAsia="Calibri" w:hAnsi="Times New Roman" w:cs="Times New Roman"/>
          <w:sz w:val="24"/>
          <w:szCs w:val="24"/>
          <w:lang w:val="sr-Latn-RS"/>
        </w:rPr>
        <w:t>:</w:t>
      </w:r>
      <w:r w:rsidRPr="00F10278">
        <w:rPr>
          <w:rFonts w:ascii="Times New Roman" w:eastAsia="Calibri" w:hAnsi="Times New Roman" w:cs="Times New Roman"/>
          <w:sz w:val="24"/>
          <w:szCs w:val="24"/>
          <w:lang w:val="sr-Cyrl-CS"/>
        </w:rPr>
        <w:t xml:space="preserve"> </w:t>
      </w:r>
      <w:r w:rsidR="000470DA">
        <w:rPr>
          <w:rFonts w:ascii="Times New Roman" w:eastAsia="Calibri" w:hAnsi="Times New Roman" w:cs="Times New Roman"/>
          <w:b/>
          <w:sz w:val="24"/>
          <w:szCs w:val="24"/>
          <w:lang w:val="sr-Latn-RS"/>
        </w:rPr>
        <w:t xml:space="preserve">10.000.000,00 </w:t>
      </w:r>
      <w:r w:rsidR="003A572D" w:rsidRPr="003E35F0">
        <w:rPr>
          <w:rFonts w:ascii="Times New Roman" w:eastAsia="Calibri" w:hAnsi="Times New Roman" w:cs="Times New Roman"/>
          <w:sz w:val="24"/>
          <w:szCs w:val="24"/>
          <w:lang w:val="sr-Cyrl-CS"/>
        </w:rPr>
        <w:t>динара.</w:t>
      </w:r>
    </w:p>
    <w:p w:rsidR="001B33E1" w:rsidRDefault="001B33E1" w:rsidP="001B33E1">
      <w:pPr>
        <w:rPr>
          <w:rFonts w:ascii="Times New Roman" w:hAnsi="Times New Roman" w:cs="Times New Roman"/>
          <w:sz w:val="24"/>
          <w:szCs w:val="24"/>
          <w:lang w:val="sr-Latn-RS"/>
        </w:rPr>
      </w:pPr>
    </w:p>
    <w:p w:rsidR="001B33E1" w:rsidRPr="007F7E2C" w:rsidRDefault="001B33E1" w:rsidP="001B33E1">
      <w:pPr>
        <w:jc w:val="center"/>
        <w:rPr>
          <w:rFonts w:ascii="Times New Roman" w:eastAsia="Calibri" w:hAnsi="Times New Roman" w:cs="Times New Roman"/>
          <w:b/>
          <w:color w:val="000000"/>
          <w:sz w:val="24"/>
          <w:szCs w:val="24"/>
          <w:lang w:val="sr-Cyrl-RS"/>
        </w:rPr>
      </w:pPr>
      <w:r w:rsidRPr="007F7E2C">
        <w:rPr>
          <w:rFonts w:ascii="Times New Roman" w:eastAsia="Calibri" w:hAnsi="Times New Roman" w:cs="Times New Roman"/>
          <w:b/>
          <w:color w:val="000000"/>
          <w:sz w:val="24"/>
          <w:szCs w:val="24"/>
          <w:lang w:val="sr-Cyrl-RS"/>
        </w:rPr>
        <w:lastRenderedPageBreak/>
        <w:t>Члан 3.</w:t>
      </w:r>
    </w:p>
    <w:p w:rsidR="001B33E1" w:rsidRPr="007F7E2C" w:rsidRDefault="001B33E1" w:rsidP="001B33E1">
      <w:pPr>
        <w:jc w:val="both"/>
        <w:rPr>
          <w:rFonts w:ascii="Times New Roman" w:eastAsia="Calibri" w:hAnsi="Times New Roman" w:cs="Times New Roman"/>
          <w:b/>
          <w:color w:val="000000"/>
          <w:sz w:val="24"/>
          <w:szCs w:val="24"/>
          <w:lang w:val="sr-Cyrl-RS"/>
        </w:rPr>
      </w:pPr>
      <w:r w:rsidRPr="007F7E2C">
        <w:rPr>
          <w:rFonts w:ascii="Times New Roman" w:eastAsia="Calibri" w:hAnsi="Times New Roman" w:cs="Times New Roman"/>
          <w:b/>
          <w:color w:val="000000"/>
          <w:sz w:val="24"/>
          <w:szCs w:val="24"/>
          <w:lang w:val="sr-Cyrl-RS"/>
        </w:rPr>
        <w:t xml:space="preserve">     </w:t>
      </w:r>
      <w:r w:rsidRPr="007F7E2C">
        <w:rPr>
          <w:rFonts w:ascii="Times New Roman" w:eastAsia="Calibri" w:hAnsi="Times New Roman" w:cs="Times New Roman"/>
          <w:color w:val="000000"/>
          <w:sz w:val="24"/>
          <w:szCs w:val="24"/>
          <w:lang w:val="sr-Cyrl-RS"/>
        </w:rPr>
        <w:t xml:space="preserve"> Мере подршке пољопривредне политике и политике руралног развоја су: </w:t>
      </w:r>
    </w:p>
    <w:p w:rsidR="001B33E1" w:rsidRPr="007F7E2C" w:rsidRDefault="001B33E1" w:rsidP="001B33E1">
      <w:pPr>
        <w:jc w:val="both"/>
        <w:rPr>
          <w:rFonts w:ascii="Times New Roman" w:eastAsia="Calibri" w:hAnsi="Times New Roman" w:cs="Times New Roman"/>
          <w:color w:val="000000"/>
          <w:sz w:val="24"/>
          <w:szCs w:val="24"/>
          <w:lang w:val="sr-Cyrl-RS"/>
        </w:rPr>
      </w:pPr>
      <w:r w:rsidRPr="007F7E2C">
        <w:rPr>
          <w:rFonts w:ascii="Times New Roman" w:eastAsia="Calibri" w:hAnsi="Times New Roman" w:cs="Times New Roman"/>
          <w:color w:val="000000"/>
          <w:sz w:val="24"/>
          <w:szCs w:val="24"/>
          <w:lang w:val="sr-Cyrl-RS"/>
        </w:rPr>
        <w:t>1. Мере директних плаћања.</w:t>
      </w:r>
    </w:p>
    <w:p w:rsidR="001B33E1" w:rsidRPr="007F7E2C" w:rsidRDefault="001B33E1" w:rsidP="001B33E1">
      <w:pPr>
        <w:jc w:val="both"/>
        <w:rPr>
          <w:rFonts w:ascii="Times New Roman" w:eastAsia="Calibri" w:hAnsi="Times New Roman" w:cs="Times New Roman"/>
          <w:color w:val="000000"/>
          <w:sz w:val="24"/>
          <w:szCs w:val="24"/>
          <w:lang w:val="sr-Cyrl-RS"/>
        </w:rPr>
      </w:pPr>
      <w:r w:rsidRPr="007F7E2C">
        <w:rPr>
          <w:rFonts w:ascii="Times New Roman" w:eastAsia="Calibri" w:hAnsi="Times New Roman" w:cs="Times New Roman"/>
          <w:color w:val="000000"/>
          <w:sz w:val="24"/>
          <w:szCs w:val="24"/>
          <w:lang w:val="sr-Cyrl-RS"/>
        </w:rPr>
        <w:t xml:space="preserve">     Регреси 100.1 у оквиру ове мере подстицајна средства опредељена су за инвестицију </w:t>
      </w:r>
      <w:r w:rsidRPr="007F7E2C">
        <w:rPr>
          <w:rFonts w:ascii="Times New Roman" w:eastAsia="Calibri" w:hAnsi="Times New Roman" w:cs="Times New Roman"/>
          <w:color w:val="000000"/>
          <w:sz w:val="24"/>
          <w:szCs w:val="24"/>
        </w:rPr>
        <w:t xml:space="preserve">  1) </w:t>
      </w:r>
      <w:r w:rsidRPr="007F7E2C">
        <w:rPr>
          <w:rFonts w:ascii="Times New Roman" w:eastAsia="Calibri" w:hAnsi="Times New Roman" w:cs="Times New Roman"/>
          <w:color w:val="000000"/>
          <w:sz w:val="24"/>
          <w:szCs w:val="24"/>
          <w:lang w:val="sr-Cyrl-RS"/>
        </w:rPr>
        <w:t>100.1.</w:t>
      </w:r>
      <w:r w:rsidRPr="007F7E2C">
        <w:rPr>
          <w:rFonts w:ascii="Times New Roman" w:eastAsia="Calibri" w:hAnsi="Times New Roman" w:cs="Times New Roman"/>
          <w:color w:val="000000"/>
          <w:sz w:val="24"/>
          <w:szCs w:val="24"/>
        </w:rPr>
        <w:t>1.</w:t>
      </w:r>
      <w:r w:rsidRPr="007F7E2C">
        <w:rPr>
          <w:rFonts w:ascii="Times New Roman" w:eastAsia="Calibri" w:hAnsi="Times New Roman" w:cs="Times New Roman"/>
          <w:color w:val="000000"/>
          <w:sz w:val="24"/>
          <w:szCs w:val="24"/>
          <w:lang w:val="sr-Cyrl-RS"/>
        </w:rPr>
        <w:t xml:space="preserve"> Регрес за репродуктивни матер</w:t>
      </w:r>
      <w:r w:rsidRPr="007F7E2C">
        <w:rPr>
          <w:rFonts w:ascii="Times New Roman" w:eastAsia="Calibri" w:hAnsi="Times New Roman" w:cs="Times New Roman"/>
          <w:color w:val="000000"/>
          <w:sz w:val="24"/>
          <w:szCs w:val="24"/>
          <w:lang w:val="sr-Cyrl-CS"/>
        </w:rPr>
        <w:t>и</w:t>
      </w:r>
      <w:r w:rsidRPr="007F7E2C">
        <w:rPr>
          <w:rFonts w:ascii="Times New Roman" w:eastAsia="Calibri" w:hAnsi="Times New Roman" w:cs="Times New Roman"/>
          <w:color w:val="000000"/>
          <w:sz w:val="24"/>
          <w:szCs w:val="24"/>
          <w:lang w:val="sr-Cyrl-RS"/>
        </w:rPr>
        <w:t>јал ( вештачко осемењавање крава и јуница).</w:t>
      </w:r>
    </w:p>
    <w:p w:rsidR="001B33E1" w:rsidRDefault="001B33E1" w:rsidP="001B33E1">
      <w:pPr>
        <w:jc w:val="both"/>
        <w:rPr>
          <w:rFonts w:ascii="Times New Roman" w:eastAsia="Calibri" w:hAnsi="Times New Roman" w:cs="Times New Roman"/>
          <w:color w:val="000000"/>
          <w:sz w:val="24"/>
          <w:szCs w:val="24"/>
          <w:lang w:val="sr-Cyrl-RS"/>
        </w:rPr>
      </w:pPr>
      <w:r w:rsidRPr="007F7E2C">
        <w:rPr>
          <w:rFonts w:ascii="Times New Roman" w:eastAsia="Calibri" w:hAnsi="Times New Roman" w:cs="Times New Roman"/>
          <w:color w:val="000000"/>
          <w:sz w:val="24"/>
          <w:szCs w:val="24"/>
          <w:lang w:val="sr-Cyrl-RS"/>
        </w:rPr>
        <w:t xml:space="preserve">       За наведену меру издвојено је </w:t>
      </w:r>
      <w:r w:rsidR="00FC63B8">
        <w:rPr>
          <w:rFonts w:ascii="Times New Roman" w:eastAsia="Calibri" w:hAnsi="Times New Roman" w:cs="Times New Roman"/>
          <w:color w:val="000000"/>
          <w:sz w:val="24"/>
          <w:szCs w:val="24"/>
          <w:lang w:val="sr-Latn-RS"/>
        </w:rPr>
        <w:t xml:space="preserve">700.000,00 </w:t>
      </w:r>
      <w:r w:rsidRPr="007F7E2C">
        <w:rPr>
          <w:rFonts w:ascii="Times New Roman" w:eastAsia="Calibri" w:hAnsi="Times New Roman" w:cs="Times New Roman"/>
          <w:color w:val="000000"/>
          <w:sz w:val="24"/>
          <w:szCs w:val="24"/>
          <w:lang w:val="sr-Cyrl-RS"/>
        </w:rPr>
        <w:t>дин.</w:t>
      </w:r>
    </w:p>
    <w:p w:rsidR="009B0367" w:rsidRDefault="009B0367" w:rsidP="001B33E1">
      <w:pPr>
        <w:jc w:val="both"/>
        <w:rPr>
          <w:rFonts w:ascii="Times New Roman" w:eastAsia="Calibri" w:hAnsi="Times New Roman" w:cs="Times New Roman"/>
          <w:color w:val="000000"/>
          <w:sz w:val="24"/>
          <w:szCs w:val="24"/>
          <w:lang w:val="sr-Cyrl-RS"/>
        </w:rPr>
      </w:pPr>
      <w:r>
        <w:rPr>
          <w:rFonts w:ascii="Times New Roman" w:eastAsia="Calibri" w:hAnsi="Times New Roman" w:cs="Times New Roman"/>
          <w:color w:val="000000"/>
          <w:sz w:val="24"/>
          <w:szCs w:val="24"/>
          <w:lang w:val="sr-Cyrl-RS"/>
        </w:rPr>
        <w:t>2) . Мере кредитне подршке.</w:t>
      </w:r>
    </w:p>
    <w:p w:rsidR="00E21601" w:rsidRDefault="00E21601" w:rsidP="001B33E1">
      <w:pPr>
        <w:jc w:val="both"/>
        <w:rPr>
          <w:rFonts w:ascii="Times New Roman" w:eastAsia="Calibri" w:hAnsi="Times New Roman" w:cs="Times New Roman"/>
          <w:color w:val="000000"/>
          <w:sz w:val="24"/>
          <w:szCs w:val="24"/>
          <w:lang w:val="sr-Cyrl-RS"/>
        </w:rPr>
      </w:pPr>
      <w:r>
        <w:rPr>
          <w:rFonts w:ascii="Times New Roman" w:eastAsia="Calibri" w:hAnsi="Times New Roman" w:cs="Times New Roman"/>
          <w:color w:val="000000"/>
          <w:sz w:val="24"/>
          <w:szCs w:val="24"/>
          <w:lang w:val="sr-Cyrl-RS"/>
        </w:rPr>
        <w:t>100.2</w:t>
      </w:r>
      <w:r w:rsidR="00096ECF">
        <w:rPr>
          <w:rFonts w:ascii="Times New Roman" w:eastAsia="Calibri" w:hAnsi="Times New Roman" w:cs="Times New Roman"/>
          <w:color w:val="000000"/>
          <w:sz w:val="24"/>
          <w:szCs w:val="24"/>
          <w:lang w:val="sr-Cyrl-RS"/>
        </w:rPr>
        <w:t>.</w:t>
      </w:r>
      <w:r>
        <w:rPr>
          <w:rFonts w:ascii="Times New Roman" w:eastAsia="Calibri" w:hAnsi="Times New Roman" w:cs="Times New Roman"/>
          <w:color w:val="000000"/>
          <w:sz w:val="24"/>
          <w:szCs w:val="24"/>
          <w:lang w:val="sr-Cyrl-RS"/>
        </w:rPr>
        <w:t xml:space="preserve"> Кредитна подшка. </w:t>
      </w:r>
    </w:p>
    <w:p w:rsidR="009B0367" w:rsidRPr="00552BEC" w:rsidRDefault="009B0367" w:rsidP="001B33E1">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sr-Cyrl-RS"/>
        </w:rPr>
        <w:t xml:space="preserve">За наведену меру издвојено је : </w:t>
      </w:r>
      <w:r w:rsidR="00FC63B8">
        <w:rPr>
          <w:rFonts w:ascii="Times New Roman" w:eastAsia="Calibri" w:hAnsi="Times New Roman" w:cs="Times New Roman"/>
          <w:color w:val="000000"/>
          <w:sz w:val="24"/>
          <w:szCs w:val="24"/>
          <w:lang w:val="sr-Latn-RS"/>
        </w:rPr>
        <w:t xml:space="preserve">300.000,00 </w:t>
      </w:r>
      <w:r>
        <w:rPr>
          <w:rFonts w:ascii="Times New Roman" w:eastAsia="Calibri" w:hAnsi="Times New Roman" w:cs="Times New Roman"/>
          <w:color w:val="000000"/>
          <w:sz w:val="24"/>
          <w:szCs w:val="24"/>
          <w:lang w:val="sr-Cyrl-RS"/>
        </w:rPr>
        <w:t>дин.</w:t>
      </w:r>
    </w:p>
    <w:p w:rsidR="001B33E1" w:rsidRPr="007F7E2C" w:rsidRDefault="00E21601" w:rsidP="001B33E1">
      <w:pPr>
        <w:jc w:val="both"/>
        <w:rPr>
          <w:rFonts w:ascii="Times New Roman" w:eastAsia="Calibri" w:hAnsi="Times New Roman" w:cs="Times New Roman"/>
          <w:color w:val="000000"/>
          <w:sz w:val="24"/>
          <w:szCs w:val="24"/>
          <w:lang w:val="sr-Cyrl-RS"/>
        </w:rPr>
      </w:pPr>
      <w:r>
        <w:rPr>
          <w:rFonts w:ascii="Times New Roman" w:eastAsia="Calibri" w:hAnsi="Times New Roman" w:cs="Times New Roman"/>
          <w:color w:val="000000"/>
          <w:sz w:val="24"/>
          <w:szCs w:val="24"/>
          <w:lang w:val="sr-Cyrl-RS"/>
        </w:rPr>
        <w:t>3</w:t>
      </w:r>
      <w:r w:rsidR="001B33E1" w:rsidRPr="007F7E2C">
        <w:rPr>
          <w:rFonts w:ascii="Times New Roman" w:eastAsia="Calibri" w:hAnsi="Times New Roman" w:cs="Times New Roman"/>
          <w:color w:val="000000"/>
          <w:sz w:val="24"/>
          <w:szCs w:val="24"/>
          <w:lang w:val="sr-Cyrl-RS"/>
        </w:rPr>
        <w:t>. Мере подршке руралном развоју.</w:t>
      </w:r>
    </w:p>
    <w:p w:rsidR="001B33E1" w:rsidRPr="007F7E2C" w:rsidRDefault="001B33E1" w:rsidP="001B33E1">
      <w:pPr>
        <w:jc w:val="both"/>
        <w:rPr>
          <w:rFonts w:ascii="Times New Roman" w:eastAsia="Calibri" w:hAnsi="Times New Roman" w:cs="Times New Roman"/>
          <w:color w:val="000000"/>
          <w:sz w:val="24"/>
          <w:szCs w:val="24"/>
        </w:rPr>
      </w:pPr>
      <w:r w:rsidRPr="007F7E2C">
        <w:rPr>
          <w:rFonts w:ascii="Times New Roman" w:eastAsia="Calibri" w:hAnsi="Times New Roman" w:cs="Times New Roman"/>
          <w:color w:val="000000"/>
          <w:sz w:val="24"/>
          <w:szCs w:val="24"/>
          <w:lang w:val="sr-Cyrl-RS"/>
        </w:rPr>
        <w:t xml:space="preserve">      Инвестиције у физичка средства пољопривредних газдинства 101. у оквиру ове мере подстицајна средства опредељена су за ивестиције по сектору :</w:t>
      </w:r>
    </w:p>
    <w:p w:rsidR="001B33E1" w:rsidRPr="007F7E2C" w:rsidRDefault="001B33E1" w:rsidP="001B33E1">
      <w:pPr>
        <w:jc w:val="both"/>
        <w:rPr>
          <w:rFonts w:ascii="Times New Roman" w:eastAsia="Calibri" w:hAnsi="Times New Roman" w:cs="Times New Roman"/>
          <w:color w:val="000000"/>
          <w:sz w:val="24"/>
          <w:szCs w:val="24"/>
        </w:rPr>
      </w:pPr>
      <w:r w:rsidRPr="007F7E2C">
        <w:rPr>
          <w:rFonts w:ascii="Times New Roman" w:eastAsia="Calibri" w:hAnsi="Times New Roman" w:cs="Times New Roman"/>
          <w:color w:val="000000"/>
          <w:sz w:val="24"/>
          <w:szCs w:val="24"/>
          <w:lang w:val="sr-Cyrl-RS"/>
        </w:rPr>
        <w:t>Сектор млеко:</w:t>
      </w:r>
    </w:p>
    <w:p w:rsidR="001B33E1" w:rsidRPr="007F7E2C" w:rsidRDefault="001B33E1" w:rsidP="001B33E1">
      <w:pPr>
        <w:numPr>
          <w:ilvl w:val="0"/>
          <w:numId w:val="1"/>
        </w:numPr>
        <w:spacing w:after="0"/>
        <w:jc w:val="both"/>
        <w:rPr>
          <w:rFonts w:ascii="Times New Roman" w:eastAsia="Calibri" w:hAnsi="Times New Roman" w:cs="Times New Roman"/>
        </w:rPr>
      </w:pPr>
      <w:r w:rsidRPr="007F7E2C">
        <w:rPr>
          <w:rFonts w:ascii="Times New Roman" w:eastAsia="Calibri" w:hAnsi="Times New Roman" w:cs="Times New Roman"/>
          <w:sz w:val="24"/>
          <w:szCs w:val="24"/>
          <w:lang w:val="sr-Cyrl-RS"/>
        </w:rPr>
        <w:t xml:space="preserve">101.1.1. </w:t>
      </w:r>
      <w:r w:rsidRPr="007F7E2C">
        <w:rPr>
          <w:rFonts w:ascii="Times New Roman" w:eastAsia="Calibri" w:hAnsi="Times New Roman" w:cs="Times New Roman"/>
        </w:rPr>
        <w:t xml:space="preserve">Набавка квалитетних приплодних </w:t>
      </w:r>
      <w:r w:rsidRPr="007F7E2C">
        <w:rPr>
          <w:rFonts w:ascii="Times New Roman" w:eastAsia="Calibri" w:hAnsi="Times New Roman" w:cs="Times New Roman"/>
          <w:lang w:val="sr-Cyrl-RS"/>
        </w:rPr>
        <w:t>грла</w:t>
      </w:r>
      <w:r w:rsidRPr="007F7E2C">
        <w:rPr>
          <w:rFonts w:ascii="Times New Roman" w:eastAsia="Calibri" w:hAnsi="Times New Roman" w:cs="Times New Roman"/>
        </w:rPr>
        <w:t xml:space="preserve"> млечних раса</w:t>
      </w:r>
      <w:r w:rsidRPr="007F7E2C">
        <w:rPr>
          <w:rFonts w:ascii="Times New Roman" w:eastAsia="Calibri" w:hAnsi="Times New Roman" w:cs="Times New Roman"/>
          <w:lang w:val="sr-Cyrl-RS"/>
        </w:rPr>
        <w:t>: говеда, оваца</w:t>
      </w:r>
      <w:proofErr w:type="gramStart"/>
      <w:r w:rsidRPr="007F7E2C">
        <w:rPr>
          <w:rFonts w:ascii="Times New Roman" w:eastAsia="Calibri" w:hAnsi="Times New Roman" w:cs="Times New Roman"/>
          <w:lang w:val="sr-Cyrl-RS"/>
        </w:rPr>
        <w:t>,коза</w:t>
      </w:r>
      <w:proofErr w:type="gramEnd"/>
      <w:r w:rsidRPr="007F7E2C">
        <w:rPr>
          <w:rFonts w:ascii="Times New Roman" w:eastAsia="Calibri" w:hAnsi="Times New Roman" w:cs="Times New Roman"/>
          <w:lang w:val="sr-Cyrl-RS"/>
        </w:rPr>
        <w:t>.</w:t>
      </w:r>
    </w:p>
    <w:p w:rsidR="001B33E1" w:rsidRPr="007F7E2C" w:rsidRDefault="001B33E1" w:rsidP="001B33E1">
      <w:pPr>
        <w:numPr>
          <w:ilvl w:val="0"/>
          <w:numId w:val="1"/>
        </w:numPr>
        <w:rPr>
          <w:rFonts w:ascii="Times New Roman" w:eastAsia="Calibri" w:hAnsi="Times New Roman" w:cs="Times New Roman"/>
          <w:sz w:val="24"/>
          <w:szCs w:val="24"/>
        </w:rPr>
      </w:pPr>
      <w:r w:rsidRPr="007F7E2C">
        <w:rPr>
          <w:rFonts w:ascii="Times New Roman" w:eastAsia="Calibri" w:hAnsi="Times New Roman" w:cs="Times New Roman"/>
          <w:sz w:val="24"/>
          <w:szCs w:val="24"/>
        </w:rPr>
        <w:t xml:space="preserve">) 101.1.3. </w:t>
      </w:r>
      <w:r w:rsidRPr="007F7E2C">
        <w:rPr>
          <w:rFonts w:ascii="Times New Roman" w:eastAsia="Calibri" w:hAnsi="Times New Roman" w:cs="Times New Roman"/>
          <w:sz w:val="24"/>
          <w:szCs w:val="24"/>
          <w:lang w:val="sr-Cyrl-RS"/>
        </w:rPr>
        <w:t>О</w:t>
      </w:r>
      <w:r w:rsidRPr="007F7E2C">
        <w:rPr>
          <w:rFonts w:ascii="Times New Roman" w:eastAsia="Calibri" w:hAnsi="Times New Roman" w:cs="Times New Roman"/>
          <w:sz w:val="24"/>
          <w:szCs w:val="24"/>
        </w:rPr>
        <w:t>прем</w:t>
      </w:r>
      <w:r w:rsidRPr="007F7E2C">
        <w:rPr>
          <w:rFonts w:ascii="Times New Roman" w:eastAsia="Calibri" w:hAnsi="Times New Roman" w:cs="Times New Roman"/>
          <w:sz w:val="24"/>
          <w:szCs w:val="24"/>
          <w:lang w:val="sr-Cyrl-RS"/>
        </w:rPr>
        <w:t>а</w:t>
      </w:r>
      <w:r w:rsidRPr="007F7E2C">
        <w:rPr>
          <w:rFonts w:ascii="Times New Roman" w:eastAsia="Calibri" w:hAnsi="Times New Roman" w:cs="Times New Roman"/>
          <w:sz w:val="24"/>
          <w:szCs w:val="24"/>
        </w:rPr>
        <w:t xml:space="preserve"> за мужу</w:t>
      </w:r>
      <w:r w:rsidRPr="007F7E2C">
        <w:rPr>
          <w:rFonts w:ascii="Times New Roman" w:eastAsia="Calibri" w:hAnsi="Times New Roman" w:cs="Times New Roman"/>
          <w:sz w:val="24"/>
          <w:szCs w:val="24"/>
          <w:lang w:val="sr-Cyrl-RS"/>
        </w:rPr>
        <w:t>, хлађење и чување млека на фарми, укључујићи елементе матерјалне инсталације</w:t>
      </w:r>
      <w:r w:rsidRPr="007F7E2C">
        <w:rPr>
          <w:rFonts w:ascii="Times New Roman" w:eastAsia="Calibri" w:hAnsi="Times New Roman" w:cs="Times New Roman"/>
          <w:sz w:val="24"/>
          <w:szCs w:val="24"/>
        </w:rPr>
        <w:t>.</w:t>
      </w:r>
    </w:p>
    <w:p w:rsidR="00BC4416" w:rsidRPr="00BC4416" w:rsidRDefault="001B33E1" w:rsidP="001B33E1">
      <w:pPr>
        <w:numPr>
          <w:ilvl w:val="0"/>
          <w:numId w:val="1"/>
        </w:numPr>
        <w:rPr>
          <w:rFonts w:ascii="Times New Roman" w:eastAsia="Calibri" w:hAnsi="Times New Roman" w:cs="Times New Roman"/>
          <w:sz w:val="24"/>
          <w:szCs w:val="24"/>
        </w:rPr>
      </w:pPr>
      <w:r w:rsidRPr="00BC4416">
        <w:rPr>
          <w:rFonts w:ascii="Times New Roman" w:eastAsia="Calibri" w:hAnsi="Times New Roman" w:cs="Times New Roman"/>
          <w:sz w:val="24"/>
          <w:szCs w:val="24"/>
        </w:rPr>
        <w:t xml:space="preserve">101.1.4. </w:t>
      </w:r>
      <w:r w:rsidRPr="00BC4416">
        <w:rPr>
          <w:rFonts w:ascii="Times New Roman" w:eastAsia="Calibri" w:hAnsi="Times New Roman" w:cs="Times New Roman"/>
          <w:sz w:val="24"/>
          <w:szCs w:val="24"/>
          <w:lang w:val="sr-Cyrl-RS"/>
        </w:rPr>
        <w:t xml:space="preserve">Машине и опрема </w:t>
      </w:r>
      <w:r w:rsidR="00BC4416">
        <w:rPr>
          <w:rFonts w:ascii="Times New Roman" w:eastAsia="Calibri" w:hAnsi="Times New Roman" w:cs="Times New Roman"/>
          <w:sz w:val="24"/>
          <w:szCs w:val="24"/>
          <w:lang w:val="sr-Cyrl-RS"/>
        </w:rPr>
        <w:t xml:space="preserve"> за припрему сточне хране, за храњење и напајање животиња (млинови и блендери /мешалице за примпему сточне хране; опреме и дозатори за концентровану сточну храну; екстрактори; транспортери; микс приколице и дозатори за кабасту сточну храну;</w:t>
      </w:r>
    </w:p>
    <w:p w:rsidR="001B33E1" w:rsidRPr="00BC4416" w:rsidRDefault="00BC4416" w:rsidP="001B33E1">
      <w:pPr>
        <w:numPr>
          <w:ilvl w:val="0"/>
          <w:numId w:val="1"/>
        </w:numPr>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101.1.</w:t>
      </w:r>
      <w:r w:rsidR="00D6797F">
        <w:rPr>
          <w:rFonts w:ascii="Times New Roman" w:eastAsia="Calibri" w:hAnsi="Times New Roman" w:cs="Times New Roman"/>
          <w:sz w:val="24"/>
          <w:szCs w:val="24"/>
          <w:lang w:val="sr-Cyrl-RS"/>
        </w:rPr>
        <w:t xml:space="preserve">8 </w:t>
      </w:r>
      <w:r>
        <w:rPr>
          <w:rFonts w:ascii="Times New Roman" w:eastAsia="Calibri" w:hAnsi="Times New Roman" w:cs="Times New Roman"/>
          <w:sz w:val="24"/>
          <w:szCs w:val="24"/>
          <w:lang w:val="sr-Cyrl-RS"/>
        </w:rPr>
        <w:t>Опрема за фиксне ограде и електричне ограде за пашњаке/ливаде.</w:t>
      </w:r>
    </w:p>
    <w:p w:rsidR="001B33E1" w:rsidRPr="007F7E2C" w:rsidRDefault="001B33E1" w:rsidP="001B33E1">
      <w:pPr>
        <w:spacing w:after="0"/>
        <w:jc w:val="both"/>
        <w:rPr>
          <w:rFonts w:ascii="Times New Roman" w:eastAsia="Calibri" w:hAnsi="Times New Roman" w:cs="Times New Roman"/>
          <w:sz w:val="24"/>
          <w:szCs w:val="24"/>
        </w:rPr>
      </w:pPr>
      <w:r w:rsidRPr="007F7E2C">
        <w:rPr>
          <w:rFonts w:ascii="Times New Roman" w:eastAsia="Calibri" w:hAnsi="Times New Roman" w:cs="Times New Roman"/>
          <w:sz w:val="24"/>
          <w:szCs w:val="24"/>
          <w:lang w:val="sr-Cyrl-RS"/>
        </w:rPr>
        <w:t>Сектор месо:</w:t>
      </w:r>
    </w:p>
    <w:p w:rsidR="001B33E1" w:rsidRPr="007F7E2C" w:rsidRDefault="001B33E1" w:rsidP="001B33E1">
      <w:pPr>
        <w:jc w:val="both"/>
        <w:rPr>
          <w:rFonts w:ascii="Times New Roman" w:eastAsia="Calibri" w:hAnsi="Times New Roman" w:cs="Times New Roman"/>
          <w:sz w:val="24"/>
          <w:szCs w:val="24"/>
        </w:rPr>
      </w:pPr>
      <w:r w:rsidRPr="007F7E2C">
        <w:rPr>
          <w:rFonts w:ascii="Times New Roman" w:eastAsia="Calibri" w:hAnsi="Times New Roman" w:cs="Times New Roman"/>
          <w:sz w:val="24"/>
          <w:szCs w:val="24"/>
        </w:rPr>
        <w:t xml:space="preserve">       5)101.2.1.Набавка квалитетних</w:t>
      </w:r>
      <w:r w:rsidRPr="007F7E2C">
        <w:rPr>
          <w:rFonts w:ascii="Times New Roman" w:eastAsia="Calibri" w:hAnsi="Times New Roman" w:cs="Times New Roman"/>
          <w:sz w:val="24"/>
          <w:szCs w:val="24"/>
          <w:lang w:val="sr-Cyrl-RS"/>
        </w:rPr>
        <w:t xml:space="preserve"> приплодних грла</w:t>
      </w:r>
      <w:r w:rsidRPr="007F7E2C">
        <w:rPr>
          <w:rFonts w:ascii="Times New Roman" w:eastAsia="Calibri" w:hAnsi="Times New Roman" w:cs="Times New Roman"/>
          <w:sz w:val="24"/>
          <w:szCs w:val="24"/>
        </w:rPr>
        <w:t xml:space="preserve"> говеда, оваца, коза и свиња </w:t>
      </w:r>
      <w:r w:rsidRPr="007F7E2C">
        <w:rPr>
          <w:rFonts w:ascii="Times New Roman" w:eastAsia="Calibri" w:hAnsi="Times New Roman" w:cs="Times New Roman"/>
          <w:sz w:val="24"/>
          <w:szCs w:val="24"/>
          <w:lang w:val="sr-Cyrl-RS"/>
        </w:rPr>
        <w:t>које се користе за производњу меса.</w:t>
      </w:r>
    </w:p>
    <w:p w:rsidR="001B33E1" w:rsidRPr="007F7E2C" w:rsidRDefault="001B33E1" w:rsidP="001B33E1">
      <w:pPr>
        <w:jc w:val="both"/>
        <w:rPr>
          <w:rFonts w:ascii="Times New Roman" w:eastAsia="Calibri" w:hAnsi="Times New Roman" w:cs="Times New Roman"/>
          <w:sz w:val="24"/>
          <w:szCs w:val="24"/>
        </w:rPr>
      </w:pPr>
      <w:r w:rsidRPr="007F7E2C">
        <w:rPr>
          <w:rFonts w:ascii="Times New Roman" w:eastAsia="Calibri" w:hAnsi="Times New Roman" w:cs="Times New Roman"/>
          <w:sz w:val="24"/>
          <w:szCs w:val="24"/>
        </w:rPr>
        <w:t xml:space="preserve">       6) 101.2.5.</w:t>
      </w:r>
      <w:r w:rsidRPr="007F7E2C">
        <w:rPr>
          <w:rFonts w:ascii="Calibri" w:eastAsia="Calibri" w:hAnsi="Calibri" w:cs="Times New Roman"/>
          <w:lang w:val="sr-Cyrl-RS"/>
        </w:rPr>
        <w:t xml:space="preserve"> </w:t>
      </w:r>
      <w:r w:rsidRPr="007F7E2C">
        <w:rPr>
          <w:rFonts w:ascii="Times New Roman" w:eastAsia="Calibri" w:hAnsi="Times New Roman" w:cs="Times New Roman"/>
          <w:sz w:val="24"/>
          <w:szCs w:val="24"/>
          <w:lang w:val="sr-Cyrl-RS"/>
        </w:rPr>
        <w:t>Машине и опрема за складиштење и припрему сточне хране, за храњење и појење животиња(млинови блендери/мешалице за припрему сточне хране; опрема дозатори за концентровану сточну храну; екстрактори; транспортери; микс приколице; и дозатори за кабасту сточну храну; превртачи сена, итд).</w:t>
      </w:r>
    </w:p>
    <w:p w:rsidR="001B33E1" w:rsidRDefault="001B33E1" w:rsidP="001B33E1">
      <w:pPr>
        <w:jc w:val="both"/>
        <w:rPr>
          <w:rFonts w:ascii="Times New Roman" w:eastAsia="Calibri" w:hAnsi="Times New Roman" w:cs="Times New Roman"/>
          <w:sz w:val="24"/>
          <w:szCs w:val="24"/>
          <w:lang w:val="sr-Latn-RS"/>
        </w:rPr>
      </w:pPr>
      <w:r w:rsidRPr="007F7E2C">
        <w:rPr>
          <w:rFonts w:ascii="Times New Roman" w:eastAsia="Calibri" w:hAnsi="Times New Roman" w:cs="Times New Roman"/>
          <w:sz w:val="24"/>
          <w:szCs w:val="24"/>
        </w:rPr>
        <w:t xml:space="preserve">  </w:t>
      </w:r>
    </w:p>
    <w:p w:rsidR="00952822" w:rsidRPr="00952822" w:rsidRDefault="00952822" w:rsidP="001B33E1">
      <w:pPr>
        <w:jc w:val="both"/>
        <w:rPr>
          <w:rFonts w:ascii="Times New Roman" w:eastAsia="Calibri" w:hAnsi="Times New Roman" w:cs="Times New Roman"/>
          <w:sz w:val="24"/>
          <w:szCs w:val="24"/>
          <w:lang w:val="sr-Latn-RS"/>
        </w:rPr>
      </w:pPr>
    </w:p>
    <w:p w:rsidR="000344B1" w:rsidRDefault="000344B1" w:rsidP="001B33E1">
      <w:pPr>
        <w:jc w:val="both"/>
        <w:rPr>
          <w:rFonts w:ascii="Times New Roman" w:eastAsia="Calibri" w:hAnsi="Times New Roman" w:cs="Times New Roman"/>
          <w:sz w:val="24"/>
          <w:szCs w:val="24"/>
          <w:lang w:val="sr-Cyrl-RS"/>
        </w:rPr>
      </w:pPr>
    </w:p>
    <w:p w:rsidR="000344B1" w:rsidRDefault="000344B1" w:rsidP="001B33E1">
      <w:pPr>
        <w:jc w:val="both"/>
        <w:rPr>
          <w:rFonts w:ascii="Times New Roman" w:eastAsia="Calibri" w:hAnsi="Times New Roman" w:cs="Times New Roman"/>
          <w:sz w:val="24"/>
          <w:szCs w:val="24"/>
          <w:lang w:val="sr-Cyrl-RS"/>
        </w:rPr>
      </w:pPr>
    </w:p>
    <w:p w:rsidR="001B33E1" w:rsidRPr="007F7E2C" w:rsidRDefault="001B33E1" w:rsidP="001B33E1">
      <w:pPr>
        <w:jc w:val="both"/>
        <w:rPr>
          <w:rFonts w:ascii="Times New Roman" w:eastAsia="Calibri" w:hAnsi="Times New Roman" w:cs="Times New Roman"/>
          <w:sz w:val="24"/>
          <w:szCs w:val="24"/>
        </w:rPr>
      </w:pPr>
      <w:r w:rsidRPr="007F7E2C">
        <w:rPr>
          <w:rFonts w:ascii="Times New Roman" w:eastAsia="Calibri" w:hAnsi="Times New Roman" w:cs="Times New Roman"/>
          <w:sz w:val="24"/>
          <w:szCs w:val="24"/>
          <w:lang w:val="sr-Cyrl-RS"/>
        </w:rPr>
        <w:lastRenderedPageBreak/>
        <w:t>Сектор воће и грожђе:</w:t>
      </w:r>
    </w:p>
    <w:p w:rsidR="001B33E1" w:rsidRPr="007F7E2C" w:rsidRDefault="00DA4594"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7</w:t>
      </w:r>
      <w:r w:rsidR="001B33E1" w:rsidRPr="007F7E2C">
        <w:rPr>
          <w:rFonts w:ascii="Times New Roman" w:eastAsia="Calibri" w:hAnsi="Times New Roman" w:cs="Times New Roman"/>
          <w:sz w:val="24"/>
          <w:szCs w:val="24"/>
          <w:lang w:val="sr-Cyrl-RS"/>
        </w:rPr>
        <w:t xml:space="preserve">)101.4.1. </w:t>
      </w:r>
      <w:r w:rsidR="001B33E1" w:rsidRPr="007F7E2C">
        <w:rPr>
          <w:rFonts w:ascii="Times New Roman" w:eastAsia="Calibri" w:hAnsi="Times New Roman" w:cs="Times New Roman"/>
          <w:sz w:val="24"/>
          <w:szCs w:val="24"/>
        </w:rPr>
        <w:t xml:space="preserve">Подизање нових или обнављање постојећих (крчење и подизање) </w:t>
      </w:r>
      <w:r w:rsidR="001B33E1" w:rsidRPr="007F7E2C">
        <w:rPr>
          <w:rFonts w:ascii="Times New Roman" w:eastAsia="Calibri" w:hAnsi="Times New Roman" w:cs="Times New Roman"/>
          <w:sz w:val="24"/>
          <w:szCs w:val="24"/>
          <w:lang w:val="sr-Cyrl-RS"/>
        </w:rPr>
        <w:t xml:space="preserve">     вишегодишњих</w:t>
      </w:r>
      <w:r w:rsidR="001B33E1" w:rsidRPr="007F7E2C">
        <w:rPr>
          <w:rFonts w:ascii="Times New Roman" w:eastAsia="Calibri" w:hAnsi="Times New Roman" w:cs="Times New Roman"/>
          <w:sz w:val="24"/>
          <w:szCs w:val="24"/>
        </w:rPr>
        <w:t xml:space="preserve"> засада воћака, хмеља и винове лозе,</w:t>
      </w:r>
    </w:p>
    <w:p w:rsidR="001B33E1" w:rsidRPr="007F7E2C" w:rsidRDefault="00DA4594"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8</w:t>
      </w:r>
      <w:r w:rsidR="001B33E1" w:rsidRPr="007F7E2C">
        <w:rPr>
          <w:rFonts w:ascii="Times New Roman" w:eastAsia="Calibri" w:hAnsi="Times New Roman" w:cs="Times New Roman"/>
          <w:sz w:val="24"/>
          <w:szCs w:val="24"/>
          <w:lang w:val="sr-Cyrl-RS"/>
        </w:rPr>
        <w:t>)101.4.3. Подизање, набавка и о</w:t>
      </w:r>
      <w:r w:rsidR="00422422">
        <w:rPr>
          <w:rFonts w:ascii="Times New Roman" w:eastAsia="Calibri" w:hAnsi="Times New Roman" w:cs="Times New Roman"/>
          <w:sz w:val="24"/>
          <w:szCs w:val="24"/>
          <w:lang w:val="sr-Cyrl-RS"/>
        </w:rPr>
        <w:t>премање система противградне заш</w:t>
      </w:r>
      <w:r w:rsidR="001B33E1" w:rsidRPr="007F7E2C">
        <w:rPr>
          <w:rFonts w:ascii="Times New Roman" w:eastAsia="Calibri" w:hAnsi="Times New Roman" w:cs="Times New Roman"/>
          <w:sz w:val="24"/>
          <w:szCs w:val="24"/>
          <w:lang w:val="sr-Cyrl-RS"/>
        </w:rPr>
        <w:t>тите у воћњацима и вишегодишњим засадима.</w:t>
      </w:r>
    </w:p>
    <w:p w:rsidR="001B33E1" w:rsidRPr="007F7E2C" w:rsidRDefault="00DA4594"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9</w:t>
      </w:r>
      <w:r w:rsidR="001B33E1" w:rsidRPr="007F7E2C">
        <w:rPr>
          <w:rFonts w:ascii="Times New Roman" w:eastAsia="Calibri" w:hAnsi="Times New Roman" w:cs="Times New Roman"/>
          <w:sz w:val="24"/>
          <w:szCs w:val="24"/>
          <w:lang w:val="sr-Cyrl-RS"/>
        </w:rPr>
        <w:t>) 101.4.16. Набавка опреме за орезивање, дробљење,</w:t>
      </w:r>
      <w:r w:rsidR="00422422">
        <w:rPr>
          <w:rFonts w:ascii="Times New Roman" w:eastAsia="Calibri" w:hAnsi="Times New Roman" w:cs="Times New Roman"/>
          <w:sz w:val="24"/>
          <w:szCs w:val="24"/>
          <w:lang w:val="sr-Cyrl-RS"/>
        </w:rPr>
        <w:t xml:space="preserve"> </w:t>
      </w:r>
      <w:r w:rsidR="001B33E1" w:rsidRPr="007F7E2C">
        <w:rPr>
          <w:rFonts w:ascii="Times New Roman" w:eastAsia="Calibri" w:hAnsi="Times New Roman" w:cs="Times New Roman"/>
          <w:sz w:val="24"/>
          <w:szCs w:val="24"/>
          <w:lang w:val="sr-Cyrl-RS"/>
        </w:rPr>
        <w:t>сечење и уклањање остатка након резидбе воћних врста.</w:t>
      </w:r>
    </w:p>
    <w:p w:rsidR="001B33E1" w:rsidRPr="007F7E2C" w:rsidRDefault="00DA4594"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10</w:t>
      </w:r>
      <w:r w:rsidR="001B33E1" w:rsidRPr="007F7E2C">
        <w:rPr>
          <w:rFonts w:ascii="Times New Roman" w:eastAsia="Calibri" w:hAnsi="Times New Roman" w:cs="Times New Roman"/>
          <w:sz w:val="24"/>
          <w:szCs w:val="24"/>
          <w:lang w:val="sr-Cyrl-RS"/>
        </w:rPr>
        <w:t>) 101.4.19. Машине за примарну обраду земљишта.</w:t>
      </w:r>
    </w:p>
    <w:p w:rsidR="001B33E1" w:rsidRPr="007F7E2C" w:rsidRDefault="00DA4594"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11</w:t>
      </w:r>
      <w:r w:rsidR="001B33E1" w:rsidRPr="007F7E2C">
        <w:rPr>
          <w:rFonts w:ascii="Times New Roman" w:eastAsia="Calibri" w:hAnsi="Times New Roman" w:cs="Times New Roman"/>
          <w:sz w:val="24"/>
          <w:szCs w:val="24"/>
          <w:lang w:val="sr-Cyrl-RS"/>
        </w:rPr>
        <w:t>) 101.4.20. Машине за допунску обраду земљишта.</w:t>
      </w:r>
    </w:p>
    <w:p w:rsidR="001B33E1" w:rsidRPr="007F7E2C" w:rsidRDefault="00DA4594"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12</w:t>
      </w:r>
      <w:r w:rsidR="001B33E1" w:rsidRPr="007F7E2C">
        <w:rPr>
          <w:rFonts w:ascii="Times New Roman" w:eastAsia="Calibri" w:hAnsi="Times New Roman" w:cs="Times New Roman"/>
          <w:sz w:val="24"/>
          <w:szCs w:val="24"/>
          <w:lang w:val="sr-Cyrl-RS"/>
        </w:rPr>
        <w:t xml:space="preserve">)101.4.21. </w:t>
      </w:r>
      <w:r w:rsidR="00422422">
        <w:rPr>
          <w:rFonts w:ascii="Times New Roman" w:eastAsia="Calibri" w:hAnsi="Times New Roman" w:cs="Times New Roman"/>
          <w:sz w:val="24"/>
          <w:szCs w:val="24"/>
          <w:lang w:val="sr-Cyrl-RS"/>
        </w:rPr>
        <w:t xml:space="preserve"> </w:t>
      </w:r>
      <w:r w:rsidR="001B33E1" w:rsidRPr="007F7E2C">
        <w:rPr>
          <w:rFonts w:ascii="Times New Roman" w:eastAsia="Calibri" w:hAnsi="Times New Roman" w:cs="Times New Roman"/>
          <w:sz w:val="24"/>
          <w:szCs w:val="24"/>
          <w:lang w:val="sr-Cyrl-RS"/>
        </w:rPr>
        <w:t>Машине за ђубрење земљишта.</w:t>
      </w:r>
    </w:p>
    <w:p w:rsidR="001B33E1" w:rsidRPr="007F7E2C" w:rsidRDefault="000344B1"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DA4594">
        <w:rPr>
          <w:rFonts w:ascii="Times New Roman" w:eastAsia="Calibri" w:hAnsi="Times New Roman" w:cs="Times New Roman"/>
          <w:sz w:val="24"/>
          <w:szCs w:val="24"/>
          <w:lang w:val="sr-Cyrl-RS"/>
        </w:rPr>
        <w:t xml:space="preserve"> 13</w:t>
      </w:r>
      <w:r w:rsidR="001B33E1" w:rsidRPr="007F7E2C">
        <w:rPr>
          <w:rFonts w:ascii="Times New Roman" w:eastAsia="Calibri" w:hAnsi="Times New Roman" w:cs="Times New Roman"/>
          <w:sz w:val="24"/>
          <w:szCs w:val="24"/>
          <w:lang w:val="sr-Cyrl-RS"/>
        </w:rPr>
        <w:t>) 101.4.24.</w:t>
      </w:r>
      <w:r w:rsidR="00422422">
        <w:rPr>
          <w:rFonts w:ascii="Times New Roman" w:eastAsia="Calibri" w:hAnsi="Times New Roman" w:cs="Times New Roman"/>
          <w:sz w:val="24"/>
          <w:szCs w:val="24"/>
          <w:lang w:val="sr-Cyrl-RS"/>
        </w:rPr>
        <w:t xml:space="preserve"> </w:t>
      </w:r>
      <w:r w:rsidR="001B33E1" w:rsidRPr="007F7E2C">
        <w:rPr>
          <w:rFonts w:ascii="Times New Roman" w:eastAsia="Calibri" w:hAnsi="Times New Roman" w:cs="Times New Roman"/>
          <w:sz w:val="24"/>
          <w:szCs w:val="24"/>
          <w:lang w:val="sr-Cyrl-RS"/>
        </w:rPr>
        <w:t>Машине за заштиту биља.</w:t>
      </w:r>
    </w:p>
    <w:p w:rsidR="001B33E1" w:rsidRPr="007F7E2C" w:rsidRDefault="00DA4594" w:rsidP="001B33E1">
      <w:pPr>
        <w:jc w:val="both"/>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    14</w:t>
      </w:r>
      <w:r w:rsidR="001B33E1" w:rsidRPr="007F7E2C">
        <w:rPr>
          <w:rFonts w:ascii="Times New Roman" w:eastAsia="Calibri" w:hAnsi="Times New Roman" w:cs="Times New Roman"/>
          <w:sz w:val="24"/>
          <w:szCs w:val="24"/>
          <w:lang w:val="sr-Cyrl-RS"/>
        </w:rPr>
        <w:t xml:space="preserve">) 101.4.28. Машине, уређаји и опрема за наводњавање усева. </w:t>
      </w:r>
    </w:p>
    <w:p w:rsidR="001B33E1" w:rsidRPr="007F7E2C" w:rsidRDefault="001B33E1" w:rsidP="001B33E1">
      <w:pPr>
        <w:jc w:val="both"/>
        <w:rPr>
          <w:rFonts w:ascii="Times New Roman" w:eastAsia="Calibri" w:hAnsi="Times New Roman" w:cs="Times New Roman"/>
          <w:sz w:val="24"/>
          <w:szCs w:val="24"/>
          <w:lang w:val="sr-Cyrl-RS"/>
        </w:rPr>
      </w:pPr>
      <w:r w:rsidRPr="007F7E2C">
        <w:rPr>
          <w:rFonts w:ascii="Times New Roman" w:eastAsia="Calibri" w:hAnsi="Times New Roman" w:cs="Times New Roman"/>
          <w:sz w:val="24"/>
          <w:szCs w:val="24"/>
          <w:lang w:val="sr-Cyrl-RS"/>
        </w:rPr>
        <w:t>С</w:t>
      </w:r>
      <w:r>
        <w:rPr>
          <w:rFonts w:ascii="Times New Roman" w:eastAsia="Calibri" w:hAnsi="Times New Roman" w:cs="Times New Roman"/>
          <w:sz w:val="24"/>
          <w:szCs w:val="24"/>
          <w:lang w:val="sr-Latn-RS"/>
        </w:rPr>
        <w:t>e</w:t>
      </w:r>
      <w:r w:rsidRPr="007F7E2C">
        <w:rPr>
          <w:rFonts w:ascii="Times New Roman" w:eastAsia="Calibri" w:hAnsi="Times New Roman" w:cs="Times New Roman"/>
          <w:sz w:val="24"/>
          <w:szCs w:val="24"/>
          <w:lang w:val="sr-Cyrl-RS"/>
        </w:rPr>
        <w:t>ктор житарице</w:t>
      </w:r>
    </w:p>
    <w:p w:rsidR="001B33E1" w:rsidRPr="007F7E2C" w:rsidRDefault="00DA4594"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15</w:t>
      </w:r>
      <w:r w:rsidR="001B33E1" w:rsidRPr="007F7E2C">
        <w:rPr>
          <w:rFonts w:ascii="Times New Roman" w:eastAsia="Calibri" w:hAnsi="Times New Roman" w:cs="Times New Roman"/>
          <w:sz w:val="24"/>
          <w:szCs w:val="24"/>
          <w:lang w:val="sr-Cyrl-RS"/>
        </w:rPr>
        <w:t>) 101.5.1.</w:t>
      </w:r>
      <w:r w:rsidR="001B33E1" w:rsidRPr="007F7E2C">
        <w:rPr>
          <w:rFonts w:ascii="Times New Roman" w:eastAsia="MS Mincho" w:hAnsi="Times New Roman" w:cs="Times New Roman"/>
          <w:sz w:val="24"/>
          <w:szCs w:val="24"/>
          <w:lang w:val="sr-Cyrl-RS" w:eastAsia="ja-JP"/>
        </w:rPr>
        <w:t xml:space="preserve"> </w:t>
      </w:r>
      <w:r w:rsidR="00422422">
        <w:rPr>
          <w:rFonts w:ascii="Times New Roman" w:eastAsia="MS Mincho" w:hAnsi="Times New Roman" w:cs="Times New Roman"/>
          <w:sz w:val="24"/>
          <w:szCs w:val="24"/>
          <w:lang w:val="sr-Cyrl-RS" w:eastAsia="ja-JP"/>
        </w:rPr>
        <w:t xml:space="preserve"> </w:t>
      </w:r>
      <w:r w:rsidR="001B33E1" w:rsidRPr="007F7E2C">
        <w:rPr>
          <w:rFonts w:ascii="Times New Roman" w:eastAsia="Calibri" w:hAnsi="Times New Roman" w:cs="Times New Roman"/>
          <w:sz w:val="24"/>
          <w:szCs w:val="24"/>
          <w:lang w:val="sr-Cyrl-RS"/>
        </w:rPr>
        <w:t>Машине за примарну обраду земљишта</w:t>
      </w:r>
    </w:p>
    <w:p w:rsidR="001B33E1" w:rsidRPr="007F7E2C" w:rsidRDefault="00DA4594"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16</w:t>
      </w:r>
      <w:r w:rsidR="001B33E1" w:rsidRPr="007F7E2C">
        <w:rPr>
          <w:rFonts w:ascii="Times New Roman" w:eastAsia="Calibri" w:hAnsi="Times New Roman" w:cs="Times New Roman"/>
          <w:sz w:val="24"/>
          <w:szCs w:val="24"/>
          <w:lang w:val="sr-Cyrl-RS"/>
        </w:rPr>
        <w:t>) 101.5.2.</w:t>
      </w:r>
      <w:r w:rsidR="001B33E1" w:rsidRPr="007F7E2C">
        <w:rPr>
          <w:rFonts w:ascii="Times New Roman" w:eastAsia="MS Mincho" w:hAnsi="Times New Roman" w:cs="Times New Roman"/>
          <w:sz w:val="24"/>
          <w:szCs w:val="24"/>
          <w:lang w:val="sr-Cyrl-RS" w:eastAsia="ja-JP"/>
        </w:rPr>
        <w:t xml:space="preserve"> </w:t>
      </w:r>
      <w:r w:rsidR="00422422">
        <w:rPr>
          <w:rFonts w:ascii="Times New Roman" w:eastAsia="MS Mincho" w:hAnsi="Times New Roman" w:cs="Times New Roman"/>
          <w:sz w:val="24"/>
          <w:szCs w:val="24"/>
          <w:lang w:val="sr-Cyrl-RS" w:eastAsia="ja-JP"/>
        </w:rPr>
        <w:t xml:space="preserve"> </w:t>
      </w:r>
      <w:r w:rsidR="001B33E1" w:rsidRPr="007F7E2C">
        <w:rPr>
          <w:rFonts w:ascii="Times New Roman" w:eastAsia="Calibri" w:hAnsi="Times New Roman" w:cs="Times New Roman"/>
          <w:sz w:val="24"/>
          <w:szCs w:val="24"/>
          <w:lang w:val="sr-Cyrl-RS"/>
        </w:rPr>
        <w:t>Машине за допунску обраду земљишта</w:t>
      </w:r>
    </w:p>
    <w:p w:rsidR="001B33E1" w:rsidRPr="007F7E2C" w:rsidRDefault="00DA4594"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ru-RU"/>
        </w:rPr>
        <w:t>17</w:t>
      </w:r>
      <w:r w:rsidR="001B33E1" w:rsidRPr="007F7E2C">
        <w:rPr>
          <w:rFonts w:ascii="Times New Roman" w:eastAsia="Calibri" w:hAnsi="Times New Roman" w:cs="Times New Roman"/>
          <w:sz w:val="24"/>
          <w:szCs w:val="24"/>
          <w:lang w:val="sr-Cyrl-RS"/>
        </w:rPr>
        <w:t>) 101.5.</w:t>
      </w:r>
      <w:r w:rsidR="001B33E1" w:rsidRPr="007F7E2C">
        <w:rPr>
          <w:rFonts w:ascii="Times New Roman" w:eastAsia="Calibri" w:hAnsi="Times New Roman" w:cs="Times New Roman"/>
          <w:lang w:val="sr-Cyrl-RS"/>
        </w:rPr>
        <w:t xml:space="preserve"> </w:t>
      </w:r>
      <w:r w:rsidR="001B33E1" w:rsidRPr="007F7E2C">
        <w:rPr>
          <w:rFonts w:ascii="Times New Roman" w:eastAsia="Calibri" w:hAnsi="Times New Roman" w:cs="Times New Roman"/>
          <w:sz w:val="24"/>
          <w:szCs w:val="24"/>
          <w:lang w:val="sr-Cyrl-RS"/>
        </w:rPr>
        <w:t>3.</w:t>
      </w:r>
      <w:r w:rsidR="001B33E1" w:rsidRPr="007F7E2C">
        <w:rPr>
          <w:rFonts w:ascii="Times New Roman" w:eastAsia="MS Mincho" w:hAnsi="Times New Roman" w:cs="Times New Roman"/>
          <w:sz w:val="24"/>
          <w:szCs w:val="24"/>
          <w:lang w:val="sr-Cyrl-RS" w:eastAsia="ja-JP"/>
        </w:rPr>
        <w:t xml:space="preserve"> </w:t>
      </w:r>
      <w:r w:rsidR="001B33E1" w:rsidRPr="007F7E2C">
        <w:rPr>
          <w:rFonts w:ascii="Times New Roman" w:eastAsia="Calibri" w:hAnsi="Times New Roman" w:cs="Times New Roman"/>
          <w:sz w:val="24"/>
          <w:szCs w:val="24"/>
          <w:lang w:val="sr-Cyrl-RS"/>
        </w:rPr>
        <w:t>Машине за ђубрење земљишта</w:t>
      </w:r>
    </w:p>
    <w:p w:rsidR="001B33E1" w:rsidRDefault="00DA4594"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18</w:t>
      </w:r>
      <w:r w:rsidR="001B33E1" w:rsidRPr="007F7E2C">
        <w:rPr>
          <w:rFonts w:ascii="Times New Roman" w:eastAsia="Calibri" w:hAnsi="Times New Roman" w:cs="Times New Roman"/>
          <w:sz w:val="24"/>
          <w:szCs w:val="24"/>
          <w:lang w:val="sr-Cyrl-RS"/>
        </w:rPr>
        <w:t>) 101.5.4.</w:t>
      </w:r>
      <w:r w:rsidR="001B33E1" w:rsidRPr="007F7E2C">
        <w:rPr>
          <w:rFonts w:ascii="Calibri" w:eastAsia="Calibri" w:hAnsi="Calibri" w:cs="Times New Roman"/>
          <w:lang w:val="sr-Cyrl-RS"/>
        </w:rPr>
        <w:t xml:space="preserve"> </w:t>
      </w:r>
      <w:r w:rsidR="00422422">
        <w:rPr>
          <w:rFonts w:ascii="Calibri" w:eastAsia="Calibri" w:hAnsi="Calibri" w:cs="Times New Roman"/>
          <w:lang w:val="sr-Cyrl-RS"/>
        </w:rPr>
        <w:t xml:space="preserve"> </w:t>
      </w:r>
      <w:r w:rsidR="001B33E1" w:rsidRPr="007F7E2C">
        <w:rPr>
          <w:rFonts w:ascii="Times New Roman" w:eastAsia="Calibri" w:hAnsi="Times New Roman" w:cs="Times New Roman"/>
          <w:sz w:val="24"/>
          <w:szCs w:val="24"/>
          <w:lang w:val="sr-Cyrl-RS"/>
        </w:rPr>
        <w:t>Машине за сетву</w:t>
      </w:r>
    </w:p>
    <w:p w:rsidR="000344B1" w:rsidRPr="007F7E2C" w:rsidRDefault="00DA4594"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19</w:t>
      </w:r>
      <w:r w:rsidR="000344B1">
        <w:rPr>
          <w:rFonts w:ascii="Times New Roman" w:eastAsia="Calibri" w:hAnsi="Times New Roman" w:cs="Times New Roman"/>
          <w:sz w:val="24"/>
          <w:szCs w:val="24"/>
          <w:lang w:val="sr-Cyrl-RS"/>
        </w:rPr>
        <w:t>) 101.5.5 Машине за садњу.</w:t>
      </w:r>
    </w:p>
    <w:p w:rsidR="001B33E1" w:rsidRPr="007F7E2C" w:rsidRDefault="00DA4594"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20</w:t>
      </w:r>
      <w:r w:rsidR="001B33E1" w:rsidRPr="007F7E2C">
        <w:rPr>
          <w:rFonts w:ascii="Times New Roman" w:eastAsia="Calibri" w:hAnsi="Times New Roman" w:cs="Times New Roman"/>
          <w:sz w:val="24"/>
          <w:szCs w:val="24"/>
          <w:lang w:val="sr-Cyrl-RS"/>
        </w:rPr>
        <w:t>) 101.5.6.</w:t>
      </w:r>
      <w:r w:rsidR="00422422">
        <w:rPr>
          <w:rFonts w:ascii="Times New Roman" w:eastAsia="Calibri" w:hAnsi="Times New Roman" w:cs="Times New Roman"/>
          <w:sz w:val="24"/>
          <w:szCs w:val="24"/>
          <w:lang w:val="sr-Cyrl-RS"/>
        </w:rPr>
        <w:t xml:space="preserve">  </w:t>
      </w:r>
      <w:r w:rsidR="001B33E1" w:rsidRPr="007F7E2C">
        <w:rPr>
          <w:rFonts w:ascii="Times New Roman" w:eastAsia="Calibri" w:hAnsi="Times New Roman" w:cs="Times New Roman"/>
          <w:sz w:val="24"/>
          <w:szCs w:val="24"/>
          <w:lang w:val="sr-Cyrl-RS"/>
        </w:rPr>
        <w:t>Машине за заштиту биља.</w:t>
      </w:r>
    </w:p>
    <w:p w:rsidR="001B33E1" w:rsidRPr="007F7E2C" w:rsidRDefault="001B33E1" w:rsidP="001B33E1">
      <w:pPr>
        <w:spacing w:after="0"/>
        <w:jc w:val="both"/>
        <w:rPr>
          <w:rFonts w:ascii="Times New Roman" w:eastAsia="Calibri" w:hAnsi="Times New Roman" w:cs="Times New Roman"/>
          <w:sz w:val="24"/>
          <w:szCs w:val="24"/>
          <w:lang w:val="sr-Cyrl-RS"/>
        </w:rPr>
      </w:pPr>
    </w:p>
    <w:p w:rsidR="001B33E1" w:rsidRPr="007F7E2C" w:rsidRDefault="001B33E1" w:rsidP="001B33E1">
      <w:pPr>
        <w:jc w:val="both"/>
        <w:rPr>
          <w:rFonts w:ascii="Times New Roman" w:eastAsia="Calibri" w:hAnsi="Times New Roman" w:cs="Times New Roman"/>
          <w:sz w:val="24"/>
          <w:szCs w:val="24"/>
          <w:lang w:val="ru-RU"/>
        </w:rPr>
      </w:pPr>
      <w:r w:rsidRPr="007F7E2C">
        <w:rPr>
          <w:rFonts w:ascii="Times New Roman" w:eastAsia="Calibri" w:hAnsi="Times New Roman" w:cs="Times New Roman"/>
          <w:b/>
          <w:sz w:val="24"/>
          <w:szCs w:val="24"/>
          <w:lang w:val="ru-RU"/>
        </w:rPr>
        <w:t xml:space="preserve"> </w:t>
      </w:r>
      <w:r w:rsidRPr="007F7E2C">
        <w:rPr>
          <w:rFonts w:ascii="Times New Roman" w:eastAsia="Calibri" w:hAnsi="Times New Roman" w:cs="Times New Roman"/>
          <w:sz w:val="24"/>
          <w:szCs w:val="24"/>
          <w:lang w:val="ru-RU"/>
        </w:rPr>
        <w:t>Сектор пчеларство</w:t>
      </w:r>
    </w:p>
    <w:p w:rsidR="001B33E1" w:rsidRPr="007F7E2C" w:rsidRDefault="00DA4594"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21</w:t>
      </w:r>
      <w:r w:rsidR="001B33E1" w:rsidRPr="007F7E2C">
        <w:rPr>
          <w:rFonts w:ascii="Times New Roman" w:eastAsia="Calibri" w:hAnsi="Times New Roman" w:cs="Times New Roman"/>
          <w:sz w:val="24"/>
          <w:szCs w:val="24"/>
          <w:lang w:val="sr-Cyrl-RS"/>
        </w:rPr>
        <w:t xml:space="preserve">) 101.6.1. </w:t>
      </w:r>
      <w:r w:rsidR="001B33E1" w:rsidRPr="007F7E2C">
        <w:rPr>
          <w:rFonts w:ascii="Times New Roman" w:eastAsia="Calibri" w:hAnsi="Times New Roman" w:cs="Times New Roman"/>
          <w:sz w:val="24"/>
          <w:szCs w:val="24"/>
        </w:rPr>
        <w:t>Набавка нових пчелињих друштава;</w:t>
      </w:r>
    </w:p>
    <w:p w:rsidR="001B33E1" w:rsidRPr="007F7E2C" w:rsidRDefault="00DA4594" w:rsidP="001B33E1">
      <w:p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22</w:t>
      </w:r>
      <w:r w:rsidR="001B33E1" w:rsidRPr="007F7E2C">
        <w:rPr>
          <w:rFonts w:ascii="Times New Roman" w:eastAsia="Calibri" w:hAnsi="Times New Roman" w:cs="Times New Roman"/>
          <w:sz w:val="24"/>
          <w:szCs w:val="24"/>
          <w:lang w:val="sr-Cyrl-RS"/>
        </w:rPr>
        <w:t xml:space="preserve">) 101.6.2. </w:t>
      </w:r>
      <w:r w:rsidR="001B33E1" w:rsidRPr="007F7E2C">
        <w:rPr>
          <w:rFonts w:ascii="Times New Roman" w:eastAsia="Calibri" w:hAnsi="Times New Roman" w:cs="Times New Roman"/>
          <w:sz w:val="24"/>
          <w:szCs w:val="24"/>
        </w:rPr>
        <w:t>Набавка опреме за пчеларство;</w:t>
      </w:r>
    </w:p>
    <w:p w:rsidR="001B33E1" w:rsidRPr="007F7E2C" w:rsidRDefault="00DA4594"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23</w:t>
      </w:r>
      <w:r w:rsidR="00DD7BD6">
        <w:rPr>
          <w:rFonts w:ascii="Times New Roman" w:eastAsia="Calibri" w:hAnsi="Times New Roman" w:cs="Times New Roman"/>
          <w:sz w:val="24"/>
          <w:szCs w:val="24"/>
          <w:lang w:val="sr-Cyrl-RS"/>
        </w:rPr>
        <w:t xml:space="preserve">) 101.6.3. </w:t>
      </w:r>
      <w:r w:rsidR="001B33E1" w:rsidRPr="007F7E2C">
        <w:rPr>
          <w:rFonts w:ascii="Times New Roman" w:eastAsia="Calibri" w:hAnsi="Times New Roman" w:cs="Times New Roman"/>
          <w:sz w:val="24"/>
          <w:szCs w:val="24"/>
          <w:lang w:val="sr-Cyrl-RS"/>
        </w:rPr>
        <w:t>Набавка возила и приколица за транспорт пчелињих друштава;</w:t>
      </w:r>
    </w:p>
    <w:p w:rsidR="001B33E1" w:rsidRPr="007F7E2C" w:rsidRDefault="001B33E1" w:rsidP="001B33E1">
      <w:pPr>
        <w:ind w:firstLine="720"/>
        <w:jc w:val="center"/>
        <w:rPr>
          <w:rFonts w:ascii="Times New Roman" w:eastAsia="Calibri" w:hAnsi="Times New Roman" w:cs="Times New Roman"/>
          <w:sz w:val="24"/>
          <w:szCs w:val="24"/>
          <w:lang w:val="sr-Cyrl-CS"/>
        </w:rPr>
      </w:pPr>
    </w:p>
    <w:p w:rsidR="001B33E1" w:rsidRPr="007F7E2C" w:rsidRDefault="001B33E1" w:rsidP="001B33E1">
      <w:pPr>
        <w:rPr>
          <w:rFonts w:ascii="Times New Roman" w:eastAsia="Calibri" w:hAnsi="Times New Roman" w:cs="Times New Roman"/>
          <w:color w:val="000000"/>
          <w:sz w:val="24"/>
          <w:szCs w:val="24"/>
          <w:lang w:val="sr-Cyrl-RS"/>
        </w:rPr>
      </w:pPr>
      <w:r w:rsidRPr="007F7E2C">
        <w:rPr>
          <w:rFonts w:ascii="Times New Roman" w:eastAsia="Calibri" w:hAnsi="Times New Roman" w:cs="Times New Roman"/>
          <w:sz w:val="24"/>
          <w:szCs w:val="24"/>
          <w:lang w:val="sr-Cyrl-RS"/>
        </w:rPr>
        <w:t xml:space="preserve">      </w:t>
      </w:r>
      <w:r w:rsidRPr="007F7E2C">
        <w:rPr>
          <w:rFonts w:ascii="Times New Roman" w:eastAsia="Calibri" w:hAnsi="Times New Roman" w:cs="Times New Roman"/>
          <w:color w:val="000000"/>
          <w:sz w:val="24"/>
          <w:szCs w:val="24"/>
          <w:lang w:val="sr-Cyrl-RS"/>
        </w:rPr>
        <w:t xml:space="preserve"> За наведену меру издвојено је</w:t>
      </w:r>
      <w:r>
        <w:rPr>
          <w:rFonts w:ascii="Times New Roman" w:eastAsia="Calibri" w:hAnsi="Times New Roman" w:cs="Times New Roman"/>
          <w:color w:val="000000"/>
          <w:sz w:val="24"/>
          <w:szCs w:val="24"/>
          <w:lang w:val="sr-Latn-RS"/>
        </w:rPr>
        <w:t>:</w:t>
      </w:r>
      <w:r w:rsidRPr="007F7E2C">
        <w:rPr>
          <w:rFonts w:ascii="Times New Roman" w:eastAsia="Calibri" w:hAnsi="Times New Roman" w:cs="Times New Roman"/>
          <w:color w:val="000000"/>
          <w:sz w:val="24"/>
          <w:szCs w:val="24"/>
          <w:lang w:val="sr-Cyrl-RS"/>
        </w:rPr>
        <w:t xml:space="preserve"> </w:t>
      </w:r>
      <w:r w:rsidR="000344B1">
        <w:rPr>
          <w:rFonts w:ascii="Times New Roman" w:eastAsia="Calibri" w:hAnsi="Times New Roman" w:cs="Times New Roman"/>
          <w:color w:val="000000"/>
          <w:sz w:val="24"/>
          <w:szCs w:val="24"/>
          <w:lang w:val="sr-Cyrl-RS"/>
        </w:rPr>
        <w:t>9.000.000,00</w:t>
      </w:r>
      <w:r w:rsidR="00FC63B8">
        <w:rPr>
          <w:rFonts w:ascii="Times New Roman" w:eastAsia="Calibri" w:hAnsi="Times New Roman" w:cs="Times New Roman"/>
          <w:color w:val="000000"/>
          <w:sz w:val="24"/>
          <w:szCs w:val="24"/>
          <w:lang w:val="sr-Latn-RS"/>
        </w:rPr>
        <w:t xml:space="preserve"> </w:t>
      </w:r>
      <w:r w:rsidRPr="007F7E2C">
        <w:rPr>
          <w:rFonts w:ascii="Times New Roman" w:eastAsia="Calibri" w:hAnsi="Times New Roman" w:cs="Times New Roman"/>
          <w:color w:val="000000"/>
          <w:sz w:val="24"/>
          <w:szCs w:val="24"/>
          <w:lang w:val="sr-Cyrl-RS"/>
        </w:rPr>
        <w:t xml:space="preserve">дин.  </w:t>
      </w:r>
    </w:p>
    <w:p w:rsidR="001B33E1" w:rsidRDefault="001B33E1" w:rsidP="00594AC3">
      <w:pPr>
        <w:rPr>
          <w:rFonts w:ascii="Times New Roman" w:eastAsia="Calibri" w:hAnsi="Times New Roman" w:cs="Times New Roman"/>
          <w:b/>
          <w:sz w:val="24"/>
          <w:szCs w:val="24"/>
          <w:lang w:val="sr-Latn-RS"/>
        </w:rPr>
      </w:pPr>
    </w:p>
    <w:p w:rsidR="001B33E1" w:rsidRPr="00B56440" w:rsidRDefault="001B33E1" w:rsidP="001B33E1">
      <w:pPr>
        <w:jc w:val="center"/>
        <w:rPr>
          <w:rFonts w:ascii="Times New Roman" w:eastAsia="Calibri" w:hAnsi="Times New Roman" w:cs="Times New Roman"/>
          <w:b/>
          <w:sz w:val="24"/>
          <w:szCs w:val="24"/>
          <w:lang w:val="sr-Cyrl-RS"/>
        </w:rPr>
      </w:pPr>
      <w:r w:rsidRPr="00B56440">
        <w:rPr>
          <w:rFonts w:ascii="Times New Roman" w:eastAsia="Calibri" w:hAnsi="Times New Roman" w:cs="Times New Roman"/>
          <w:b/>
          <w:sz w:val="24"/>
          <w:szCs w:val="24"/>
          <w:lang w:val="sr-Cyrl-RS"/>
        </w:rPr>
        <w:t>Члан 4.</w:t>
      </w:r>
    </w:p>
    <w:p w:rsidR="001B33E1" w:rsidRPr="00B56440" w:rsidRDefault="001B33E1" w:rsidP="001B33E1">
      <w:pPr>
        <w:jc w:val="both"/>
        <w:rPr>
          <w:rFonts w:ascii="Times New Roman" w:eastAsia="Calibri" w:hAnsi="Times New Roman" w:cs="Times New Roman"/>
          <w:iCs/>
          <w:sz w:val="24"/>
          <w:szCs w:val="24"/>
          <w:lang w:val="sr-Latn-RS"/>
        </w:rPr>
      </w:pPr>
      <w:r w:rsidRPr="00B56440">
        <w:rPr>
          <w:rFonts w:ascii="Times New Roman" w:eastAsia="Calibri" w:hAnsi="Times New Roman" w:cs="Times New Roman"/>
          <w:iCs/>
          <w:sz w:val="24"/>
          <w:szCs w:val="24"/>
          <w:lang w:val="sr-Cyrl-RS"/>
        </w:rPr>
        <w:t xml:space="preserve">     Прихватљиви трошкови за мере подстицаја наведених у члану 3. конкурса за реализацију </w:t>
      </w:r>
      <w:r w:rsidRPr="00B56440">
        <w:rPr>
          <w:rFonts w:ascii="Times New Roman" w:eastAsia="Calibri" w:hAnsi="Times New Roman" w:cs="Times New Roman"/>
          <w:iCs/>
          <w:sz w:val="24"/>
          <w:szCs w:val="24"/>
        </w:rPr>
        <w:t>П</w:t>
      </w:r>
      <w:r w:rsidRPr="00B56440">
        <w:rPr>
          <w:rFonts w:ascii="Times New Roman" w:eastAsia="Calibri" w:hAnsi="Times New Roman" w:cs="Times New Roman"/>
          <w:iCs/>
          <w:sz w:val="24"/>
          <w:szCs w:val="24"/>
          <w:lang w:val="sr-Cyrl-RS"/>
        </w:rPr>
        <w:t>рограма подршке за спровођење пољопривредне политике и политике руралног развоја општине Медвеђа ( у даљем тексту Програм), приказани су у табели 1.- Прихватљиви трошкови</w:t>
      </w:r>
      <w:r w:rsidRPr="00B56440">
        <w:rPr>
          <w:rFonts w:ascii="Times New Roman" w:eastAsia="Calibri" w:hAnsi="Times New Roman" w:cs="Times New Roman"/>
          <w:iCs/>
          <w:sz w:val="24"/>
          <w:szCs w:val="24"/>
          <w:lang w:val="sr-Cyrl-CS"/>
        </w:rPr>
        <w:t>.</w:t>
      </w:r>
    </w:p>
    <w:p w:rsidR="001B33E1" w:rsidRDefault="001B33E1" w:rsidP="001B33E1">
      <w:pPr>
        <w:jc w:val="both"/>
        <w:rPr>
          <w:rFonts w:ascii="Calibri" w:eastAsia="Calibri" w:hAnsi="Calibri" w:cs="Calibri"/>
          <w:iCs/>
          <w:lang w:val="sr-Latn-RS"/>
        </w:rPr>
      </w:pPr>
    </w:p>
    <w:p w:rsidR="003A572D" w:rsidRDefault="003A572D" w:rsidP="001B33E1">
      <w:pPr>
        <w:jc w:val="both"/>
        <w:rPr>
          <w:rFonts w:ascii="Calibri" w:eastAsia="Calibri" w:hAnsi="Calibri" w:cs="Calibri"/>
          <w:iCs/>
          <w:lang w:val="sr-Cyrl-RS"/>
        </w:rPr>
      </w:pPr>
    </w:p>
    <w:p w:rsidR="003A572D" w:rsidRDefault="003A572D" w:rsidP="001B33E1">
      <w:pPr>
        <w:jc w:val="both"/>
        <w:rPr>
          <w:rFonts w:ascii="Calibri" w:eastAsia="Calibri" w:hAnsi="Calibri" w:cs="Calibri"/>
          <w:iCs/>
          <w:lang w:val="sr-Latn-RS"/>
        </w:rPr>
      </w:pPr>
    </w:p>
    <w:p w:rsidR="00594AC3" w:rsidRPr="00594AC3" w:rsidRDefault="00594AC3" w:rsidP="001B33E1">
      <w:pPr>
        <w:jc w:val="both"/>
        <w:rPr>
          <w:rFonts w:ascii="Calibri" w:eastAsia="Calibri" w:hAnsi="Calibri" w:cs="Calibri"/>
          <w:iCs/>
          <w:lang w:val="sr-Latn-RS"/>
        </w:rPr>
      </w:pPr>
    </w:p>
    <w:p w:rsidR="001B33E1" w:rsidRPr="00B56440" w:rsidRDefault="001B33E1" w:rsidP="001B33E1">
      <w:pPr>
        <w:jc w:val="both"/>
        <w:rPr>
          <w:rFonts w:ascii="Calibri" w:eastAsia="Calibri" w:hAnsi="Calibri" w:cs="Calibri"/>
          <w:iCs/>
          <w:lang w:val="sr-Cyrl-RS"/>
        </w:rPr>
      </w:pPr>
      <w:r w:rsidRPr="00B56440">
        <w:rPr>
          <w:rFonts w:ascii="Calibri" w:eastAsia="Calibri" w:hAnsi="Calibri" w:cs="Calibri"/>
          <w:iCs/>
          <w:lang w:val="sr-Cyrl-RS"/>
        </w:rPr>
        <w:lastRenderedPageBreak/>
        <w:t>Табела. 1- ПРИХВАТЉИВИ ТРОШКОВИ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7605"/>
      </w:tblGrid>
      <w:tr w:rsidR="001B33E1" w:rsidRPr="00B56440" w:rsidTr="00295C77">
        <w:tc>
          <w:tcPr>
            <w:tcW w:w="1638" w:type="dxa"/>
          </w:tcPr>
          <w:p w:rsidR="001B33E1" w:rsidRPr="00B56440" w:rsidRDefault="001B33E1" w:rsidP="00295C77">
            <w:pPr>
              <w:spacing w:after="0" w:line="240" w:lineRule="auto"/>
              <w:jc w:val="both"/>
              <w:rPr>
                <w:rFonts w:ascii="Calibri" w:eastAsia="Calibri" w:hAnsi="Calibri" w:cs="Calibri"/>
                <w:b/>
                <w:iCs/>
                <w:sz w:val="20"/>
                <w:szCs w:val="20"/>
                <w:lang w:val="sr-Cyrl-RS"/>
              </w:rPr>
            </w:pPr>
            <w:r w:rsidRPr="00B56440">
              <w:rPr>
                <w:rFonts w:ascii="Calibri" w:eastAsia="Calibri" w:hAnsi="Calibri" w:cs="Calibri"/>
                <w:b/>
                <w:iCs/>
                <w:sz w:val="20"/>
                <w:szCs w:val="20"/>
                <w:lang w:val="sr-Cyrl-RS"/>
              </w:rPr>
              <w:t>Мере/сектор</w:t>
            </w:r>
          </w:p>
        </w:tc>
        <w:tc>
          <w:tcPr>
            <w:tcW w:w="7605" w:type="dxa"/>
          </w:tcPr>
          <w:p w:rsidR="001B33E1" w:rsidRPr="00B56440" w:rsidRDefault="001B33E1" w:rsidP="00295C77">
            <w:pPr>
              <w:spacing w:after="0" w:line="240" w:lineRule="auto"/>
              <w:jc w:val="center"/>
              <w:rPr>
                <w:rFonts w:ascii="Calibri" w:eastAsia="Calibri" w:hAnsi="Calibri" w:cs="Calibri"/>
                <w:b/>
                <w:iCs/>
                <w:sz w:val="20"/>
                <w:szCs w:val="20"/>
                <w:lang w:val="sr-Cyrl-RS"/>
              </w:rPr>
            </w:pPr>
            <w:r w:rsidRPr="00B56440">
              <w:rPr>
                <w:rFonts w:ascii="Calibri" w:eastAsia="Calibri" w:hAnsi="Calibri" w:cs="Calibri"/>
                <w:b/>
                <w:iCs/>
                <w:sz w:val="20"/>
                <w:szCs w:val="20"/>
                <w:lang w:val="sr-Cyrl-RS"/>
              </w:rPr>
              <w:t>Врсте прихватљивих трошкова</w:t>
            </w:r>
          </w:p>
        </w:tc>
      </w:tr>
      <w:tr w:rsidR="001B33E1" w:rsidRPr="00B56440" w:rsidTr="00295C77">
        <w:tc>
          <w:tcPr>
            <w:tcW w:w="1638" w:type="dxa"/>
          </w:tcPr>
          <w:p w:rsidR="001B33E1" w:rsidRPr="00B56440" w:rsidRDefault="001B33E1" w:rsidP="00295C77">
            <w:pPr>
              <w:spacing w:after="0" w:line="240" w:lineRule="auto"/>
              <w:jc w:val="both"/>
              <w:rPr>
                <w:rFonts w:ascii="Calibri" w:eastAsia="Calibri" w:hAnsi="Calibri" w:cs="Calibri"/>
                <w:b/>
                <w:iCs/>
                <w:sz w:val="20"/>
                <w:szCs w:val="20"/>
                <w:lang w:val="sr-Cyrl-RS"/>
              </w:rPr>
            </w:pPr>
            <w:r w:rsidRPr="00B56440">
              <w:rPr>
                <w:rFonts w:ascii="Calibri" w:eastAsia="Calibri" w:hAnsi="Calibri" w:cs="Calibri"/>
                <w:b/>
                <w:iCs/>
                <w:sz w:val="20"/>
                <w:szCs w:val="20"/>
                <w:lang w:val="sr-Cyrl-RS"/>
              </w:rPr>
              <w:t>Регреси</w:t>
            </w:r>
          </w:p>
        </w:tc>
        <w:tc>
          <w:tcPr>
            <w:tcW w:w="7605" w:type="dxa"/>
          </w:tcPr>
          <w:p w:rsidR="001B33E1" w:rsidRPr="001870C8" w:rsidRDefault="001B33E1" w:rsidP="00295C77">
            <w:pPr>
              <w:numPr>
                <w:ilvl w:val="0"/>
                <w:numId w:val="2"/>
              </w:numPr>
              <w:spacing w:after="0" w:line="240" w:lineRule="auto"/>
              <w:jc w:val="both"/>
              <w:rPr>
                <w:rFonts w:ascii="Calibri" w:eastAsia="Calibri" w:hAnsi="Calibri" w:cs="Calibri"/>
                <w:iCs/>
                <w:sz w:val="20"/>
                <w:szCs w:val="20"/>
                <w:lang w:val="sr-Cyrl-RS"/>
              </w:rPr>
            </w:pPr>
            <w:r w:rsidRPr="00B56440">
              <w:rPr>
                <w:rFonts w:ascii="Calibri" w:eastAsia="Calibri" w:hAnsi="Calibri" w:cs="Calibri"/>
                <w:iCs/>
                <w:sz w:val="20"/>
                <w:szCs w:val="20"/>
                <w:lang w:val="sr-Cyrl-RS"/>
              </w:rPr>
              <w:t>трошкови вештачког осемењавања крава и јуница</w:t>
            </w:r>
          </w:p>
          <w:p w:rsidR="001870C8" w:rsidRPr="00B56440" w:rsidRDefault="001870C8" w:rsidP="00295C77">
            <w:pPr>
              <w:numPr>
                <w:ilvl w:val="0"/>
                <w:numId w:val="2"/>
              </w:numPr>
              <w:spacing w:after="0" w:line="240" w:lineRule="auto"/>
              <w:jc w:val="both"/>
              <w:rPr>
                <w:rFonts w:ascii="Calibri" w:eastAsia="Calibri" w:hAnsi="Calibri" w:cs="Calibri"/>
                <w:iCs/>
                <w:sz w:val="20"/>
                <w:szCs w:val="20"/>
                <w:lang w:val="sr-Cyrl-RS"/>
              </w:rPr>
            </w:pPr>
            <w:r>
              <w:rPr>
                <w:rFonts w:ascii="Calibri" w:eastAsia="Calibri" w:hAnsi="Calibri" w:cs="Calibri"/>
                <w:iCs/>
                <w:sz w:val="20"/>
                <w:szCs w:val="20"/>
                <w:lang w:val="sr-Cyrl-RS"/>
              </w:rPr>
              <w:t>кредитна подршка.</w:t>
            </w:r>
          </w:p>
        </w:tc>
      </w:tr>
      <w:tr w:rsidR="001B33E1" w:rsidRPr="00B56440" w:rsidTr="00295C77">
        <w:tc>
          <w:tcPr>
            <w:tcW w:w="1638" w:type="dxa"/>
          </w:tcPr>
          <w:p w:rsidR="001B33E1" w:rsidRPr="00B56440" w:rsidRDefault="001B33E1" w:rsidP="00295C77">
            <w:pPr>
              <w:spacing w:after="0" w:line="240" w:lineRule="auto"/>
              <w:jc w:val="both"/>
              <w:rPr>
                <w:rFonts w:ascii="Calibri" w:eastAsia="Calibri" w:hAnsi="Calibri" w:cs="Calibri"/>
                <w:b/>
                <w:iCs/>
                <w:sz w:val="20"/>
                <w:szCs w:val="20"/>
                <w:lang w:val="sr-Cyrl-RS"/>
              </w:rPr>
            </w:pPr>
            <w:r w:rsidRPr="00B56440">
              <w:rPr>
                <w:rFonts w:ascii="Calibri" w:eastAsia="Calibri" w:hAnsi="Calibri" w:cs="Calibri"/>
                <w:b/>
                <w:iCs/>
                <w:sz w:val="20"/>
                <w:szCs w:val="20"/>
                <w:lang w:val="sr-Cyrl-RS"/>
              </w:rPr>
              <w:t>Млеко</w:t>
            </w:r>
          </w:p>
        </w:tc>
        <w:tc>
          <w:tcPr>
            <w:tcW w:w="7605" w:type="dxa"/>
          </w:tcPr>
          <w:p w:rsidR="001B33E1" w:rsidRPr="00B56440" w:rsidRDefault="001B33E1" w:rsidP="00295C77">
            <w:pPr>
              <w:numPr>
                <w:ilvl w:val="0"/>
                <w:numId w:val="2"/>
              </w:numPr>
              <w:spacing w:after="0" w:line="240" w:lineRule="auto"/>
              <w:jc w:val="both"/>
              <w:rPr>
                <w:rFonts w:ascii="Calibri" w:eastAsia="Calibri" w:hAnsi="Calibri" w:cs="Times New Roman"/>
                <w:sz w:val="20"/>
                <w:szCs w:val="20"/>
                <w:lang w:val="sr-Cyrl-RS"/>
              </w:rPr>
            </w:pPr>
            <w:r w:rsidRPr="00B56440">
              <w:rPr>
                <w:rFonts w:ascii="Calibri" w:eastAsia="Calibri" w:hAnsi="Calibri" w:cs="Calibri"/>
                <w:iCs/>
                <w:sz w:val="20"/>
                <w:szCs w:val="20"/>
                <w:lang w:val="sr-Cyrl-RS"/>
              </w:rPr>
              <w:t>Набавка квалитетних приплодних грла млечних раса: говеда,оваца,коза.</w:t>
            </w:r>
          </w:p>
          <w:p w:rsidR="001B33E1" w:rsidRPr="00D6797F" w:rsidRDefault="001B33E1" w:rsidP="00295C77">
            <w:pPr>
              <w:numPr>
                <w:ilvl w:val="0"/>
                <w:numId w:val="2"/>
              </w:numPr>
              <w:spacing w:after="0"/>
              <w:rPr>
                <w:rFonts w:ascii="Times New Roman" w:eastAsia="Calibri" w:hAnsi="Times New Roman" w:cs="Times New Roman"/>
                <w:sz w:val="24"/>
                <w:szCs w:val="24"/>
              </w:rPr>
            </w:pPr>
            <w:r w:rsidRPr="00B56440">
              <w:rPr>
                <w:rFonts w:ascii="Calibri" w:eastAsia="Calibri" w:hAnsi="Calibri" w:cs="Calibri"/>
                <w:sz w:val="20"/>
                <w:szCs w:val="20"/>
                <w:lang w:val="sr-Cyrl-RS"/>
              </w:rPr>
              <w:t>О</w:t>
            </w:r>
            <w:r w:rsidRPr="00B56440">
              <w:rPr>
                <w:rFonts w:ascii="Calibri" w:eastAsia="Calibri" w:hAnsi="Calibri" w:cs="Calibri"/>
                <w:sz w:val="20"/>
                <w:szCs w:val="20"/>
              </w:rPr>
              <w:t>прем</w:t>
            </w:r>
            <w:r w:rsidRPr="00B56440">
              <w:rPr>
                <w:rFonts w:ascii="Calibri" w:eastAsia="Calibri" w:hAnsi="Calibri" w:cs="Calibri"/>
                <w:sz w:val="20"/>
                <w:szCs w:val="20"/>
                <w:lang w:val="sr-Cyrl-RS"/>
              </w:rPr>
              <w:t>а</w:t>
            </w:r>
            <w:r w:rsidRPr="00B56440">
              <w:rPr>
                <w:rFonts w:ascii="Calibri" w:eastAsia="Calibri" w:hAnsi="Calibri" w:cs="Calibri"/>
                <w:sz w:val="20"/>
                <w:szCs w:val="20"/>
              </w:rPr>
              <w:t xml:space="preserve"> за мужу</w:t>
            </w:r>
            <w:r w:rsidRPr="00B56440">
              <w:rPr>
                <w:rFonts w:ascii="Calibri" w:eastAsia="Calibri" w:hAnsi="Calibri" w:cs="Calibri"/>
                <w:sz w:val="20"/>
                <w:szCs w:val="20"/>
                <w:lang w:val="sr-Cyrl-RS"/>
              </w:rPr>
              <w:t>, хлађење и чување млека на фарми, укључујићи елементе матерјалне инсталације</w:t>
            </w:r>
            <w:r w:rsidRPr="00B56440">
              <w:rPr>
                <w:rFonts w:ascii="Times New Roman" w:eastAsia="Calibri" w:hAnsi="Times New Roman" w:cs="Times New Roman"/>
                <w:sz w:val="24"/>
                <w:szCs w:val="24"/>
              </w:rPr>
              <w:t>.</w:t>
            </w:r>
          </w:p>
          <w:p w:rsidR="00D6797F" w:rsidRPr="00D6797F" w:rsidRDefault="00D6797F" w:rsidP="00D6797F">
            <w:pPr>
              <w:pStyle w:val="ListParagraph"/>
              <w:numPr>
                <w:ilvl w:val="0"/>
                <w:numId w:val="2"/>
              </w:numPr>
              <w:rPr>
                <w:rFonts w:eastAsia="Calibri" w:cstheme="minorHAnsi"/>
                <w:sz w:val="20"/>
                <w:szCs w:val="20"/>
              </w:rPr>
            </w:pPr>
            <w:r w:rsidRPr="00D6797F">
              <w:rPr>
                <w:rFonts w:eastAsia="Calibri" w:cstheme="minorHAnsi"/>
                <w:sz w:val="20"/>
                <w:szCs w:val="20"/>
              </w:rPr>
              <w:t>Машине и опрема  за припрему сточне хране, за храњење и напајање животиња (млинови и блендери /мешалице за примпему сточне хране; опреме и дозатори за концентровану сточну храну; екстрактори; транспортери; микс приколице и дозатори за кабасту сточну храну;</w:t>
            </w:r>
          </w:p>
          <w:p w:rsidR="001B33E1" w:rsidRPr="00B56440" w:rsidRDefault="00D6797F" w:rsidP="00295C77">
            <w:pPr>
              <w:numPr>
                <w:ilvl w:val="0"/>
                <w:numId w:val="2"/>
              </w:numPr>
              <w:rPr>
                <w:rFonts w:ascii="Calibri" w:eastAsia="Calibri" w:hAnsi="Calibri" w:cs="Calibri"/>
                <w:sz w:val="20"/>
                <w:szCs w:val="20"/>
              </w:rPr>
            </w:pPr>
            <w:r w:rsidRPr="00D6797F">
              <w:rPr>
                <w:rFonts w:eastAsia="Calibri" w:cstheme="minorHAnsi"/>
                <w:sz w:val="20"/>
                <w:szCs w:val="20"/>
                <w:lang w:val="sr-Cyrl-RS"/>
              </w:rPr>
              <w:t xml:space="preserve"> Опрема за фиксне ограде и електричне ограде за пашњаке/ливаде</w:t>
            </w:r>
            <w:r>
              <w:rPr>
                <w:rFonts w:ascii="Times New Roman" w:eastAsia="Calibri" w:hAnsi="Times New Roman" w:cs="Times New Roman"/>
                <w:sz w:val="24"/>
                <w:szCs w:val="24"/>
                <w:lang w:val="sr-Cyrl-RS"/>
              </w:rPr>
              <w:t>.</w:t>
            </w:r>
          </w:p>
        </w:tc>
      </w:tr>
      <w:tr w:rsidR="001B33E1" w:rsidRPr="00B56440" w:rsidTr="00295C77">
        <w:tc>
          <w:tcPr>
            <w:tcW w:w="1638" w:type="dxa"/>
          </w:tcPr>
          <w:p w:rsidR="001B33E1" w:rsidRPr="00B56440" w:rsidRDefault="001B33E1" w:rsidP="00295C77">
            <w:pPr>
              <w:spacing w:after="0" w:line="240" w:lineRule="auto"/>
              <w:jc w:val="both"/>
              <w:rPr>
                <w:rFonts w:ascii="Calibri" w:eastAsia="Calibri" w:hAnsi="Calibri" w:cs="Calibri"/>
                <w:b/>
                <w:iCs/>
                <w:sz w:val="20"/>
                <w:szCs w:val="20"/>
                <w:lang w:val="sr-Cyrl-RS"/>
              </w:rPr>
            </w:pPr>
            <w:r w:rsidRPr="00B56440">
              <w:rPr>
                <w:rFonts w:ascii="Calibri" w:eastAsia="Calibri" w:hAnsi="Calibri" w:cs="Calibri"/>
                <w:b/>
                <w:iCs/>
                <w:sz w:val="20"/>
                <w:szCs w:val="20"/>
                <w:lang w:val="sr-Cyrl-RS"/>
              </w:rPr>
              <w:t>Месо</w:t>
            </w:r>
          </w:p>
        </w:tc>
        <w:tc>
          <w:tcPr>
            <w:tcW w:w="7605" w:type="dxa"/>
          </w:tcPr>
          <w:p w:rsidR="001B33E1" w:rsidRPr="00B56440" w:rsidRDefault="001B33E1" w:rsidP="00295C77">
            <w:pPr>
              <w:numPr>
                <w:ilvl w:val="0"/>
                <w:numId w:val="3"/>
              </w:numPr>
              <w:spacing w:after="0" w:line="240" w:lineRule="auto"/>
              <w:jc w:val="both"/>
              <w:rPr>
                <w:rFonts w:ascii="Calibri" w:eastAsia="Calibri" w:hAnsi="Calibri" w:cs="Calibri"/>
                <w:sz w:val="20"/>
                <w:szCs w:val="20"/>
              </w:rPr>
            </w:pPr>
            <w:r w:rsidRPr="00B56440">
              <w:rPr>
                <w:rFonts w:ascii="Calibri" w:eastAsia="Calibri" w:hAnsi="Calibri" w:cs="Calibri"/>
                <w:sz w:val="20"/>
                <w:szCs w:val="20"/>
              </w:rPr>
              <w:t>Набавка квалитетних</w:t>
            </w:r>
            <w:r w:rsidRPr="00B56440">
              <w:rPr>
                <w:rFonts w:ascii="Calibri" w:eastAsia="Calibri" w:hAnsi="Calibri" w:cs="Calibri"/>
                <w:sz w:val="20"/>
                <w:szCs w:val="20"/>
                <w:lang w:val="sr-Cyrl-RS"/>
              </w:rPr>
              <w:t xml:space="preserve"> приплодних грла</w:t>
            </w:r>
            <w:r w:rsidRPr="00B56440">
              <w:rPr>
                <w:rFonts w:ascii="Calibri" w:eastAsia="Calibri" w:hAnsi="Calibri" w:cs="Calibri"/>
                <w:sz w:val="20"/>
                <w:szCs w:val="20"/>
              </w:rPr>
              <w:t xml:space="preserve"> говеда, оваца, коза и свиња </w:t>
            </w:r>
            <w:r w:rsidRPr="00B56440">
              <w:rPr>
                <w:rFonts w:ascii="Calibri" w:eastAsia="Calibri" w:hAnsi="Calibri" w:cs="Calibri"/>
                <w:sz w:val="20"/>
                <w:szCs w:val="20"/>
                <w:lang w:val="sr-Cyrl-RS"/>
              </w:rPr>
              <w:t>које се користе за производњу меса.</w:t>
            </w:r>
          </w:p>
          <w:p w:rsidR="001B33E1" w:rsidRPr="00D6797F" w:rsidRDefault="001B33E1" w:rsidP="00D6797F">
            <w:pPr>
              <w:numPr>
                <w:ilvl w:val="0"/>
                <w:numId w:val="3"/>
              </w:numPr>
              <w:spacing w:after="0" w:line="240" w:lineRule="auto"/>
              <w:jc w:val="both"/>
              <w:rPr>
                <w:rFonts w:ascii="Calibri" w:eastAsia="Calibri" w:hAnsi="Calibri" w:cs="Calibri"/>
                <w:sz w:val="20"/>
                <w:szCs w:val="20"/>
              </w:rPr>
            </w:pPr>
            <w:r w:rsidRPr="00B56440">
              <w:rPr>
                <w:rFonts w:ascii="Calibri" w:eastAsia="Calibri" w:hAnsi="Calibri" w:cs="Calibri"/>
                <w:sz w:val="20"/>
                <w:szCs w:val="20"/>
                <w:lang w:val="sr-Cyrl-RS"/>
              </w:rPr>
              <w:t xml:space="preserve"> Машине и опрема за складиштење и припрему сточне хране, за храњење и појење животиња(млинови блендери/мешалице за припрему сточне хране; опрема дозатори за концентровану сточну храну; екстрактори; транспортери; микс приколице; и дозатори за кабасту сточну храну; превртачи сена, итд).</w:t>
            </w:r>
          </w:p>
        </w:tc>
      </w:tr>
      <w:tr w:rsidR="001B33E1" w:rsidRPr="00B56440" w:rsidTr="00295C77">
        <w:tc>
          <w:tcPr>
            <w:tcW w:w="1638" w:type="dxa"/>
          </w:tcPr>
          <w:p w:rsidR="001B33E1" w:rsidRPr="00B56440" w:rsidRDefault="001B33E1" w:rsidP="00295C77">
            <w:pPr>
              <w:spacing w:after="0" w:line="240" w:lineRule="auto"/>
              <w:jc w:val="both"/>
              <w:rPr>
                <w:rFonts w:ascii="Calibri" w:eastAsia="Calibri" w:hAnsi="Calibri" w:cs="Calibri"/>
                <w:b/>
                <w:iCs/>
                <w:sz w:val="20"/>
                <w:szCs w:val="20"/>
                <w:lang w:val="sr-Cyrl-RS"/>
              </w:rPr>
            </w:pPr>
            <w:r w:rsidRPr="00B56440">
              <w:rPr>
                <w:rFonts w:ascii="Calibri" w:eastAsia="Calibri" w:hAnsi="Calibri" w:cs="Calibri"/>
                <w:b/>
                <w:iCs/>
                <w:sz w:val="20"/>
                <w:szCs w:val="20"/>
                <w:lang w:val="sr-Cyrl-RS"/>
              </w:rPr>
              <w:t>Воће и грожђе</w:t>
            </w:r>
          </w:p>
        </w:tc>
        <w:tc>
          <w:tcPr>
            <w:tcW w:w="7605" w:type="dxa"/>
          </w:tcPr>
          <w:p w:rsidR="001B33E1" w:rsidRPr="00B56440" w:rsidRDefault="001B33E1" w:rsidP="00295C77">
            <w:pPr>
              <w:numPr>
                <w:ilvl w:val="0"/>
                <w:numId w:val="5"/>
              </w:numPr>
              <w:spacing w:after="0" w:line="240" w:lineRule="auto"/>
              <w:jc w:val="both"/>
              <w:rPr>
                <w:rFonts w:ascii="Calibri" w:eastAsia="Calibri" w:hAnsi="Calibri" w:cs="Times New Roman"/>
                <w:sz w:val="20"/>
                <w:szCs w:val="20"/>
                <w:lang w:val="sr-Cyrl-RS" w:eastAsia="ja-JP"/>
              </w:rPr>
            </w:pPr>
            <w:r w:rsidRPr="00B56440">
              <w:rPr>
                <w:rFonts w:ascii="Calibri" w:eastAsia="Calibri" w:hAnsi="Calibri" w:cs="Times New Roman"/>
                <w:sz w:val="20"/>
                <w:szCs w:val="20"/>
                <w:lang w:eastAsia="ja-JP"/>
              </w:rPr>
              <w:t xml:space="preserve">Подизање нових или обнављање постојећих (крчење и подизање) </w:t>
            </w:r>
            <w:r w:rsidRPr="00B56440">
              <w:rPr>
                <w:rFonts w:ascii="Calibri" w:eastAsia="Calibri" w:hAnsi="Calibri" w:cs="Times New Roman"/>
                <w:sz w:val="20"/>
                <w:szCs w:val="20"/>
                <w:lang w:val="sr-Cyrl-RS" w:eastAsia="ja-JP"/>
              </w:rPr>
              <w:t xml:space="preserve">     вишегодишњих</w:t>
            </w:r>
            <w:r w:rsidRPr="00B56440">
              <w:rPr>
                <w:rFonts w:ascii="Calibri" w:eastAsia="Calibri" w:hAnsi="Calibri" w:cs="Times New Roman"/>
                <w:sz w:val="20"/>
                <w:szCs w:val="20"/>
                <w:lang w:eastAsia="ja-JP"/>
              </w:rPr>
              <w:t xml:space="preserve"> засада воћака, хмеља и винове лозе,</w:t>
            </w:r>
          </w:p>
          <w:p w:rsidR="001B33E1" w:rsidRPr="00B56440" w:rsidRDefault="001B33E1" w:rsidP="00295C77">
            <w:pPr>
              <w:numPr>
                <w:ilvl w:val="0"/>
                <w:numId w:val="5"/>
              </w:numPr>
              <w:spacing w:after="0" w:line="240" w:lineRule="auto"/>
              <w:jc w:val="both"/>
              <w:rPr>
                <w:rFonts w:ascii="Calibri" w:eastAsia="Calibri" w:hAnsi="Calibri" w:cs="Times New Roman"/>
                <w:sz w:val="20"/>
                <w:szCs w:val="20"/>
                <w:lang w:val="sr-Cyrl-RS" w:eastAsia="ja-JP"/>
              </w:rPr>
            </w:pPr>
            <w:r w:rsidRPr="00B56440">
              <w:rPr>
                <w:rFonts w:ascii="Calibri" w:eastAsia="Calibri" w:hAnsi="Calibri" w:cs="Times New Roman"/>
                <w:sz w:val="20"/>
                <w:szCs w:val="20"/>
                <w:lang w:val="sr-Cyrl-RS" w:eastAsia="ja-JP"/>
              </w:rPr>
              <w:t>Подизање, набавка и опремање система противградне застите у воћњацима и вишегодишњим засадима.</w:t>
            </w:r>
          </w:p>
          <w:p w:rsidR="00D6797F" w:rsidRPr="00D6797F" w:rsidRDefault="00D6797F" w:rsidP="00295C77">
            <w:pPr>
              <w:numPr>
                <w:ilvl w:val="0"/>
                <w:numId w:val="5"/>
              </w:numPr>
              <w:spacing w:after="0" w:line="240" w:lineRule="auto"/>
              <w:jc w:val="both"/>
              <w:rPr>
                <w:rFonts w:eastAsia="Calibri" w:cstheme="minorHAnsi"/>
                <w:sz w:val="20"/>
                <w:szCs w:val="20"/>
                <w:lang w:val="sr-Cyrl-RS" w:eastAsia="ja-JP"/>
              </w:rPr>
            </w:pPr>
            <w:r w:rsidRPr="00D6797F">
              <w:rPr>
                <w:rFonts w:eastAsia="Calibri" w:cstheme="minorHAnsi"/>
                <w:sz w:val="20"/>
                <w:szCs w:val="20"/>
                <w:lang w:val="sr-Cyrl-RS"/>
              </w:rPr>
              <w:t>Набавка опреме за орезивање, дробљење, сечење и уклањање остатка након резидбе воћних врста.</w:t>
            </w:r>
          </w:p>
          <w:p w:rsidR="001B33E1" w:rsidRPr="00B56440" w:rsidRDefault="001B33E1" w:rsidP="00295C77">
            <w:pPr>
              <w:numPr>
                <w:ilvl w:val="0"/>
                <w:numId w:val="5"/>
              </w:numPr>
              <w:spacing w:after="0" w:line="240" w:lineRule="auto"/>
              <w:jc w:val="both"/>
              <w:rPr>
                <w:rFonts w:ascii="Calibri" w:eastAsia="Calibri" w:hAnsi="Calibri" w:cs="Times New Roman"/>
                <w:sz w:val="20"/>
                <w:szCs w:val="20"/>
                <w:lang w:val="sr-Cyrl-RS" w:eastAsia="ja-JP"/>
              </w:rPr>
            </w:pPr>
            <w:r w:rsidRPr="00B56440">
              <w:rPr>
                <w:rFonts w:ascii="Calibri" w:eastAsia="Calibri" w:hAnsi="Calibri" w:cs="Times New Roman"/>
                <w:sz w:val="20"/>
                <w:szCs w:val="20"/>
                <w:lang w:val="sr-Cyrl-RS" w:eastAsia="ja-JP"/>
              </w:rPr>
              <w:t>Машине за примарну обраду земљишта.</w:t>
            </w:r>
          </w:p>
          <w:p w:rsidR="001B33E1" w:rsidRPr="00B56440" w:rsidRDefault="001B33E1" w:rsidP="00295C77">
            <w:pPr>
              <w:numPr>
                <w:ilvl w:val="0"/>
                <w:numId w:val="5"/>
              </w:numPr>
              <w:spacing w:after="0" w:line="240" w:lineRule="auto"/>
              <w:jc w:val="both"/>
              <w:rPr>
                <w:rFonts w:ascii="Calibri" w:eastAsia="Calibri" w:hAnsi="Calibri" w:cs="Times New Roman"/>
                <w:sz w:val="20"/>
                <w:szCs w:val="20"/>
                <w:lang w:val="sr-Cyrl-RS" w:eastAsia="ja-JP"/>
              </w:rPr>
            </w:pPr>
            <w:r w:rsidRPr="00B56440">
              <w:rPr>
                <w:rFonts w:ascii="Calibri" w:eastAsia="Calibri" w:hAnsi="Calibri" w:cs="Times New Roman"/>
                <w:sz w:val="20"/>
                <w:szCs w:val="20"/>
                <w:lang w:val="sr-Cyrl-RS" w:eastAsia="ja-JP"/>
              </w:rPr>
              <w:t>Машине за допунску обраду земљишта.</w:t>
            </w:r>
          </w:p>
          <w:p w:rsidR="001B33E1" w:rsidRPr="00B56440" w:rsidRDefault="001B33E1" w:rsidP="00295C77">
            <w:pPr>
              <w:numPr>
                <w:ilvl w:val="0"/>
                <w:numId w:val="5"/>
              </w:numPr>
              <w:spacing w:after="0" w:line="240" w:lineRule="auto"/>
              <w:jc w:val="both"/>
              <w:rPr>
                <w:rFonts w:ascii="Calibri" w:eastAsia="Calibri" w:hAnsi="Calibri" w:cs="Times New Roman"/>
                <w:sz w:val="20"/>
                <w:szCs w:val="20"/>
                <w:lang w:val="sr-Cyrl-RS" w:eastAsia="ja-JP"/>
              </w:rPr>
            </w:pPr>
            <w:r w:rsidRPr="00B56440">
              <w:rPr>
                <w:rFonts w:ascii="Calibri" w:eastAsia="Calibri" w:hAnsi="Calibri" w:cs="Times New Roman"/>
                <w:sz w:val="20"/>
                <w:szCs w:val="20"/>
                <w:lang w:val="sr-Cyrl-RS" w:eastAsia="ja-JP"/>
              </w:rPr>
              <w:t>Машине за ђубрење земљишта.</w:t>
            </w:r>
          </w:p>
          <w:p w:rsidR="001B33E1" w:rsidRPr="00B56440" w:rsidRDefault="001B33E1" w:rsidP="00295C77">
            <w:pPr>
              <w:numPr>
                <w:ilvl w:val="0"/>
                <w:numId w:val="5"/>
              </w:numPr>
              <w:spacing w:after="0" w:line="240" w:lineRule="auto"/>
              <w:jc w:val="both"/>
              <w:rPr>
                <w:rFonts w:ascii="Calibri" w:eastAsia="Calibri" w:hAnsi="Calibri" w:cs="Times New Roman"/>
                <w:sz w:val="20"/>
                <w:szCs w:val="20"/>
                <w:lang w:val="sr-Cyrl-RS" w:eastAsia="ja-JP"/>
              </w:rPr>
            </w:pPr>
            <w:r w:rsidRPr="00B56440">
              <w:rPr>
                <w:rFonts w:ascii="Calibri" w:eastAsia="Calibri" w:hAnsi="Calibri" w:cs="Times New Roman"/>
                <w:sz w:val="20"/>
                <w:szCs w:val="20"/>
                <w:lang w:val="sr-Cyrl-RS" w:eastAsia="ja-JP"/>
              </w:rPr>
              <w:t>Машине за заштиту биља.</w:t>
            </w:r>
          </w:p>
          <w:p w:rsidR="001B33E1" w:rsidRPr="00B56440" w:rsidRDefault="001B33E1" w:rsidP="00295C77">
            <w:pPr>
              <w:numPr>
                <w:ilvl w:val="0"/>
                <w:numId w:val="5"/>
              </w:numPr>
              <w:spacing w:after="0" w:line="240" w:lineRule="auto"/>
              <w:jc w:val="both"/>
              <w:rPr>
                <w:rFonts w:ascii="Calibri" w:eastAsia="Calibri" w:hAnsi="Calibri" w:cs="Times New Roman"/>
                <w:sz w:val="20"/>
                <w:szCs w:val="20"/>
                <w:lang w:val="sr-Cyrl-RS" w:eastAsia="ja-JP"/>
              </w:rPr>
            </w:pPr>
            <w:r w:rsidRPr="00B56440">
              <w:rPr>
                <w:rFonts w:ascii="Calibri" w:eastAsia="Calibri" w:hAnsi="Calibri" w:cs="Times New Roman"/>
                <w:sz w:val="20"/>
                <w:szCs w:val="20"/>
                <w:lang w:val="sr-Cyrl-RS" w:eastAsia="ja-JP"/>
              </w:rPr>
              <w:t>Машине, уређаји и опрема за наводњавање усева.</w:t>
            </w:r>
          </w:p>
        </w:tc>
      </w:tr>
      <w:tr w:rsidR="001B33E1" w:rsidRPr="00B56440" w:rsidTr="00295C77">
        <w:tc>
          <w:tcPr>
            <w:tcW w:w="1638" w:type="dxa"/>
            <w:tcBorders>
              <w:bottom w:val="single" w:sz="4" w:space="0" w:color="auto"/>
            </w:tcBorders>
          </w:tcPr>
          <w:p w:rsidR="001B33E1" w:rsidRPr="00B56440" w:rsidRDefault="001B33E1" w:rsidP="00295C77">
            <w:pPr>
              <w:spacing w:after="0" w:line="240" w:lineRule="auto"/>
              <w:jc w:val="both"/>
              <w:rPr>
                <w:rFonts w:ascii="Calibri" w:eastAsia="Calibri" w:hAnsi="Calibri" w:cs="Calibri"/>
                <w:b/>
                <w:iCs/>
                <w:sz w:val="20"/>
                <w:szCs w:val="20"/>
                <w:lang w:val="sr-Cyrl-RS"/>
              </w:rPr>
            </w:pPr>
            <w:r w:rsidRPr="00B56440">
              <w:rPr>
                <w:rFonts w:ascii="Calibri" w:eastAsia="Calibri" w:hAnsi="Calibri" w:cs="Calibri"/>
                <w:b/>
                <w:iCs/>
                <w:sz w:val="20"/>
                <w:szCs w:val="20"/>
                <w:lang w:val="sr-Cyrl-RS"/>
              </w:rPr>
              <w:t>Житарице</w:t>
            </w:r>
          </w:p>
        </w:tc>
        <w:tc>
          <w:tcPr>
            <w:tcW w:w="7605" w:type="dxa"/>
          </w:tcPr>
          <w:p w:rsidR="001B33E1" w:rsidRPr="00B56440" w:rsidRDefault="001B33E1" w:rsidP="00295C77">
            <w:pPr>
              <w:numPr>
                <w:ilvl w:val="0"/>
                <w:numId w:val="4"/>
              </w:numPr>
              <w:spacing w:after="0" w:line="240" w:lineRule="auto"/>
              <w:jc w:val="both"/>
              <w:rPr>
                <w:rFonts w:ascii="Calibri" w:eastAsia="MS Mincho" w:hAnsi="Calibri" w:cs="Calibri"/>
                <w:sz w:val="20"/>
                <w:szCs w:val="20"/>
                <w:lang w:val="ru-RU" w:eastAsia="ja-JP"/>
              </w:rPr>
            </w:pPr>
            <w:r w:rsidRPr="00B56440">
              <w:rPr>
                <w:rFonts w:ascii="Calibri" w:eastAsia="MS Mincho" w:hAnsi="Calibri" w:cs="Calibri"/>
                <w:sz w:val="20"/>
                <w:szCs w:val="20"/>
                <w:lang w:val="sr-Cyrl-RS" w:eastAsia="ja-JP"/>
              </w:rPr>
              <w:t>Машине за примарну обраду земљишта</w:t>
            </w:r>
          </w:p>
          <w:p w:rsidR="001B33E1" w:rsidRPr="00B56440" w:rsidRDefault="001B33E1" w:rsidP="00295C77">
            <w:pPr>
              <w:numPr>
                <w:ilvl w:val="0"/>
                <w:numId w:val="4"/>
              </w:numPr>
              <w:spacing w:after="0" w:line="240" w:lineRule="auto"/>
              <w:jc w:val="both"/>
              <w:rPr>
                <w:rFonts w:ascii="Calibri" w:eastAsia="MS Mincho" w:hAnsi="Calibri" w:cs="Calibri"/>
                <w:sz w:val="20"/>
                <w:szCs w:val="20"/>
                <w:lang w:val="ru-RU" w:eastAsia="ja-JP"/>
              </w:rPr>
            </w:pPr>
            <w:r w:rsidRPr="00B56440">
              <w:rPr>
                <w:rFonts w:ascii="Calibri" w:eastAsia="MS Mincho" w:hAnsi="Calibri" w:cs="Calibri"/>
                <w:sz w:val="20"/>
                <w:szCs w:val="20"/>
                <w:lang w:val="sr-Cyrl-RS" w:eastAsia="ja-JP"/>
              </w:rPr>
              <w:t>Машине за допунску обраду земљишта</w:t>
            </w:r>
          </w:p>
          <w:p w:rsidR="001B33E1" w:rsidRPr="00B56440" w:rsidRDefault="001B33E1" w:rsidP="00295C77">
            <w:pPr>
              <w:numPr>
                <w:ilvl w:val="0"/>
                <w:numId w:val="4"/>
              </w:numPr>
              <w:spacing w:after="0" w:line="240" w:lineRule="auto"/>
              <w:jc w:val="both"/>
              <w:rPr>
                <w:rFonts w:ascii="Calibri" w:eastAsia="MS Mincho" w:hAnsi="Calibri" w:cs="Calibri"/>
                <w:sz w:val="20"/>
                <w:szCs w:val="20"/>
                <w:lang w:val="ru-RU" w:eastAsia="ja-JP"/>
              </w:rPr>
            </w:pPr>
            <w:r w:rsidRPr="00B56440">
              <w:rPr>
                <w:rFonts w:ascii="Calibri" w:eastAsia="MS Mincho" w:hAnsi="Calibri" w:cs="Calibri"/>
                <w:sz w:val="20"/>
                <w:szCs w:val="20"/>
                <w:lang w:val="sr-Cyrl-RS" w:eastAsia="ja-JP"/>
              </w:rPr>
              <w:t>Машине за ђубрење земљишта</w:t>
            </w:r>
          </w:p>
          <w:p w:rsidR="001B33E1" w:rsidRDefault="001B33E1" w:rsidP="00295C77">
            <w:pPr>
              <w:numPr>
                <w:ilvl w:val="0"/>
                <w:numId w:val="4"/>
              </w:numPr>
              <w:spacing w:after="0" w:line="240" w:lineRule="auto"/>
              <w:jc w:val="both"/>
              <w:rPr>
                <w:rFonts w:ascii="Calibri" w:eastAsia="MS Mincho" w:hAnsi="Calibri" w:cs="Calibri"/>
                <w:sz w:val="20"/>
                <w:szCs w:val="20"/>
                <w:lang w:val="sr-Cyrl-RS" w:eastAsia="ja-JP"/>
              </w:rPr>
            </w:pPr>
            <w:r w:rsidRPr="00B56440">
              <w:rPr>
                <w:rFonts w:ascii="Calibri" w:eastAsia="MS Mincho" w:hAnsi="Calibri" w:cs="Calibri"/>
                <w:sz w:val="20"/>
                <w:szCs w:val="20"/>
                <w:lang w:val="sr-Cyrl-RS" w:eastAsia="ja-JP"/>
              </w:rPr>
              <w:t>. Машине за сетву</w:t>
            </w:r>
          </w:p>
          <w:p w:rsidR="00D6797F" w:rsidRPr="00B56440" w:rsidRDefault="00D6797F" w:rsidP="00295C77">
            <w:pPr>
              <w:numPr>
                <w:ilvl w:val="0"/>
                <w:numId w:val="4"/>
              </w:numPr>
              <w:spacing w:after="0" w:line="240" w:lineRule="auto"/>
              <w:jc w:val="both"/>
              <w:rPr>
                <w:rFonts w:ascii="Calibri" w:eastAsia="MS Mincho" w:hAnsi="Calibri" w:cs="Calibri"/>
                <w:sz w:val="20"/>
                <w:szCs w:val="20"/>
                <w:lang w:val="sr-Cyrl-RS" w:eastAsia="ja-JP"/>
              </w:rPr>
            </w:pPr>
            <w:r>
              <w:rPr>
                <w:rFonts w:ascii="Calibri" w:eastAsia="MS Mincho" w:hAnsi="Calibri" w:cs="Calibri"/>
                <w:sz w:val="20"/>
                <w:szCs w:val="20"/>
                <w:lang w:val="sr-Cyrl-RS" w:eastAsia="ja-JP"/>
              </w:rPr>
              <w:t>Машине за садњу</w:t>
            </w:r>
          </w:p>
          <w:p w:rsidR="001B33E1" w:rsidRPr="00D6797F" w:rsidRDefault="001B33E1" w:rsidP="00D6797F">
            <w:pPr>
              <w:numPr>
                <w:ilvl w:val="0"/>
                <w:numId w:val="4"/>
              </w:numPr>
              <w:spacing w:after="0" w:line="240" w:lineRule="auto"/>
              <w:jc w:val="both"/>
              <w:rPr>
                <w:rFonts w:ascii="Calibri" w:eastAsia="MS Mincho" w:hAnsi="Calibri" w:cs="Calibri"/>
                <w:sz w:val="20"/>
                <w:szCs w:val="20"/>
                <w:lang w:val="ru-RU" w:eastAsia="ja-JP"/>
              </w:rPr>
            </w:pPr>
            <w:r w:rsidRPr="00B56440">
              <w:rPr>
                <w:rFonts w:ascii="Calibri" w:eastAsia="MS Mincho" w:hAnsi="Calibri" w:cs="Calibri"/>
                <w:sz w:val="20"/>
                <w:szCs w:val="20"/>
                <w:lang w:val="ru-RU" w:eastAsia="ja-JP"/>
              </w:rPr>
              <w:t>Машине за заштиту биља.</w:t>
            </w:r>
          </w:p>
        </w:tc>
      </w:tr>
      <w:tr w:rsidR="001B33E1" w:rsidRPr="00B56440" w:rsidTr="00295C77">
        <w:tc>
          <w:tcPr>
            <w:tcW w:w="1638" w:type="dxa"/>
            <w:tcBorders>
              <w:top w:val="single" w:sz="4" w:space="0" w:color="auto"/>
              <w:left w:val="single" w:sz="4" w:space="0" w:color="auto"/>
              <w:bottom w:val="single" w:sz="4" w:space="0" w:color="auto"/>
              <w:right w:val="single" w:sz="4" w:space="0" w:color="auto"/>
            </w:tcBorders>
          </w:tcPr>
          <w:p w:rsidR="001B33E1" w:rsidRPr="00B56440" w:rsidRDefault="001B33E1" w:rsidP="00295C77">
            <w:pPr>
              <w:spacing w:after="0" w:line="240" w:lineRule="auto"/>
              <w:jc w:val="both"/>
              <w:rPr>
                <w:rFonts w:ascii="Calibri" w:eastAsia="Calibri" w:hAnsi="Calibri" w:cs="Calibri"/>
                <w:b/>
                <w:iCs/>
                <w:sz w:val="20"/>
                <w:szCs w:val="20"/>
                <w:lang w:val="sr-Cyrl-RS"/>
              </w:rPr>
            </w:pPr>
            <w:r w:rsidRPr="00B56440">
              <w:rPr>
                <w:rFonts w:ascii="Calibri" w:eastAsia="Calibri" w:hAnsi="Calibri" w:cs="Calibri"/>
                <w:b/>
                <w:iCs/>
                <w:sz w:val="20"/>
                <w:szCs w:val="20"/>
                <w:lang w:val="sr-Cyrl-RS"/>
              </w:rPr>
              <w:t>Пчеларство</w:t>
            </w:r>
          </w:p>
        </w:tc>
        <w:tc>
          <w:tcPr>
            <w:tcW w:w="7605" w:type="dxa"/>
            <w:tcBorders>
              <w:left w:val="single" w:sz="4" w:space="0" w:color="auto"/>
            </w:tcBorders>
          </w:tcPr>
          <w:p w:rsidR="001B33E1" w:rsidRPr="00B56440" w:rsidRDefault="001B33E1" w:rsidP="00295C77">
            <w:pPr>
              <w:numPr>
                <w:ilvl w:val="0"/>
                <w:numId w:val="6"/>
              </w:numPr>
              <w:spacing w:after="0" w:line="240" w:lineRule="auto"/>
              <w:jc w:val="both"/>
              <w:rPr>
                <w:rFonts w:ascii="Calibri" w:eastAsia="MS Mincho" w:hAnsi="Calibri" w:cs="Calibri"/>
                <w:sz w:val="20"/>
                <w:szCs w:val="20"/>
                <w:lang w:val="ru-RU" w:eastAsia="ja-JP"/>
              </w:rPr>
            </w:pPr>
            <w:r w:rsidRPr="00B56440">
              <w:rPr>
                <w:rFonts w:ascii="Calibri" w:eastAsia="MS Mincho" w:hAnsi="Calibri" w:cs="Calibri"/>
                <w:sz w:val="20"/>
                <w:szCs w:val="20"/>
                <w:lang w:val="ru-RU" w:eastAsia="ja-JP"/>
              </w:rPr>
              <w:t>Набавка нових пчелињих друштава.</w:t>
            </w:r>
          </w:p>
          <w:p w:rsidR="001B33E1" w:rsidRPr="00B56440" w:rsidRDefault="001B33E1" w:rsidP="00295C77">
            <w:pPr>
              <w:numPr>
                <w:ilvl w:val="0"/>
                <w:numId w:val="6"/>
              </w:numPr>
              <w:spacing w:after="0" w:line="240" w:lineRule="auto"/>
              <w:jc w:val="both"/>
              <w:rPr>
                <w:rFonts w:ascii="Calibri" w:eastAsia="Calibri" w:hAnsi="Calibri" w:cs="Times New Roman"/>
                <w:sz w:val="20"/>
                <w:szCs w:val="20"/>
                <w:lang w:val="sr-Cyrl-RS" w:eastAsia="ja-JP"/>
              </w:rPr>
            </w:pPr>
            <w:r w:rsidRPr="00B56440">
              <w:rPr>
                <w:rFonts w:ascii="Calibri" w:eastAsia="MS Mincho" w:hAnsi="Calibri" w:cs="Calibri"/>
                <w:sz w:val="20"/>
                <w:szCs w:val="20"/>
                <w:lang w:val="ru-RU" w:eastAsia="ja-JP"/>
              </w:rPr>
              <w:t>Набавка опреме за пчеларство: кошнице, центрифуге, електрични отклапач саћа, каде за отклапање саћа,</w:t>
            </w:r>
            <w:r w:rsidRPr="00B56440">
              <w:rPr>
                <w:rFonts w:ascii="Times New Roman" w:eastAsia="MS Mincho" w:hAnsi="Times New Roman" w:cs="Times New Roman"/>
                <w:sz w:val="20"/>
                <w:szCs w:val="20"/>
                <w:lang w:val="ru-RU" w:eastAsia="ja-JP"/>
              </w:rPr>
              <w:t xml:space="preserve"> </w:t>
            </w:r>
            <w:r w:rsidRPr="00B56440">
              <w:rPr>
                <w:rFonts w:ascii="Calibri" w:eastAsia="MS Mincho" w:hAnsi="Calibri" w:cs="Calibri"/>
                <w:sz w:val="20"/>
                <w:szCs w:val="20"/>
                <w:lang w:val="ru-RU" w:eastAsia="ja-JP"/>
              </w:rPr>
              <w:t>Електричне пумпе и пунилице за мед,</w:t>
            </w:r>
            <w:r w:rsidRPr="00B56440">
              <w:rPr>
                <w:rFonts w:ascii="Times New Roman" w:eastAsia="MS Mincho" w:hAnsi="Times New Roman" w:cs="Times New Roman"/>
                <w:sz w:val="20"/>
                <w:szCs w:val="20"/>
                <w:lang w:val="ru-RU" w:eastAsia="ja-JP"/>
              </w:rPr>
              <w:t xml:space="preserve"> </w:t>
            </w:r>
            <w:r w:rsidRPr="00B56440">
              <w:rPr>
                <w:rFonts w:ascii="Calibri" w:eastAsia="MS Mincho" w:hAnsi="Calibri" w:cs="Calibri"/>
                <w:sz w:val="20"/>
                <w:szCs w:val="20"/>
                <w:lang w:val="ru-RU" w:eastAsia="ja-JP"/>
              </w:rPr>
              <w:t>Канте и бурад за мед, цистерне за мед, сушара за полен и стресач пчела.</w:t>
            </w:r>
            <w:r w:rsidRPr="00B56440">
              <w:rPr>
                <w:rFonts w:ascii="Calibri" w:eastAsia="Calibri" w:hAnsi="Calibri" w:cs="Times New Roman"/>
                <w:sz w:val="20"/>
                <w:szCs w:val="20"/>
                <w:lang w:val="sr-Cyrl-RS" w:eastAsia="ja-JP"/>
              </w:rPr>
              <w:t xml:space="preserve"> Топионици за восак;</w:t>
            </w:r>
          </w:p>
          <w:p w:rsidR="001B33E1" w:rsidRPr="00B56440" w:rsidRDefault="001B33E1" w:rsidP="00295C77">
            <w:pPr>
              <w:numPr>
                <w:ilvl w:val="0"/>
                <w:numId w:val="6"/>
              </w:numPr>
              <w:spacing w:after="0" w:line="240" w:lineRule="auto"/>
              <w:jc w:val="both"/>
              <w:rPr>
                <w:rFonts w:ascii="Calibri" w:eastAsia="Calibri" w:hAnsi="Calibri" w:cs="Times New Roman"/>
                <w:sz w:val="20"/>
                <w:szCs w:val="20"/>
                <w:lang w:val="sr-Cyrl-RS" w:eastAsia="ja-JP"/>
              </w:rPr>
            </w:pPr>
            <w:r w:rsidRPr="00B56440">
              <w:rPr>
                <w:rFonts w:ascii="Calibri" w:eastAsia="Calibri" w:hAnsi="Calibri" w:cs="Times New Roman"/>
                <w:sz w:val="20"/>
                <w:szCs w:val="20"/>
                <w:lang w:val="sr-Cyrl-RS" w:eastAsia="ja-JP"/>
              </w:rPr>
              <w:t>Набавка возила и приколица за транспорт пчелињих друштва.</w:t>
            </w:r>
          </w:p>
          <w:p w:rsidR="001B33E1" w:rsidRPr="00B56440" w:rsidRDefault="001B33E1" w:rsidP="00295C77">
            <w:pPr>
              <w:spacing w:after="0" w:line="240" w:lineRule="auto"/>
              <w:ind w:left="720"/>
              <w:jc w:val="both"/>
              <w:rPr>
                <w:rFonts w:ascii="Calibri" w:eastAsia="MS Mincho" w:hAnsi="Calibri" w:cs="Calibri"/>
                <w:sz w:val="20"/>
                <w:szCs w:val="20"/>
                <w:lang w:val="ru-RU" w:eastAsia="ja-JP"/>
              </w:rPr>
            </w:pPr>
          </w:p>
        </w:tc>
      </w:tr>
    </w:tbl>
    <w:p w:rsidR="001B33E1" w:rsidRDefault="001B33E1" w:rsidP="001B33E1">
      <w:pPr>
        <w:jc w:val="center"/>
        <w:rPr>
          <w:rFonts w:ascii="Times New Roman" w:hAnsi="Times New Roman" w:cs="Times New Roman"/>
          <w:sz w:val="24"/>
          <w:szCs w:val="24"/>
          <w:lang w:val="sr-Latn-RS"/>
        </w:rPr>
      </w:pPr>
    </w:p>
    <w:p w:rsidR="00E21601" w:rsidRPr="00E21601" w:rsidRDefault="00E21601" w:rsidP="003A572D">
      <w:pPr>
        <w:rPr>
          <w:rFonts w:ascii="Times New Roman" w:hAnsi="Times New Roman" w:cs="Times New Roman"/>
          <w:sz w:val="24"/>
          <w:szCs w:val="24"/>
          <w:lang w:val="sr-Cyrl-RS"/>
        </w:rPr>
      </w:pPr>
    </w:p>
    <w:p w:rsidR="00855D52" w:rsidRDefault="00855D52" w:rsidP="001B33E1">
      <w:pPr>
        <w:jc w:val="both"/>
        <w:rPr>
          <w:rFonts w:ascii="Times New Roman" w:eastAsia="Calibri" w:hAnsi="Times New Roman" w:cs="Times New Roman"/>
          <w:sz w:val="24"/>
          <w:szCs w:val="24"/>
          <w:lang w:val="sr-Cyrl-RS"/>
        </w:rPr>
      </w:pPr>
    </w:p>
    <w:p w:rsidR="00855D52" w:rsidRDefault="00855D52" w:rsidP="001B33E1">
      <w:pPr>
        <w:jc w:val="both"/>
        <w:rPr>
          <w:rFonts w:ascii="Times New Roman" w:eastAsia="Calibri" w:hAnsi="Times New Roman" w:cs="Times New Roman"/>
          <w:sz w:val="24"/>
          <w:szCs w:val="24"/>
          <w:lang w:val="sr-Cyrl-RS"/>
        </w:rPr>
      </w:pPr>
    </w:p>
    <w:p w:rsidR="00855D52" w:rsidRDefault="00855D52" w:rsidP="001B33E1">
      <w:pPr>
        <w:jc w:val="both"/>
        <w:rPr>
          <w:rFonts w:ascii="Times New Roman" w:eastAsia="Calibri" w:hAnsi="Times New Roman" w:cs="Times New Roman"/>
          <w:sz w:val="24"/>
          <w:szCs w:val="24"/>
          <w:lang w:val="sr-Cyrl-RS"/>
        </w:rPr>
      </w:pPr>
    </w:p>
    <w:p w:rsidR="001B33E1" w:rsidRPr="00D50D02" w:rsidRDefault="001B33E1" w:rsidP="001B33E1">
      <w:pPr>
        <w:jc w:val="both"/>
        <w:rPr>
          <w:rFonts w:ascii="Times New Roman" w:eastAsia="Calibri" w:hAnsi="Times New Roman" w:cs="Times New Roman"/>
          <w:sz w:val="24"/>
          <w:szCs w:val="24"/>
        </w:rPr>
      </w:pPr>
      <w:r w:rsidRPr="00D50D02">
        <w:rPr>
          <w:rFonts w:ascii="Times New Roman" w:eastAsia="Calibri" w:hAnsi="Times New Roman" w:cs="Times New Roman"/>
          <w:sz w:val="24"/>
          <w:szCs w:val="24"/>
          <w:lang w:val="sr-Cyrl-RS"/>
        </w:rPr>
        <w:lastRenderedPageBreak/>
        <w:t>ВИСИНА ПОДСТИЦАЈА</w:t>
      </w:r>
    </w:p>
    <w:p w:rsidR="001B33E1" w:rsidRPr="00D50D02" w:rsidRDefault="001B33E1" w:rsidP="001B33E1">
      <w:pPr>
        <w:jc w:val="center"/>
        <w:rPr>
          <w:rFonts w:ascii="Times New Roman" w:eastAsia="Calibri" w:hAnsi="Times New Roman" w:cs="Times New Roman"/>
          <w:b/>
          <w:sz w:val="24"/>
          <w:szCs w:val="24"/>
          <w:lang w:val="sr-Cyrl-RS"/>
        </w:rPr>
      </w:pPr>
      <w:r w:rsidRPr="00D50D02">
        <w:rPr>
          <w:rFonts w:ascii="Times New Roman" w:eastAsia="Calibri" w:hAnsi="Times New Roman" w:cs="Times New Roman"/>
          <w:b/>
          <w:sz w:val="24"/>
          <w:szCs w:val="24"/>
          <w:lang w:val="sr-Cyrl-RS"/>
        </w:rPr>
        <w:t>Члан 5.</w:t>
      </w:r>
    </w:p>
    <w:p w:rsidR="001B33E1" w:rsidRPr="00D50D02" w:rsidRDefault="001B33E1" w:rsidP="001B33E1">
      <w:pPr>
        <w:jc w:val="both"/>
        <w:rPr>
          <w:rFonts w:ascii="Times New Roman" w:eastAsia="Calibri" w:hAnsi="Times New Roman" w:cs="Times New Roman"/>
          <w:sz w:val="24"/>
          <w:szCs w:val="24"/>
          <w:lang w:val="sr-Cyrl-RS"/>
        </w:rPr>
      </w:pPr>
      <w:r w:rsidRPr="00D50D02">
        <w:rPr>
          <w:rFonts w:ascii="Times New Roman" w:eastAsia="Calibri" w:hAnsi="Times New Roman" w:cs="Times New Roman"/>
          <w:sz w:val="24"/>
          <w:szCs w:val="24"/>
          <w:lang w:val="sr-Cyrl-RS"/>
        </w:rPr>
        <w:t xml:space="preserve">     Право на коришћење подстицаја, под условима утврђеним овим конкурсом, остварује се на основу једне пријаве  на </w:t>
      </w:r>
      <w:r w:rsidRPr="00D50D02">
        <w:rPr>
          <w:rFonts w:ascii="Times New Roman" w:eastAsia="Calibri" w:hAnsi="Times New Roman" w:cs="Times New Roman"/>
          <w:sz w:val="24"/>
          <w:szCs w:val="24"/>
          <w:lang w:val="sr-Latn-RS"/>
        </w:rPr>
        <w:t>K</w:t>
      </w:r>
      <w:r w:rsidRPr="00D50D02">
        <w:rPr>
          <w:rFonts w:ascii="Times New Roman" w:eastAsia="Calibri" w:hAnsi="Times New Roman" w:cs="Times New Roman"/>
          <w:sz w:val="24"/>
          <w:szCs w:val="24"/>
          <w:lang w:val="sr-Cyrl-RS"/>
        </w:rPr>
        <w:t xml:space="preserve">онкурс за коришћење подстицаја за једну меру, уколико се користе средства </w:t>
      </w:r>
      <w:r w:rsidR="003E70EA">
        <w:rPr>
          <w:rFonts w:ascii="Times New Roman" w:eastAsia="Calibri" w:hAnsi="Times New Roman" w:cs="Times New Roman"/>
          <w:sz w:val="24"/>
          <w:szCs w:val="24"/>
          <w:lang w:val="sr-Cyrl-RS"/>
        </w:rPr>
        <w:t>за три мере из члана 3. став 1,</w:t>
      </w:r>
      <w:r w:rsidR="002061E5">
        <w:rPr>
          <w:rFonts w:ascii="Times New Roman" w:eastAsia="Calibri" w:hAnsi="Times New Roman" w:cs="Times New Roman"/>
          <w:sz w:val="24"/>
          <w:szCs w:val="24"/>
          <w:lang w:val="sr-Cyrl-RS"/>
        </w:rPr>
        <w:t xml:space="preserve"> </w:t>
      </w:r>
      <w:r w:rsidR="003E70EA">
        <w:rPr>
          <w:rFonts w:ascii="Times New Roman" w:eastAsia="Calibri" w:hAnsi="Times New Roman" w:cs="Times New Roman"/>
          <w:sz w:val="24"/>
          <w:szCs w:val="24"/>
          <w:lang w:val="sr-Cyrl-RS"/>
        </w:rPr>
        <w:t>2 и 3 овог конкурса подносе се три</w:t>
      </w:r>
      <w:r w:rsidRPr="00D50D02">
        <w:rPr>
          <w:rFonts w:ascii="Times New Roman" w:eastAsia="Calibri" w:hAnsi="Times New Roman" w:cs="Times New Roman"/>
          <w:sz w:val="24"/>
          <w:szCs w:val="24"/>
          <w:lang w:val="sr-Cyrl-RS"/>
        </w:rPr>
        <w:t xml:space="preserve"> пријаве.</w:t>
      </w:r>
    </w:p>
    <w:p w:rsidR="001B33E1" w:rsidRDefault="001B33E1" w:rsidP="001B33E1">
      <w:pPr>
        <w:jc w:val="both"/>
        <w:rPr>
          <w:rFonts w:ascii="Times New Roman" w:eastAsia="Calibri" w:hAnsi="Times New Roman" w:cs="Times New Roman"/>
          <w:sz w:val="24"/>
          <w:szCs w:val="24"/>
          <w:lang w:val="sr-Latn-RS"/>
        </w:rPr>
      </w:pPr>
      <w:r w:rsidRPr="00D50D02">
        <w:rPr>
          <w:rFonts w:ascii="Times New Roman" w:eastAsia="Calibri" w:hAnsi="Times New Roman" w:cs="Times New Roman"/>
          <w:sz w:val="24"/>
          <w:szCs w:val="24"/>
          <w:lang w:val="sr-Cyrl-RS"/>
        </w:rPr>
        <w:t xml:space="preserve">     Висина подстицаја за меру Регреси</w:t>
      </w:r>
      <w:r w:rsidRPr="00D50D02">
        <w:rPr>
          <w:rFonts w:ascii="Times New Roman" w:eastAsia="Calibri" w:hAnsi="Times New Roman" w:cs="Times New Roman"/>
          <w:sz w:val="24"/>
          <w:szCs w:val="24"/>
        </w:rPr>
        <w:t>,</w:t>
      </w:r>
      <w:r w:rsidRPr="00D50D02">
        <w:rPr>
          <w:rFonts w:ascii="Times New Roman" w:eastAsia="Calibri" w:hAnsi="Times New Roman" w:cs="Times New Roman"/>
          <w:sz w:val="24"/>
          <w:szCs w:val="24"/>
          <w:lang w:val="sr-Cyrl-RS"/>
        </w:rPr>
        <w:t xml:space="preserve"> се утврђују у проценту од 100% плаћеног износа вештачког осемењавања а висина подстицаја опредељена програмом и конкурсом износи 2.500,00</w:t>
      </w:r>
      <w:r w:rsidRPr="00D50D02">
        <w:rPr>
          <w:rFonts w:ascii="Times New Roman" w:eastAsia="Calibri" w:hAnsi="Times New Roman" w:cs="Times New Roman"/>
          <w:b/>
          <w:sz w:val="24"/>
          <w:szCs w:val="24"/>
          <w:lang w:val="sr-Cyrl-RS"/>
        </w:rPr>
        <w:t xml:space="preserve"> </w:t>
      </w:r>
      <w:r w:rsidRPr="00D50D02">
        <w:rPr>
          <w:rFonts w:ascii="Times New Roman" w:eastAsia="Calibri" w:hAnsi="Times New Roman" w:cs="Times New Roman"/>
          <w:sz w:val="24"/>
          <w:szCs w:val="24"/>
          <w:lang w:val="sr-Cyrl-RS"/>
        </w:rPr>
        <w:t xml:space="preserve">динара по осемењеном грлу, </w:t>
      </w:r>
      <w:r w:rsidRPr="00D50D02">
        <w:rPr>
          <w:rFonts w:ascii="Times New Roman" w:eastAsia="Calibri" w:hAnsi="Times New Roman" w:cs="Times New Roman"/>
          <w:sz w:val="24"/>
          <w:szCs w:val="24"/>
          <w:lang w:val="sr-Cyrl-CS"/>
        </w:rPr>
        <w:t>с тим</w:t>
      </w:r>
      <w:r w:rsidRPr="00D50D02">
        <w:rPr>
          <w:rFonts w:ascii="Times New Roman" w:eastAsia="Calibri" w:hAnsi="Times New Roman" w:cs="Times New Roman"/>
          <w:sz w:val="24"/>
          <w:szCs w:val="24"/>
          <w:lang w:val="sr-Cyrl-RS"/>
        </w:rPr>
        <w:t xml:space="preserve"> што је максималан износ повраћаја 25</w:t>
      </w:r>
      <w:r w:rsidRPr="00D50D02">
        <w:rPr>
          <w:rFonts w:ascii="Times New Roman" w:eastAsia="Calibri" w:hAnsi="Times New Roman" w:cs="Times New Roman"/>
          <w:sz w:val="24"/>
          <w:szCs w:val="24"/>
          <w:lang w:val="sr-Cyrl-CS"/>
        </w:rPr>
        <w:t>.</w:t>
      </w:r>
      <w:r w:rsidRPr="00D50D02">
        <w:rPr>
          <w:rFonts w:ascii="Times New Roman" w:eastAsia="Calibri" w:hAnsi="Times New Roman" w:cs="Times New Roman"/>
          <w:sz w:val="24"/>
          <w:szCs w:val="24"/>
          <w:lang w:val="sr-Cyrl-RS"/>
        </w:rPr>
        <w:t xml:space="preserve">000,00 динара по једном пољопривредном газдинству а финансираће се само прво осемењавање. </w:t>
      </w:r>
    </w:p>
    <w:p w:rsidR="00213AA0" w:rsidRPr="00213AA0" w:rsidRDefault="00213AA0" w:rsidP="001B33E1">
      <w:pPr>
        <w:jc w:val="both"/>
        <w:rPr>
          <w:rFonts w:ascii="Times New Roman" w:eastAsia="Calibri" w:hAnsi="Times New Roman" w:cs="Times New Roman"/>
          <w:sz w:val="24"/>
          <w:szCs w:val="24"/>
          <w:lang w:val="sr-Latn-RS"/>
        </w:rPr>
      </w:pPr>
      <w:r w:rsidRPr="004A4830">
        <w:rPr>
          <w:rFonts w:ascii="Times New Roman" w:hAnsi="Times New Roman"/>
          <w:sz w:val="24"/>
          <w:szCs w:val="24"/>
          <w:lang w:val="sr-Cyrl-RS"/>
        </w:rPr>
        <w:t xml:space="preserve">  </w:t>
      </w:r>
      <w:r>
        <w:rPr>
          <w:rFonts w:ascii="Times New Roman" w:hAnsi="Times New Roman"/>
          <w:sz w:val="24"/>
          <w:szCs w:val="24"/>
          <w:lang w:val="sr-Latn-RS"/>
        </w:rPr>
        <w:t xml:space="preserve"> </w:t>
      </w:r>
      <w:r w:rsidRPr="004A4830">
        <w:rPr>
          <w:rFonts w:ascii="Times New Roman" w:hAnsi="Times New Roman"/>
          <w:sz w:val="24"/>
          <w:szCs w:val="24"/>
          <w:lang w:val="sr-Cyrl-RS"/>
        </w:rPr>
        <w:t xml:space="preserve"> Висина подстицаја за меру Кредитне подршке износи 100%</w:t>
      </w:r>
      <w:r w:rsidRPr="004A4830">
        <w:rPr>
          <w:rFonts w:ascii="Times New Roman" w:hAnsi="Times New Roman"/>
          <w:b/>
          <w:sz w:val="24"/>
          <w:szCs w:val="24"/>
          <w:lang w:val="sr-Cyrl-RS"/>
        </w:rPr>
        <w:t xml:space="preserve"> </w:t>
      </w:r>
      <w:r w:rsidRPr="004A4830">
        <w:rPr>
          <w:rFonts w:ascii="Times New Roman" w:hAnsi="Times New Roman"/>
          <w:sz w:val="24"/>
          <w:szCs w:val="24"/>
          <w:lang w:val="sr-Cyrl-RS"/>
        </w:rPr>
        <w:t>камате за краткорочни наменски кредит за пољопривреду, а до максималног износа од: 25.000,00 дин</w:t>
      </w:r>
      <w:r w:rsidRPr="004A4830">
        <w:rPr>
          <w:rFonts w:ascii="Times New Roman" w:hAnsi="Times New Roman"/>
          <w:b/>
          <w:sz w:val="24"/>
          <w:szCs w:val="24"/>
          <w:lang w:val="sr-Cyrl-RS"/>
        </w:rPr>
        <w:t xml:space="preserve">. </w:t>
      </w:r>
      <w:r w:rsidRPr="004A4830">
        <w:rPr>
          <w:rFonts w:ascii="Times New Roman" w:hAnsi="Times New Roman"/>
          <w:sz w:val="24"/>
          <w:szCs w:val="24"/>
          <w:lang w:val="sr-Cyrl-RS"/>
        </w:rPr>
        <w:t>по једном пољопривредном газдинству.</w:t>
      </w:r>
    </w:p>
    <w:p w:rsidR="001B33E1" w:rsidRPr="00D50D02" w:rsidRDefault="001B33E1" w:rsidP="001B33E1">
      <w:pPr>
        <w:jc w:val="both"/>
        <w:rPr>
          <w:rFonts w:ascii="Times New Roman" w:eastAsia="Calibri" w:hAnsi="Times New Roman" w:cs="Times New Roman"/>
          <w:sz w:val="24"/>
          <w:szCs w:val="24"/>
          <w:lang w:val="sr-Cyrl-RS"/>
        </w:rPr>
      </w:pPr>
      <w:r w:rsidRPr="00D50D02">
        <w:rPr>
          <w:rFonts w:ascii="Times New Roman" w:eastAsia="Calibri" w:hAnsi="Times New Roman" w:cs="Times New Roman"/>
          <w:sz w:val="24"/>
          <w:szCs w:val="24"/>
          <w:lang w:val="sr-Cyrl-RS"/>
        </w:rPr>
        <w:t xml:space="preserve">     Подстицаји се утврђују у проценту од 50%</w:t>
      </w:r>
      <w:r w:rsidRPr="00D50D02">
        <w:rPr>
          <w:rFonts w:ascii="Times New Roman" w:eastAsia="Calibri" w:hAnsi="Times New Roman" w:cs="Times New Roman"/>
          <w:b/>
          <w:sz w:val="24"/>
          <w:szCs w:val="24"/>
          <w:lang w:val="sr-Cyrl-RS"/>
        </w:rPr>
        <w:t xml:space="preserve"> </w:t>
      </w:r>
      <w:r w:rsidRPr="00D50D02">
        <w:rPr>
          <w:rFonts w:ascii="Times New Roman" w:eastAsia="Calibri" w:hAnsi="Times New Roman" w:cs="Times New Roman"/>
          <w:sz w:val="24"/>
          <w:szCs w:val="24"/>
          <w:lang w:val="sr-Cyrl-RS"/>
        </w:rPr>
        <w:t>до</w:t>
      </w:r>
      <w:r w:rsidRPr="00D50D02">
        <w:rPr>
          <w:rFonts w:ascii="Times New Roman" w:eastAsia="Calibri" w:hAnsi="Times New Roman" w:cs="Times New Roman"/>
          <w:b/>
          <w:sz w:val="24"/>
          <w:szCs w:val="24"/>
        </w:rPr>
        <w:t xml:space="preserve"> </w:t>
      </w:r>
      <w:r w:rsidRPr="00D50D02">
        <w:rPr>
          <w:rFonts w:ascii="Times New Roman" w:eastAsia="Calibri" w:hAnsi="Times New Roman" w:cs="Times New Roman"/>
          <w:sz w:val="24"/>
          <w:szCs w:val="24"/>
        </w:rPr>
        <w:t>60%</w:t>
      </w:r>
      <w:r w:rsidRPr="00D50D02">
        <w:rPr>
          <w:rFonts w:ascii="Times New Roman" w:eastAsia="Calibri" w:hAnsi="Times New Roman" w:cs="Times New Roman"/>
          <w:sz w:val="24"/>
          <w:szCs w:val="24"/>
          <w:lang w:val="sr-Cyrl-RS"/>
        </w:rPr>
        <w:t xml:space="preserve"> плаћеног износа реализоване инвестиције, а до максималног износа опредељеног за сваки  сектор или инвестицију у оквиру сектора, </w:t>
      </w:r>
      <w:r w:rsidRPr="00D50D02">
        <w:rPr>
          <w:rFonts w:ascii="Times New Roman" w:eastAsia="Calibri" w:hAnsi="Times New Roman" w:cs="Times New Roman"/>
          <w:sz w:val="24"/>
          <w:szCs w:val="24"/>
        </w:rPr>
        <w:t xml:space="preserve"> за меру Инвестиције у физичка средства пољопривредних газдинства.</w:t>
      </w:r>
      <w:r w:rsidRPr="00D50D02">
        <w:rPr>
          <w:rFonts w:ascii="Times New Roman" w:eastAsia="Calibri" w:hAnsi="Times New Roman" w:cs="Times New Roman"/>
          <w:sz w:val="24"/>
          <w:szCs w:val="24"/>
          <w:lang w:val="sr-Cyrl-RS"/>
        </w:rPr>
        <w:t xml:space="preserve"> Износ подстицаја изражен у процентима зависи од тога да ли је инвестиција набављена од добављача који је у систему ПДВ-а или од добављача који није у систему ПДВ-а тј. нема обавезу исказивања пореза на додату вредност. </w:t>
      </w:r>
    </w:p>
    <w:p w:rsidR="001B33E1" w:rsidRDefault="001B33E1" w:rsidP="001B33E1">
      <w:pPr>
        <w:jc w:val="both"/>
        <w:rPr>
          <w:rFonts w:ascii="Times New Roman" w:eastAsia="Calibri" w:hAnsi="Times New Roman" w:cs="Times New Roman"/>
          <w:sz w:val="24"/>
          <w:szCs w:val="24"/>
          <w:lang w:val="sr-Cyrl-RS"/>
        </w:rPr>
      </w:pPr>
      <w:r w:rsidRPr="00D50D02">
        <w:rPr>
          <w:rFonts w:ascii="Times New Roman" w:eastAsia="Calibri" w:hAnsi="Times New Roman" w:cs="Times New Roman"/>
          <w:sz w:val="24"/>
          <w:szCs w:val="24"/>
          <w:lang w:val="sr-Cyrl-RS"/>
        </w:rPr>
        <w:t xml:space="preserve"> </w:t>
      </w:r>
      <w:r w:rsidRPr="00D50D02">
        <w:rPr>
          <w:rFonts w:ascii="Times New Roman" w:eastAsia="Calibri" w:hAnsi="Times New Roman" w:cs="Times New Roman"/>
          <w:sz w:val="24"/>
          <w:szCs w:val="24"/>
        </w:rPr>
        <w:t xml:space="preserve"> </w:t>
      </w:r>
      <w:r w:rsidRPr="00D50D02">
        <w:rPr>
          <w:rFonts w:ascii="Times New Roman" w:eastAsia="Calibri" w:hAnsi="Times New Roman" w:cs="Times New Roman"/>
          <w:sz w:val="24"/>
          <w:szCs w:val="24"/>
          <w:lang w:val="sr-Cyrl-RS"/>
        </w:rPr>
        <w:t xml:space="preserve">  Максимум подстицаја за меру Инвестиције у физичка средства пољопривредних газдинства опредељен програмом и конкурсом износи </w:t>
      </w:r>
      <w:r>
        <w:rPr>
          <w:rFonts w:ascii="Times New Roman" w:eastAsia="Calibri" w:hAnsi="Times New Roman" w:cs="Times New Roman"/>
          <w:sz w:val="24"/>
          <w:szCs w:val="24"/>
          <w:lang w:val="sr-Cyrl-RS"/>
        </w:rPr>
        <w:t>7</w:t>
      </w:r>
      <w:r w:rsidRPr="00D50D02">
        <w:rPr>
          <w:rFonts w:ascii="Times New Roman" w:eastAsia="Calibri" w:hAnsi="Times New Roman" w:cs="Times New Roman"/>
          <w:sz w:val="24"/>
          <w:szCs w:val="24"/>
          <w:lang w:val="sr-Cyrl-RS"/>
        </w:rPr>
        <w:t>0.000,00</w:t>
      </w:r>
      <w:r w:rsidRPr="00D50D02">
        <w:rPr>
          <w:rFonts w:ascii="Times New Roman" w:eastAsia="Calibri" w:hAnsi="Times New Roman" w:cs="Times New Roman"/>
          <w:b/>
          <w:sz w:val="24"/>
          <w:szCs w:val="24"/>
          <w:lang w:val="sr-Cyrl-RS"/>
        </w:rPr>
        <w:t xml:space="preserve"> </w:t>
      </w:r>
      <w:r w:rsidRPr="00D50D02">
        <w:rPr>
          <w:rFonts w:ascii="Times New Roman" w:eastAsia="Calibri" w:hAnsi="Times New Roman" w:cs="Times New Roman"/>
          <w:sz w:val="24"/>
          <w:szCs w:val="24"/>
          <w:lang w:val="sr-Cyrl-RS"/>
        </w:rPr>
        <w:t>дин, по једном пољопривредном газдинству</w:t>
      </w:r>
      <w:r>
        <w:rPr>
          <w:rFonts w:ascii="Times New Roman" w:eastAsia="Calibri" w:hAnsi="Times New Roman" w:cs="Times New Roman"/>
          <w:sz w:val="24"/>
          <w:szCs w:val="24"/>
          <w:lang w:val="sr-Latn-RS"/>
        </w:rPr>
        <w:t>,</w:t>
      </w:r>
      <w:r w:rsidRPr="00D50D02">
        <w:rPr>
          <w:rFonts w:ascii="Times New Roman" w:eastAsia="Calibri" w:hAnsi="Times New Roman" w:cs="Times New Roman"/>
          <w:sz w:val="24"/>
          <w:szCs w:val="24"/>
        </w:rPr>
        <w:t xml:space="preserve"> изузев за набавку квалитетних грла говеда где је максимални износ подстицаја по једном газдинству </w:t>
      </w:r>
      <w:r w:rsidR="00322A8B">
        <w:rPr>
          <w:rFonts w:ascii="Times New Roman" w:eastAsia="Calibri" w:hAnsi="Times New Roman" w:cs="Times New Roman"/>
          <w:sz w:val="24"/>
          <w:szCs w:val="24"/>
          <w:lang w:val="sr-Latn-RS"/>
        </w:rPr>
        <w:t>10</w:t>
      </w:r>
      <w:r w:rsidRPr="00D50D02">
        <w:rPr>
          <w:rFonts w:ascii="Times New Roman" w:eastAsia="Calibri" w:hAnsi="Times New Roman" w:cs="Times New Roman"/>
          <w:sz w:val="24"/>
          <w:szCs w:val="24"/>
          <w:lang w:val="sr-Cyrl-RS"/>
        </w:rPr>
        <w:t>0.000,00</w:t>
      </w:r>
      <w:r w:rsidRPr="00D50D02">
        <w:rPr>
          <w:rFonts w:ascii="Times New Roman" w:eastAsia="Calibri" w:hAnsi="Times New Roman" w:cs="Times New Roman"/>
          <w:b/>
          <w:sz w:val="24"/>
          <w:szCs w:val="24"/>
          <w:lang w:val="sr-Cyrl-RS"/>
        </w:rPr>
        <w:t xml:space="preserve"> </w:t>
      </w:r>
      <w:r w:rsidRPr="00D50D02">
        <w:rPr>
          <w:rFonts w:ascii="Times New Roman" w:eastAsia="Calibri" w:hAnsi="Times New Roman" w:cs="Times New Roman"/>
          <w:sz w:val="24"/>
          <w:szCs w:val="24"/>
          <w:lang w:val="sr-Cyrl-RS"/>
        </w:rPr>
        <w:t>дин., с тим да висина подстицаја је опредељена и по сектору и за сваку инвестицију у оквиру сектора, такође максим</w:t>
      </w:r>
      <w:r w:rsidR="008F14A1">
        <w:rPr>
          <w:rFonts w:ascii="Times New Roman" w:eastAsia="Calibri" w:hAnsi="Times New Roman" w:cs="Times New Roman"/>
          <w:sz w:val="24"/>
          <w:szCs w:val="24"/>
          <w:lang w:val="sr-Cyrl-RS"/>
        </w:rPr>
        <w:t>ални износ подстицаја з</w:t>
      </w:r>
      <w:r w:rsidR="008F14A1">
        <w:rPr>
          <w:rFonts w:ascii="Times New Roman" w:eastAsia="Calibri" w:hAnsi="Times New Roman" w:cs="Times New Roman"/>
          <w:sz w:val="24"/>
          <w:szCs w:val="24"/>
        </w:rPr>
        <w:t xml:space="preserve">a </w:t>
      </w:r>
      <w:r w:rsidR="008F14A1">
        <w:rPr>
          <w:rFonts w:ascii="Times New Roman" w:eastAsia="Calibri" w:hAnsi="Times New Roman" w:cs="Times New Roman"/>
          <w:sz w:val="24"/>
          <w:szCs w:val="24"/>
          <w:lang w:val="sr-Cyrl-RS"/>
        </w:rPr>
        <w:t>све 3</w:t>
      </w:r>
      <w:r w:rsidRPr="00D50D02">
        <w:rPr>
          <w:rFonts w:ascii="Times New Roman" w:eastAsia="Calibri" w:hAnsi="Times New Roman" w:cs="Times New Roman"/>
          <w:sz w:val="24"/>
          <w:szCs w:val="24"/>
          <w:lang w:val="sr-Cyrl-RS"/>
        </w:rPr>
        <w:t xml:space="preserve"> мере</w:t>
      </w:r>
      <w:r w:rsidR="007A5EE9">
        <w:rPr>
          <w:rFonts w:ascii="Times New Roman" w:eastAsia="Calibri" w:hAnsi="Times New Roman" w:cs="Times New Roman"/>
          <w:sz w:val="24"/>
          <w:szCs w:val="24"/>
          <w:lang w:val="sr-Latn-RS"/>
        </w:rPr>
        <w:t xml:space="preserve"> </w:t>
      </w:r>
      <w:r w:rsidR="007A5EE9">
        <w:rPr>
          <w:rFonts w:ascii="Times New Roman" w:eastAsia="Calibri" w:hAnsi="Times New Roman" w:cs="Times New Roman"/>
          <w:sz w:val="24"/>
          <w:szCs w:val="24"/>
          <w:lang w:val="sr-Cyrl-RS"/>
        </w:rPr>
        <w:t>укупно.</w:t>
      </w:r>
      <w:r w:rsidRPr="00D50D02">
        <w:rPr>
          <w:rFonts w:ascii="Times New Roman" w:eastAsia="Calibri" w:hAnsi="Times New Roman" w:cs="Times New Roman"/>
          <w:sz w:val="24"/>
          <w:szCs w:val="24"/>
          <w:lang w:val="sr-Cyrl-RS"/>
        </w:rPr>
        <w:t xml:space="preserve"> из члана 3. ст</w:t>
      </w:r>
      <w:r w:rsidRPr="00D50D02">
        <w:rPr>
          <w:rFonts w:ascii="Times New Roman" w:eastAsia="Calibri" w:hAnsi="Times New Roman" w:cs="Times New Roman"/>
          <w:sz w:val="24"/>
          <w:szCs w:val="24"/>
          <w:lang w:val="sr-Cyrl-CS"/>
        </w:rPr>
        <w:t>а</w:t>
      </w:r>
      <w:r w:rsidR="008F14A1">
        <w:rPr>
          <w:rFonts w:ascii="Times New Roman" w:eastAsia="Calibri" w:hAnsi="Times New Roman" w:cs="Times New Roman"/>
          <w:sz w:val="24"/>
          <w:szCs w:val="24"/>
          <w:lang w:val="sr-Cyrl-RS"/>
        </w:rPr>
        <w:t>ва 1,</w:t>
      </w:r>
      <w:r w:rsidR="00832BD6">
        <w:rPr>
          <w:rFonts w:ascii="Times New Roman" w:eastAsia="Calibri" w:hAnsi="Times New Roman" w:cs="Times New Roman"/>
          <w:sz w:val="24"/>
          <w:szCs w:val="24"/>
          <w:lang w:val="sr-Latn-RS"/>
        </w:rPr>
        <w:t xml:space="preserve"> </w:t>
      </w:r>
      <w:r>
        <w:rPr>
          <w:rFonts w:ascii="Times New Roman" w:eastAsia="Calibri" w:hAnsi="Times New Roman" w:cs="Times New Roman"/>
          <w:sz w:val="24"/>
          <w:szCs w:val="24"/>
          <w:lang w:val="sr-Cyrl-RS"/>
        </w:rPr>
        <w:t>2</w:t>
      </w:r>
      <w:r w:rsidR="008F14A1">
        <w:rPr>
          <w:rFonts w:ascii="Times New Roman" w:eastAsia="Calibri" w:hAnsi="Times New Roman" w:cs="Times New Roman"/>
          <w:sz w:val="24"/>
          <w:szCs w:val="24"/>
          <w:lang w:val="sr-Cyrl-RS"/>
        </w:rPr>
        <w:t xml:space="preserve"> и 3</w:t>
      </w:r>
      <w:r w:rsidRPr="00D50D02">
        <w:rPr>
          <w:rFonts w:ascii="Times New Roman" w:eastAsia="Calibri" w:hAnsi="Times New Roman" w:cs="Times New Roman"/>
          <w:sz w:val="24"/>
          <w:szCs w:val="24"/>
          <w:lang w:val="sr-Cyrl-RS"/>
        </w:rPr>
        <w:t xml:space="preserve"> износи: </w:t>
      </w:r>
      <w:r>
        <w:rPr>
          <w:rFonts w:ascii="Times New Roman" w:eastAsia="Calibri" w:hAnsi="Times New Roman" w:cs="Times New Roman"/>
          <w:sz w:val="24"/>
          <w:szCs w:val="24"/>
          <w:lang w:val="sr-Cyrl-RS"/>
        </w:rPr>
        <w:t>70.000,00</w:t>
      </w:r>
      <w:r w:rsidRPr="00D50D02">
        <w:rPr>
          <w:rFonts w:ascii="Times New Roman" w:eastAsia="Calibri" w:hAnsi="Times New Roman" w:cs="Times New Roman"/>
          <w:sz w:val="24"/>
          <w:szCs w:val="24"/>
          <w:lang w:val="sr-Cyrl-RS"/>
        </w:rPr>
        <w:t xml:space="preserve"> динара</w:t>
      </w:r>
      <w:r>
        <w:rPr>
          <w:rFonts w:ascii="Times New Roman" w:eastAsia="Calibri" w:hAnsi="Times New Roman" w:cs="Times New Roman"/>
          <w:sz w:val="24"/>
          <w:szCs w:val="24"/>
          <w:lang w:val="sr-Cyrl-RS"/>
        </w:rPr>
        <w:t>.</w:t>
      </w:r>
    </w:p>
    <w:p w:rsidR="001B33E1" w:rsidRPr="00D50D02" w:rsidRDefault="001B33E1" w:rsidP="001B33E1">
      <w:pPr>
        <w:jc w:val="both"/>
        <w:rPr>
          <w:rFonts w:ascii="Times New Roman" w:eastAsia="Calibri" w:hAnsi="Times New Roman" w:cs="Times New Roman"/>
          <w:sz w:val="24"/>
          <w:szCs w:val="24"/>
          <w:lang w:val="sr-Cyrl-CS"/>
        </w:rPr>
      </w:pPr>
      <w:r w:rsidRPr="00D50D02">
        <w:rPr>
          <w:rFonts w:ascii="Times New Roman" w:eastAsia="Calibri" w:hAnsi="Times New Roman" w:cs="Times New Roman"/>
          <w:sz w:val="24"/>
          <w:szCs w:val="24"/>
          <w:lang w:val="sr-Cyrl-RS"/>
        </w:rPr>
        <w:t xml:space="preserve"> </w:t>
      </w:r>
      <w:r w:rsidRPr="00D50D02">
        <w:rPr>
          <w:rFonts w:ascii="Times New Roman" w:eastAsia="Calibri" w:hAnsi="Times New Roman" w:cs="Times New Roman"/>
          <w:sz w:val="24"/>
          <w:szCs w:val="24"/>
          <w:lang w:val="sr-Cyrl-CS"/>
        </w:rPr>
        <w:t>Сектор млеко:</w:t>
      </w:r>
    </w:p>
    <w:p w:rsidR="001B33E1" w:rsidRPr="00D50D02" w:rsidRDefault="001B33E1" w:rsidP="001B33E1">
      <w:pPr>
        <w:jc w:val="both"/>
        <w:rPr>
          <w:rFonts w:ascii="Times New Roman" w:eastAsia="Calibri" w:hAnsi="Times New Roman" w:cs="Times New Roman"/>
          <w:color w:val="FF0000"/>
          <w:sz w:val="24"/>
          <w:szCs w:val="24"/>
          <w:lang w:val="sr-Cyrl-RS"/>
        </w:rPr>
      </w:pPr>
      <w:r w:rsidRPr="00D50D02">
        <w:rPr>
          <w:rFonts w:ascii="Times New Roman" w:eastAsia="Calibri" w:hAnsi="Times New Roman" w:cs="Times New Roman"/>
          <w:color w:val="000000"/>
          <w:sz w:val="24"/>
          <w:szCs w:val="24"/>
          <w:lang w:val="sr-Cyrl-CS"/>
        </w:rPr>
        <w:t xml:space="preserve">     Максимална вредност подстицаја (повраћаја) за опрему и механизацију у оквиру овог сектора је </w:t>
      </w:r>
      <w:r w:rsidRPr="00D50D02">
        <w:rPr>
          <w:rFonts w:ascii="Times New Roman" w:eastAsia="Calibri" w:hAnsi="Times New Roman" w:cs="Times New Roman"/>
          <w:b/>
          <w:color w:val="000000"/>
          <w:sz w:val="24"/>
          <w:szCs w:val="24"/>
          <w:lang w:val="sr-Cyrl-CS"/>
        </w:rPr>
        <w:t>6</w:t>
      </w:r>
      <w:r w:rsidRPr="00D50D02">
        <w:rPr>
          <w:rFonts w:ascii="Times New Roman" w:eastAsia="Calibri" w:hAnsi="Times New Roman" w:cs="Times New Roman"/>
          <w:b/>
          <w:color w:val="000000"/>
          <w:sz w:val="24"/>
          <w:szCs w:val="24"/>
        </w:rPr>
        <w:t>0</w:t>
      </w:r>
      <w:r w:rsidRPr="00D50D02">
        <w:rPr>
          <w:rFonts w:ascii="Times New Roman" w:eastAsia="Calibri" w:hAnsi="Times New Roman" w:cs="Times New Roman"/>
          <w:b/>
          <w:color w:val="000000"/>
          <w:sz w:val="24"/>
          <w:szCs w:val="24"/>
          <w:lang w:val="sr-Cyrl-CS"/>
        </w:rPr>
        <w:t>%</w:t>
      </w:r>
      <w:r w:rsidRPr="00D50D02">
        <w:rPr>
          <w:rFonts w:ascii="Times New Roman" w:eastAsia="Calibri" w:hAnsi="Times New Roman" w:cs="Times New Roman"/>
          <w:color w:val="000000"/>
          <w:sz w:val="24"/>
          <w:szCs w:val="24"/>
          <w:lang w:val="sr-Cyrl-RS"/>
        </w:rPr>
        <w:t xml:space="preserve"> плаћеног износа реализоване инвестиције умањене за износ средства на име пореза на додату вредност и царине</w:t>
      </w:r>
      <w:r w:rsidRPr="00D50D02">
        <w:rPr>
          <w:rFonts w:ascii="Times New Roman" w:eastAsia="Calibri" w:hAnsi="Times New Roman" w:cs="Times New Roman"/>
          <w:color w:val="000000"/>
          <w:sz w:val="24"/>
          <w:szCs w:val="24"/>
          <w:lang w:val="sr-Cyrl-CS"/>
        </w:rPr>
        <w:t xml:space="preserve"> и не може бити већа од</w:t>
      </w:r>
      <w:r w:rsidRPr="00D50D02">
        <w:rPr>
          <w:rFonts w:ascii="Times New Roman" w:eastAsia="Calibri" w:hAnsi="Times New Roman" w:cs="Times New Roman"/>
          <w:color w:val="000000"/>
          <w:sz w:val="24"/>
          <w:szCs w:val="24"/>
        </w:rPr>
        <w:t>:</w:t>
      </w:r>
      <w:r w:rsidRPr="00D50D02">
        <w:rPr>
          <w:rFonts w:ascii="Times New Roman" w:eastAsia="Calibri" w:hAnsi="Times New Roman" w:cs="Times New Roman"/>
          <w:color w:val="000000"/>
          <w:sz w:val="24"/>
          <w:szCs w:val="24"/>
          <w:lang w:val="sr-Cyrl-CS"/>
        </w:rPr>
        <w:t xml:space="preserve"> </w:t>
      </w:r>
      <w:r>
        <w:rPr>
          <w:rFonts w:ascii="Times New Roman" w:eastAsia="Calibri" w:hAnsi="Times New Roman" w:cs="Times New Roman"/>
          <w:color w:val="000000"/>
          <w:sz w:val="24"/>
          <w:szCs w:val="24"/>
          <w:lang w:val="sr-Cyrl-RS"/>
        </w:rPr>
        <w:t>7</w:t>
      </w:r>
      <w:r w:rsidRPr="00D50D02">
        <w:rPr>
          <w:rFonts w:ascii="Times New Roman" w:eastAsia="Calibri" w:hAnsi="Times New Roman" w:cs="Times New Roman"/>
          <w:color w:val="000000"/>
          <w:sz w:val="24"/>
          <w:szCs w:val="24"/>
          <w:lang w:val="sr-Cyrl-RS"/>
        </w:rPr>
        <w:t>0</w:t>
      </w:r>
      <w:r w:rsidRPr="00D50D02">
        <w:rPr>
          <w:rFonts w:ascii="Times New Roman" w:eastAsia="Calibri" w:hAnsi="Times New Roman" w:cs="Times New Roman"/>
          <w:color w:val="000000"/>
          <w:sz w:val="24"/>
          <w:szCs w:val="24"/>
          <w:lang w:val="sr-Latn-CS"/>
        </w:rPr>
        <w:t>.000,00</w:t>
      </w:r>
      <w:r w:rsidRPr="00D50D02">
        <w:rPr>
          <w:rFonts w:ascii="Times New Roman" w:eastAsia="Calibri" w:hAnsi="Times New Roman" w:cs="Times New Roman"/>
          <w:color w:val="000000"/>
          <w:sz w:val="24"/>
          <w:szCs w:val="24"/>
          <w:lang w:val="sr-Cyrl-CS"/>
        </w:rPr>
        <w:t xml:space="preserve"> динара по свакој појединачној инвестицији. </w:t>
      </w:r>
    </w:p>
    <w:p w:rsidR="001B33E1" w:rsidRPr="00D50D02" w:rsidRDefault="001B33E1" w:rsidP="001B33E1">
      <w:pPr>
        <w:jc w:val="both"/>
        <w:rPr>
          <w:rFonts w:ascii="Times New Roman" w:eastAsia="Calibri" w:hAnsi="Times New Roman" w:cs="Times New Roman"/>
          <w:color w:val="000000"/>
          <w:sz w:val="24"/>
          <w:szCs w:val="24"/>
          <w:lang w:val="sr-Cyrl-CS"/>
        </w:rPr>
      </w:pPr>
      <w:r w:rsidRPr="00D50D02">
        <w:rPr>
          <w:rFonts w:ascii="Times New Roman" w:eastAsia="Calibri" w:hAnsi="Times New Roman" w:cs="Times New Roman"/>
          <w:color w:val="000000"/>
          <w:sz w:val="24"/>
          <w:szCs w:val="24"/>
          <w:lang w:val="sr-Cyrl-CS"/>
        </w:rPr>
        <w:t xml:space="preserve">        </w:t>
      </w:r>
      <w:r w:rsidRPr="00D50D02">
        <w:rPr>
          <w:rFonts w:ascii="Times New Roman" w:eastAsia="Calibri" w:hAnsi="Times New Roman" w:cs="Times New Roman"/>
          <w:color w:val="000000"/>
          <w:sz w:val="24"/>
          <w:szCs w:val="24"/>
          <w:lang w:val="sr-Cyrl-RS"/>
        </w:rPr>
        <w:t>За набавку квалитетних грла говеда подстицај се може остварити за</w:t>
      </w:r>
      <w:r>
        <w:rPr>
          <w:rFonts w:ascii="Times New Roman" w:eastAsia="Calibri" w:hAnsi="Times New Roman" w:cs="Times New Roman"/>
          <w:color w:val="000000"/>
          <w:sz w:val="24"/>
          <w:szCs w:val="24"/>
          <w:lang w:val="sr-Cyrl-RS"/>
        </w:rPr>
        <w:t xml:space="preserve"> набавку</w:t>
      </w:r>
      <w:r w:rsidRPr="00D50D02">
        <w:rPr>
          <w:rFonts w:ascii="Times New Roman" w:eastAsia="Calibri" w:hAnsi="Times New Roman" w:cs="Times New Roman"/>
          <w:color w:val="000000"/>
          <w:sz w:val="24"/>
          <w:szCs w:val="24"/>
          <w:lang w:val="sr-Cyrl-RS"/>
        </w:rPr>
        <w:t xml:space="preserve"> највише </w:t>
      </w:r>
      <w:r w:rsidR="00525E5B">
        <w:rPr>
          <w:rFonts w:ascii="Times New Roman" w:eastAsia="Calibri" w:hAnsi="Times New Roman" w:cs="Times New Roman"/>
          <w:color w:val="000000"/>
          <w:sz w:val="24"/>
          <w:szCs w:val="24"/>
          <w:lang w:val="sr-Cyrl-RS"/>
        </w:rPr>
        <w:t>2 (два</w:t>
      </w:r>
      <w:r>
        <w:rPr>
          <w:rFonts w:ascii="Times New Roman" w:eastAsia="Calibri" w:hAnsi="Times New Roman" w:cs="Times New Roman"/>
          <w:color w:val="000000"/>
          <w:sz w:val="24"/>
          <w:szCs w:val="24"/>
          <w:lang w:val="sr-Cyrl-RS"/>
        </w:rPr>
        <w:t>)</w:t>
      </w:r>
      <w:r w:rsidRPr="00D50D02">
        <w:rPr>
          <w:rFonts w:ascii="Times New Roman" w:eastAsia="Calibri" w:hAnsi="Times New Roman" w:cs="Times New Roman"/>
          <w:color w:val="000000"/>
          <w:sz w:val="24"/>
          <w:szCs w:val="24"/>
          <w:lang w:val="sr-Cyrl-RS"/>
        </w:rPr>
        <w:t xml:space="preserve"> грла.</w:t>
      </w:r>
      <w:r w:rsidRPr="00D50D02">
        <w:rPr>
          <w:rFonts w:ascii="Times New Roman" w:eastAsia="Calibri" w:hAnsi="Times New Roman" w:cs="Times New Roman"/>
          <w:color w:val="000000"/>
          <w:sz w:val="24"/>
          <w:szCs w:val="24"/>
          <w:lang w:val="sr-Cyrl-CS"/>
        </w:rPr>
        <w:t xml:space="preserve"> Вредност повраћаја по једном набављеном грлу је </w:t>
      </w:r>
      <w:r w:rsidRPr="00D50D02">
        <w:rPr>
          <w:rFonts w:ascii="Times New Roman" w:eastAsia="Calibri" w:hAnsi="Times New Roman" w:cs="Times New Roman"/>
          <w:color w:val="000000"/>
          <w:sz w:val="24"/>
          <w:szCs w:val="24"/>
        </w:rPr>
        <w:t>60</w:t>
      </w:r>
      <w:r w:rsidRPr="00D50D02">
        <w:rPr>
          <w:rFonts w:ascii="Times New Roman" w:eastAsia="Calibri" w:hAnsi="Times New Roman" w:cs="Times New Roman"/>
          <w:color w:val="000000"/>
          <w:sz w:val="24"/>
          <w:szCs w:val="24"/>
          <w:lang w:val="sr-Cyrl-CS"/>
        </w:rPr>
        <w:t>%</w:t>
      </w:r>
      <w:r w:rsidRPr="00D50D02">
        <w:rPr>
          <w:rFonts w:ascii="Times New Roman" w:eastAsia="Calibri" w:hAnsi="Times New Roman" w:cs="Times New Roman"/>
          <w:color w:val="000000"/>
          <w:sz w:val="24"/>
          <w:szCs w:val="24"/>
          <w:lang w:val="sr-Cyrl-RS"/>
        </w:rPr>
        <w:t xml:space="preserve"> плаћеног износа реализоване инвестиције, умањене за износ средства на име пореза на додату вредност и царине</w:t>
      </w:r>
      <w:r w:rsidRPr="00D50D02">
        <w:rPr>
          <w:rFonts w:ascii="Times New Roman" w:eastAsia="Calibri" w:hAnsi="Times New Roman" w:cs="Times New Roman"/>
          <w:color w:val="000000"/>
          <w:sz w:val="24"/>
          <w:szCs w:val="24"/>
          <w:lang w:val="sr-Cyrl-CS"/>
        </w:rPr>
        <w:t xml:space="preserve"> и не може бити већа од: </w:t>
      </w:r>
      <w:r w:rsidRPr="00D50D02">
        <w:rPr>
          <w:rFonts w:ascii="Times New Roman" w:eastAsia="Calibri" w:hAnsi="Times New Roman" w:cs="Times New Roman"/>
          <w:color w:val="000000"/>
          <w:sz w:val="24"/>
          <w:szCs w:val="24"/>
        </w:rPr>
        <w:t>50</w:t>
      </w:r>
      <w:r w:rsidRPr="00D50D02">
        <w:rPr>
          <w:rFonts w:ascii="Times New Roman" w:eastAsia="Calibri" w:hAnsi="Times New Roman" w:cs="Times New Roman"/>
          <w:color w:val="000000"/>
          <w:sz w:val="24"/>
          <w:szCs w:val="24"/>
          <w:lang w:val="sr-Cyrl-CS"/>
        </w:rPr>
        <w:t>.000,00  динар</w:t>
      </w:r>
      <w:r>
        <w:rPr>
          <w:rFonts w:ascii="Times New Roman" w:eastAsia="Calibri" w:hAnsi="Times New Roman" w:cs="Times New Roman"/>
          <w:color w:val="000000"/>
          <w:sz w:val="24"/>
          <w:szCs w:val="24"/>
          <w:lang w:val="sr-Cyrl-CS"/>
        </w:rPr>
        <w:t>а по једном грлу</w:t>
      </w:r>
      <w:r w:rsidRPr="00D50D02">
        <w:rPr>
          <w:rFonts w:ascii="Times New Roman" w:eastAsia="Calibri" w:hAnsi="Times New Roman" w:cs="Times New Roman"/>
          <w:color w:val="000000"/>
          <w:sz w:val="24"/>
          <w:szCs w:val="24"/>
          <w:lang w:val="sr-Cyrl-CS"/>
        </w:rPr>
        <w:t xml:space="preserve">. </w:t>
      </w:r>
    </w:p>
    <w:p w:rsidR="003A572D" w:rsidRDefault="001B33E1" w:rsidP="003A572D">
      <w:pPr>
        <w:jc w:val="both"/>
        <w:rPr>
          <w:rFonts w:ascii="Times New Roman" w:eastAsia="Calibri" w:hAnsi="Times New Roman" w:cs="Times New Roman"/>
          <w:color w:val="000000"/>
          <w:sz w:val="24"/>
          <w:szCs w:val="24"/>
          <w:lang w:val="sr-Cyrl-RS"/>
        </w:rPr>
      </w:pPr>
      <w:r w:rsidRPr="00D50D02">
        <w:rPr>
          <w:rFonts w:ascii="Times New Roman" w:eastAsia="Calibri" w:hAnsi="Times New Roman" w:cs="Times New Roman"/>
          <w:color w:val="000000"/>
          <w:sz w:val="24"/>
          <w:szCs w:val="24"/>
          <w:lang w:val="sr-Cyrl-CS"/>
        </w:rPr>
        <w:lastRenderedPageBreak/>
        <w:t xml:space="preserve">      Уколико подносиоц захтева изврши набавку ква</w:t>
      </w:r>
      <w:r>
        <w:rPr>
          <w:rFonts w:ascii="Times New Roman" w:eastAsia="Calibri" w:hAnsi="Times New Roman" w:cs="Times New Roman"/>
          <w:color w:val="000000"/>
          <w:sz w:val="24"/>
          <w:szCs w:val="24"/>
          <w:lang w:val="sr-Cyrl-CS"/>
        </w:rPr>
        <w:t>литетног</w:t>
      </w:r>
      <w:r w:rsidRPr="00D50D02">
        <w:rPr>
          <w:rFonts w:ascii="Times New Roman" w:eastAsia="Calibri" w:hAnsi="Times New Roman" w:cs="Times New Roman"/>
          <w:color w:val="000000"/>
          <w:sz w:val="24"/>
          <w:szCs w:val="24"/>
          <w:lang w:val="sr-Cyrl-CS"/>
        </w:rPr>
        <w:t xml:space="preserve"> грла од физичког лица регистрованог пољопривредног произвођача који нема обавезу исказивања ПДВ,  вредност подстицаја утврђује се у износу од 50% од</w:t>
      </w:r>
      <w:r w:rsidRPr="00D50D02">
        <w:rPr>
          <w:rFonts w:ascii="Times New Roman" w:eastAsia="Calibri" w:hAnsi="Times New Roman" w:cs="Times New Roman"/>
          <w:color w:val="000000"/>
          <w:sz w:val="24"/>
          <w:szCs w:val="24"/>
        </w:rPr>
        <w:t xml:space="preserve"> </w:t>
      </w:r>
      <w:r w:rsidRPr="00D50D02">
        <w:rPr>
          <w:rFonts w:ascii="Times New Roman" w:eastAsia="Calibri" w:hAnsi="Times New Roman" w:cs="Times New Roman"/>
          <w:color w:val="000000"/>
          <w:sz w:val="24"/>
          <w:szCs w:val="24"/>
          <w:lang w:val="sr-Cyrl-RS"/>
        </w:rPr>
        <w:t>укупне</w:t>
      </w:r>
      <w:r w:rsidRPr="00D50D02">
        <w:rPr>
          <w:rFonts w:ascii="Times New Roman" w:eastAsia="Calibri" w:hAnsi="Times New Roman" w:cs="Times New Roman"/>
          <w:color w:val="000000"/>
          <w:sz w:val="24"/>
          <w:szCs w:val="24"/>
          <w:lang w:val="sr-Cyrl-CS"/>
        </w:rPr>
        <w:t xml:space="preserve"> вре</w:t>
      </w:r>
      <w:r w:rsidR="003A572D">
        <w:rPr>
          <w:rFonts w:ascii="Times New Roman" w:eastAsia="Calibri" w:hAnsi="Times New Roman" w:cs="Times New Roman"/>
          <w:color w:val="000000"/>
          <w:sz w:val="24"/>
          <w:szCs w:val="24"/>
          <w:lang w:val="sr-Cyrl-CS"/>
        </w:rPr>
        <w:t>дности реализоване инвестиције.</w:t>
      </w:r>
    </w:p>
    <w:p w:rsidR="001B33E1" w:rsidRPr="003A572D" w:rsidRDefault="001B33E1" w:rsidP="003A572D">
      <w:pPr>
        <w:jc w:val="both"/>
        <w:rPr>
          <w:rFonts w:ascii="Times New Roman" w:eastAsia="Calibri" w:hAnsi="Times New Roman" w:cs="Times New Roman"/>
          <w:color w:val="000000"/>
          <w:sz w:val="24"/>
          <w:szCs w:val="24"/>
          <w:lang w:val="sr-Cyrl-RS"/>
        </w:rPr>
      </w:pPr>
      <w:r w:rsidRPr="00D50D02">
        <w:rPr>
          <w:rFonts w:ascii="Times New Roman" w:eastAsia="Calibri" w:hAnsi="Times New Roman" w:cs="Times New Roman"/>
          <w:color w:val="000000"/>
          <w:sz w:val="24"/>
          <w:szCs w:val="24"/>
          <w:lang w:val="sr-Cyrl-CS"/>
        </w:rPr>
        <w:t>Сектор месо</w:t>
      </w:r>
      <w:r w:rsidRPr="00D50D02">
        <w:rPr>
          <w:rFonts w:ascii="Times New Roman" w:eastAsia="Calibri" w:hAnsi="Times New Roman" w:cs="Times New Roman"/>
          <w:color w:val="000000"/>
          <w:sz w:val="24"/>
          <w:szCs w:val="24"/>
          <w:lang w:val="sr-Latn-RS"/>
        </w:rPr>
        <w:t>:</w:t>
      </w:r>
    </w:p>
    <w:p w:rsidR="001B33E1" w:rsidRDefault="001B33E1" w:rsidP="001B33E1">
      <w:pPr>
        <w:spacing w:after="0" w:line="240" w:lineRule="auto"/>
        <w:jc w:val="both"/>
        <w:rPr>
          <w:rFonts w:ascii="Times New Roman" w:eastAsia="Calibri" w:hAnsi="Times New Roman" w:cs="Times New Roman"/>
          <w:color w:val="000000"/>
          <w:sz w:val="24"/>
          <w:szCs w:val="24"/>
          <w:lang w:val="sr-Cyrl-CS"/>
        </w:rPr>
      </w:pPr>
    </w:p>
    <w:p w:rsidR="001B33E1" w:rsidRPr="00D50D02" w:rsidRDefault="002061E5" w:rsidP="001B33E1">
      <w:pPr>
        <w:spacing w:after="0" w:line="240" w:lineRule="auto"/>
        <w:jc w:val="both"/>
        <w:rPr>
          <w:rFonts w:ascii="Times New Roman" w:eastAsia="Calibri" w:hAnsi="Times New Roman" w:cs="Times New Roman"/>
          <w:b/>
          <w:color w:val="000000"/>
          <w:sz w:val="24"/>
          <w:szCs w:val="24"/>
          <w:u w:val="single"/>
          <w:lang w:val="sr-Cyrl-CS"/>
        </w:rPr>
      </w:pPr>
      <w:r>
        <w:rPr>
          <w:rFonts w:ascii="Times New Roman" w:eastAsia="Calibri" w:hAnsi="Times New Roman" w:cs="Times New Roman"/>
          <w:color w:val="000000"/>
          <w:sz w:val="24"/>
          <w:szCs w:val="24"/>
          <w:lang w:val="sr-Cyrl-CS"/>
        </w:rPr>
        <w:t xml:space="preserve">      </w:t>
      </w:r>
      <w:r w:rsidR="001B33E1" w:rsidRPr="00D50D02">
        <w:rPr>
          <w:rFonts w:ascii="Times New Roman" w:eastAsia="Calibri" w:hAnsi="Times New Roman" w:cs="Times New Roman"/>
          <w:color w:val="000000"/>
          <w:sz w:val="24"/>
          <w:szCs w:val="24"/>
          <w:lang w:val="sr-Cyrl-CS"/>
        </w:rPr>
        <w:t>Максимална вредност подстицаја (повраћаја) за опрему и механизацију у оквиру овог сектора је 6</w:t>
      </w:r>
      <w:r w:rsidR="001B33E1" w:rsidRPr="00D50D02">
        <w:rPr>
          <w:rFonts w:ascii="Times New Roman" w:eastAsia="Calibri" w:hAnsi="Times New Roman" w:cs="Times New Roman"/>
          <w:color w:val="000000"/>
          <w:sz w:val="24"/>
          <w:szCs w:val="24"/>
        </w:rPr>
        <w:t>0</w:t>
      </w:r>
      <w:r w:rsidR="001B33E1" w:rsidRPr="00D50D02">
        <w:rPr>
          <w:rFonts w:ascii="Times New Roman" w:eastAsia="Calibri" w:hAnsi="Times New Roman" w:cs="Times New Roman"/>
          <w:color w:val="000000"/>
          <w:sz w:val="24"/>
          <w:szCs w:val="24"/>
          <w:lang w:val="sr-Cyrl-CS"/>
        </w:rPr>
        <w:t>%</w:t>
      </w:r>
      <w:r w:rsidR="001B33E1" w:rsidRPr="00D50D02">
        <w:rPr>
          <w:rFonts w:ascii="Times New Roman" w:eastAsia="Calibri" w:hAnsi="Times New Roman" w:cs="Times New Roman"/>
          <w:color w:val="000000"/>
          <w:sz w:val="24"/>
          <w:szCs w:val="24"/>
          <w:lang w:val="sr-Cyrl-RS"/>
        </w:rPr>
        <w:t xml:space="preserve"> плаћеног износа реализоване инвестиције умањене за износ средства на име пореза на додату вредност и царине</w:t>
      </w:r>
      <w:r w:rsidR="001B33E1" w:rsidRPr="00D50D02">
        <w:rPr>
          <w:rFonts w:ascii="Times New Roman" w:eastAsia="Calibri" w:hAnsi="Times New Roman" w:cs="Times New Roman"/>
          <w:color w:val="000000"/>
          <w:sz w:val="24"/>
          <w:szCs w:val="24"/>
          <w:lang w:val="sr-Cyrl-CS"/>
        </w:rPr>
        <w:t xml:space="preserve">  и не може бити већа од: </w:t>
      </w:r>
      <w:r w:rsidR="001B33E1">
        <w:rPr>
          <w:rFonts w:ascii="Times New Roman" w:eastAsia="Calibri" w:hAnsi="Times New Roman" w:cs="Times New Roman"/>
          <w:color w:val="000000"/>
          <w:sz w:val="24"/>
          <w:szCs w:val="24"/>
          <w:lang w:val="sr-Cyrl-RS"/>
        </w:rPr>
        <w:t>7</w:t>
      </w:r>
      <w:r w:rsidR="001B33E1" w:rsidRPr="00D50D02">
        <w:rPr>
          <w:rFonts w:ascii="Times New Roman" w:eastAsia="Calibri" w:hAnsi="Times New Roman" w:cs="Times New Roman"/>
          <w:color w:val="000000"/>
          <w:sz w:val="24"/>
          <w:szCs w:val="24"/>
          <w:lang w:val="sr-Cyrl-RS"/>
        </w:rPr>
        <w:t>0</w:t>
      </w:r>
      <w:r w:rsidR="001B33E1" w:rsidRPr="00D50D02">
        <w:rPr>
          <w:rFonts w:ascii="Times New Roman" w:eastAsia="Calibri" w:hAnsi="Times New Roman" w:cs="Times New Roman"/>
          <w:color w:val="000000"/>
          <w:sz w:val="24"/>
          <w:szCs w:val="24"/>
          <w:lang w:val="sr-Latn-CS"/>
        </w:rPr>
        <w:t>.000,00</w:t>
      </w:r>
      <w:r w:rsidR="001B33E1" w:rsidRPr="00D50D02">
        <w:rPr>
          <w:rFonts w:ascii="Times New Roman" w:eastAsia="Calibri" w:hAnsi="Times New Roman" w:cs="Times New Roman"/>
          <w:color w:val="000000"/>
          <w:sz w:val="24"/>
          <w:szCs w:val="24"/>
          <w:lang w:val="sr-Cyrl-CS"/>
        </w:rPr>
        <w:t xml:space="preserve"> динара по свакој појединачној инвестицији. </w:t>
      </w:r>
    </w:p>
    <w:p w:rsidR="001B33E1" w:rsidRPr="00D50D02" w:rsidRDefault="001B33E1" w:rsidP="001B33E1">
      <w:pPr>
        <w:spacing w:after="0"/>
        <w:jc w:val="both"/>
        <w:rPr>
          <w:rFonts w:ascii="Times New Roman" w:eastAsia="Calibri" w:hAnsi="Times New Roman" w:cs="Times New Roman"/>
          <w:color w:val="000000"/>
          <w:sz w:val="24"/>
          <w:szCs w:val="24"/>
          <w:lang w:val="sr-Cyrl-CS"/>
        </w:rPr>
      </w:pPr>
      <w:r w:rsidRPr="00D50D02">
        <w:rPr>
          <w:rFonts w:ascii="Times New Roman" w:eastAsia="Calibri" w:hAnsi="Times New Roman" w:cs="Times New Roman"/>
          <w:sz w:val="24"/>
          <w:szCs w:val="24"/>
          <w:lang w:val="ru-RU"/>
        </w:rPr>
        <w:t xml:space="preserve">       </w:t>
      </w:r>
      <w:r w:rsidRPr="00D50D02">
        <w:rPr>
          <w:rFonts w:ascii="Times New Roman" w:eastAsia="Calibri" w:hAnsi="Times New Roman" w:cs="Times New Roman"/>
          <w:sz w:val="24"/>
          <w:szCs w:val="24"/>
          <w:lang w:val="sr-Cyrl-RS"/>
        </w:rPr>
        <w:t xml:space="preserve">За набавку квалитетних грла  оваца и коза, право на подстицај се може остварити за набавку најмање 5 а највише 10 набављених женских грла односно најмање 1 а највише 5 мушких </w:t>
      </w:r>
      <w:r w:rsidRPr="00D50D02">
        <w:rPr>
          <w:rFonts w:ascii="Times New Roman" w:eastAsia="Calibri" w:hAnsi="Times New Roman" w:cs="Times New Roman"/>
          <w:sz w:val="24"/>
          <w:szCs w:val="24"/>
          <w:lang w:val="sr-Cyrl-CS"/>
        </w:rPr>
        <w:t>грла, с</w:t>
      </w:r>
      <w:r w:rsidRPr="00D50D02">
        <w:rPr>
          <w:rFonts w:ascii="Times New Roman" w:eastAsia="Calibri" w:hAnsi="Times New Roman" w:cs="Times New Roman"/>
          <w:sz w:val="24"/>
          <w:szCs w:val="24"/>
          <w:lang w:val="sr-Cyrl-RS"/>
        </w:rPr>
        <w:t xml:space="preserve"> тим </w:t>
      </w:r>
      <w:r w:rsidRPr="00D50D02">
        <w:rPr>
          <w:rFonts w:ascii="Times New Roman" w:eastAsia="Calibri" w:hAnsi="Times New Roman" w:cs="Times New Roman"/>
          <w:sz w:val="24"/>
          <w:szCs w:val="24"/>
          <w:lang w:val="sr-Cyrl-CS"/>
        </w:rPr>
        <w:t xml:space="preserve">да је </w:t>
      </w:r>
      <w:r w:rsidRPr="00D50D02">
        <w:rPr>
          <w:rFonts w:ascii="Times New Roman" w:eastAsia="Calibri" w:hAnsi="Times New Roman" w:cs="Times New Roman"/>
          <w:sz w:val="24"/>
          <w:szCs w:val="24"/>
          <w:lang w:val="sr-Cyrl-RS"/>
        </w:rPr>
        <w:t xml:space="preserve"> максималан бр. грла оба пола за која се остварује подстицај </w:t>
      </w:r>
      <w:r w:rsidRPr="00D50D02">
        <w:rPr>
          <w:rFonts w:ascii="Times New Roman" w:eastAsia="Calibri" w:hAnsi="Times New Roman" w:cs="Times New Roman"/>
          <w:sz w:val="24"/>
          <w:szCs w:val="24"/>
          <w:lang w:val="sr-Cyrl-CS"/>
        </w:rPr>
        <w:t>до:</w:t>
      </w:r>
      <w:r w:rsidRPr="00D50D02">
        <w:rPr>
          <w:rFonts w:ascii="Times New Roman" w:eastAsia="Calibri" w:hAnsi="Times New Roman" w:cs="Times New Roman"/>
          <w:sz w:val="24"/>
          <w:szCs w:val="24"/>
          <w:lang w:val="sr-Cyrl-RS"/>
        </w:rPr>
        <w:t xml:space="preserve"> 10 грла оба </w:t>
      </w:r>
      <w:r w:rsidRPr="00D50D02">
        <w:rPr>
          <w:rFonts w:ascii="Times New Roman" w:eastAsia="Calibri" w:hAnsi="Times New Roman" w:cs="Times New Roman"/>
          <w:sz w:val="24"/>
          <w:szCs w:val="24"/>
          <w:lang w:val="sr-Cyrl-CS"/>
        </w:rPr>
        <w:t xml:space="preserve">пола, што се сматра једном инвестицијом. </w:t>
      </w:r>
      <w:r w:rsidRPr="00D50D02">
        <w:rPr>
          <w:rFonts w:ascii="Times New Roman" w:eastAsia="Calibri" w:hAnsi="Times New Roman" w:cs="Times New Roman"/>
          <w:color w:val="000000"/>
          <w:sz w:val="24"/>
          <w:szCs w:val="24"/>
          <w:lang w:val="sr-Cyrl-CS"/>
        </w:rPr>
        <w:t xml:space="preserve">Вредност повраћаја по једном набављеном грлу је </w:t>
      </w:r>
      <w:r w:rsidRPr="00D50D02">
        <w:rPr>
          <w:rFonts w:ascii="Times New Roman" w:eastAsia="Calibri" w:hAnsi="Times New Roman" w:cs="Times New Roman"/>
          <w:color w:val="000000"/>
          <w:sz w:val="24"/>
          <w:szCs w:val="24"/>
        </w:rPr>
        <w:t>60%</w:t>
      </w:r>
      <w:r w:rsidRPr="00D50D02">
        <w:rPr>
          <w:rFonts w:ascii="Times New Roman" w:eastAsia="Calibri" w:hAnsi="Times New Roman" w:cs="Times New Roman"/>
          <w:color w:val="000000"/>
          <w:sz w:val="24"/>
          <w:szCs w:val="24"/>
          <w:lang w:val="sr-Cyrl-RS"/>
        </w:rPr>
        <w:t xml:space="preserve">  плаћеног износа реализоване инвестиције, умањене за износ средства на име пореза на додату вредност и царине</w:t>
      </w:r>
      <w:r w:rsidRPr="00D50D02">
        <w:rPr>
          <w:rFonts w:ascii="Times New Roman" w:eastAsia="Calibri" w:hAnsi="Times New Roman" w:cs="Times New Roman"/>
          <w:color w:val="000000"/>
          <w:sz w:val="24"/>
          <w:szCs w:val="24"/>
          <w:lang w:val="sr-Cyrl-CS"/>
        </w:rPr>
        <w:t xml:space="preserve">  и не може бити већа од </w:t>
      </w:r>
      <w:r>
        <w:rPr>
          <w:rFonts w:ascii="Times New Roman" w:eastAsia="Calibri" w:hAnsi="Times New Roman" w:cs="Times New Roman"/>
          <w:color w:val="000000"/>
          <w:sz w:val="24"/>
          <w:szCs w:val="24"/>
          <w:lang w:val="sr-Cyrl-RS"/>
        </w:rPr>
        <w:t>7</w:t>
      </w:r>
      <w:r w:rsidRPr="00D50D02">
        <w:rPr>
          <w:rFonts w:ascii="Times New Roman" w:eastAsia="Calibri" w:hAnsi="Times New Roman" w:cs="Times New Roman"/>
          <w:color w:val="000000"/>
          <w:sz w:val="24"/>
          <w:szCs w:val="24"/>
          <w:lang w:val="sr-Cyrl-CS"/>
        </w:rPr>
        <w:t>.</w:t>
      </w:r>
      <w:r w:rsidRPr="00D50D02">
        <w:rPr>
          <w:rFonts w:ascii="Times New Roman" w:eastAsia="Calibri" w:hAnsi="Times New Roman" w:cs="Times New Roman"/>
          <w:color w:val="000000"/>
          <w:sz w:val="24"/>
          <w:szCs w:val="24"/>
          <w:lang w:val="sr-Cyrl-RS"/>
        </w:rPr>
        <w:t>0</w:t>
      </w:r>
      <w:r w:rsidRPr="00D50D02">
        <w:rPr>
          <w:rFonts w:ascii="Times New Roman" w:eastAsia="Calibri" w:hAnsi="Times New Roman" w:cs="Times New Roman"/>
          <w:color w:val="000000"/>
          <w:sz w:val="24"/>
          <w:szCs w:val="24"/>
          <w:lang w:val="sr-Cyrl-CS"/>
        </w:rPr>
        <w:t xml:space="preserve">00,00 динара, односно максимално </w:t>
      </w:r>
      <w:r>
        <w:rPr>
          <w:rFonts w:ascii="Times New Roman" w:eastAsia="Calibri" w:hAnsi="Times New Roman" w:cs="Times New Roman"/>
          <w:color w:val="000000"/>
          <w:sz w:val="24"/>
          <w:szCs w:val="24"/>
          <w:lang w:val="sr-Cyrl-RS"/>
        </w:rPr>
        <w:t>7</w:t>
      </w:r>
      <w:r w:rsidRPr="00D50D02">
        <w:rPr>
          <w:rFonts w:ascii="Times New Roman" w:eastAsia="Calibri" w:hAnsi="Times New Roman" w:cs="Times New Roman"/>
          <w:color w:val="000000"/>
          <w:sz w:val="24"/>
          <w:szCs w:val="24"/>
          <w:lang w:val="sr-Cyrl-RS"/>
        </w:rPr>
        <w:t>0</w:t>
      </w:r>
      <w:r w:rsidRPr="00D50D02">
        <w:rPr>
          <w:rFonts w:ascii="Times New Roman" w:eastAsia="Calibri" w:hAnsi="Times New Roman" w:cs="Times New Roman"/>
          <w:color w:val="000000"/>
          <w:sz w:val="24"/>
          <w:szCs w:val="24"/>
          <w:lang w:val="sr-Cyrl-CS"/>
        </w:rPr>
        <w:t xml:space="preserve">.000,00  динара за једну инвестицију. </w:t>
      </w:r>
    </w:p>
    <w:p w:rsidR="001B33E1" w:rsidRPr="00D50D02" w:rsidRDefault="001B33E1" w:rsidP="001B33E1">
      <w:pPr>
        <w:spacing w:after="0"/>
        <w:jc w:val="both"/>
        <w:rPr>
          <w:rFonts w:ascii="Times New Roman" w:eastAsia="Calibri" w:hAnsi="Times New Roman" w:cs="Times New Roman"/>
          <w:color w:val="000000"/>
          <w:sz w:val="24"/>
          <w:szCs w:val="24"/>
          <w:lang w:val="sr-Cyrl-CS"/>
        </w:rPr>
      </w:pPr>
      <w:r w:rsidRPr="00D50D02">
        <w:rPr>
          <w:rFonts w:ascii="Times New Roman" w:eastAsia="Calibri" w:hAnsi="Times New Roman" w:cs="Times New Roman"/>
          <w:color w:val="000000"/>
          <w:sz w:val="24"/>
          <w:szCs w:val="24"/>
          <w:lang w:val="sr-Cyrl-CS"/>
        </w:rPr>
        <w:t xml:space="preserve"> </w:t>
      </w:r>
      <w:r w:rsidRPr="00D50D02">
        <w:rPr>
          <w:rFonts w:ascii="Times New Roman" w:eastAsia="Calibri" w:hAnsi="Times New Roman" w:cs="Times New Roman"/>
          <w:color w:val="000000"/>
          <w:sz w:val="24"/>
          <w:szCs w:val="24"/>
          <w:lang w:val="sr-Cyrl-RS"/>
        </w:rPr>
        <w:t xml:space="preserve"> За набавку квалитетних грла говеда подстица</w:t>
      </w:r>
      <w:r>
        <w:rPr>
          <w:rFonts w:ascii="Times New Roman" w:eastAsia="Calibri" w:hAnsi="Times New Roman" w:cs="Times New Roman"/>
          <w:color w:val="000000"/>
          <w:sz w:val="24"/>
          <w:szCs w:val="24"/>
          <w:lang w:val="sr-Cyrl-RS"/>
        </w:rPr>
        <w:t>ј се</w:t>
      </w:r>
      <w:r w:rsidR="00525E5B">
        <w:rPr>
          <w:rFonts w:ascii="Times New Roman" w:eastAsia="Calibri" w:hAnsi="Times New Roman" w:cs="Times New Roman"/>
          <w:color w:val="000000"/>
          <w:sz w:val="24"/>
          <w:szCs w:val="24"/>
          <w:lang w:val="sr-Cyrl-RS"/>
        </w:rPr>
        <w:t xml:space="preserve"> може остварити за највише два грла</w:t>
      </w:r>
      <w:r w:rsidRPr="00D50D02">
        <w:rPr>
          <w:rFonts w:ascii="Times New Roman" w:eastAsia="Calibri" w:hAnsi="Times New Roman" w:cs="Times New Roman"/>
          <w:color w:val="000000"/>
          <w:sz w:val="24"/>
          <w:szCs w:val="24"/>
          <w:lang w:val="sr-Cyrl-RS"/>
        </w:rPr>
        <w:t>.</w:t>
      </w:r>
      <w:r w:rsidRPr="00D50D02">
        <w:rPr>
          <w:rFonts w:ascii="Times New Roman" w:eastAsia="Calibri" w:hAnsi="Times New Roman" w:cs="Times New Roman"/>
          <w:color w:val="000000"/>
          <w:sz w:val="24"/>
          <w:szCs w:val="24"/>
          <w:lang w:val="sr-Cyrl-CS"/>
        </w:rPr>
        <w:t xml:space="preserve"> Вредност повраћаја по једном набављеном грлу је </w:t>
      </w:r>
      <w:r w:rsidRPr="00D50D02">
        <w:rPr>
          <w:rFonts w:ascii="Times New Roman" w:eastAsia="Calibri" w:hAnsi="Times New Roman" w:cs="Times New Roman"/>
          <w:color w:val="000000"/>
          <w:sz w:val="24"/>
          <w:szCs w:val="24"/>
        </w:rPr>
        <w:t>60</w:t>
      </w:r>
      <w:r w:rsidRPr="00D50D02">
        <w:rPr>
          <w:rFonts w:ascii="Times New Roman" w:eastAsia="Calibri" w:hAnsi="Times New Roman" w:cs="Times New Roman"/>
          <w:color w:val="000000"/>
          <w:sz w:val="24"/>
          <w:szCs w:val="24"/>
          <w:lang w:val="sr-Cyrl-CS"/>
        </w:rPr>
        <w:t>%</w:t>
      </w:r>
      <w:r w:rsidRPr="00D50D02">
        <w:rPr>
          <w:rFonts w:ascii="Times New Roman" w:eastAsia="Calibri" w:hAnsi="Times New Roman" w:cs="Times New Roman"/>
          <w:color w:val="000000"/>
          <w:sz w:val="24"/>
          <w:szCs w:val="24"/>
          <w:lang w:val="sr-Cyrl-RS"/>
        </w:rPr>
        <w:t xml:space="preserve"> плаћеног износа реализоване инвестиције, умањене за износ средства на име пореза на додату вредност и царине</w:t>
      </w:r>
      <w:r w:rsidRPr="00D50D02">
        <w:rPr>
          <w:rFonts w:ascii="Times New Roman" w:eastAsia="Calibri" w:hAnsi="Times New Roman" w:cs="Times New Roman"/>
          <w:color w:val="000000"/>
          <w:sz w:val="24"/>
          <w:szCs w:val="24"/>
          <w:lang w:val="sr-Cyrl-CS"/>
        </w:rPr>
        <w:t xml:space="preserve"> и не може бити већа од: </w:t>
      </w:r>
      <w:r w:rsidRPr="00D50D02">
        <w:rPr>
          <w:rFonts w:ascii="Times New Roman" w:eastAsia="Calibri" w:hAnsi="Times New Roman" w:cs="Times New Roman"/>
          <w:color w:val="000000"/>
          <w:sz w:val="24"/>
          <w:szCs w:val="24"/>
          <w:lang w:val="sr-Cyrl-RS"/>
        </w:rPr>
        <w:t>50</w:t>
      </w:r>
      <w:r w:rsidRPr="00D50D02">
        <w:rPr>
          <w:rFonts w:ascii="Times New Roman" w:eastAsia="Calibri" w:hAnsi="Times New Roman" w:cs="Times New Roman"/>
          <w:color w:val="000000"/>
          <w:sz w:val="24"/>
          <w:szCs w:val="24"/>
          <w:lang w:val="sr-Cyrl-CS"/>
        </w:rPr>
        <w:t>.000,00  динара по једном грлу.</w:t>
      </w:r>
    </w:p>
    <w:p w:rsidR="001B33E1" w:rsidRPr="00D50D02" w:rsidRDefault="001B33E1" w:rsidP="001B33E1">
      <w:pPr>
        <w:jc w:val="both"/>
        <w:rPr>
          <w:rFonts w:ascii="Times New Roman" w:eastAsia="Calibri" w:hAnsi="Times New Roman" w:cs="Times New Roman"/>
          <w:color w:val="000000"/>
          <w:sz w:val="24"/>
          <w:szCs w:val="24"/>
        </w:rPr>
      </w:pPr>
      <w:r w:rsidRPr="00D50D02">
        <w:rPr>
          <w:rFonts w:ascii="Times New Roman" w:eastAsia="Calibri" w:hAnsi="Times New Roman" w:cs="Times New Roman"/>
          <w:color w:val="000000"/>
          <w:sz w:val="24"/>
          <w:szCs w:val="24"/>
          <w:lang w:val="sr-Cyrl-CS"/>
        </w:rPr>
        <w:t xml:space="preserve">    Уколико подносиоц захтева изврши набавку квалитетних грла од физичког лица регистрованог пољопривредног произвођача који нема обавезу исказивања ПДВ,  вредност подстицаја утврђује се у износу од 50% од</w:t>
      </w:r>
      <w:r w:rsidRPr="00D50D02">
        <w:rPr>
          <w:rFonts w:ascii="Times New Roman" w:eastAsia="Calibri" w:hAnsi="Times New Roman" w:cs="Times New Roman"/>
          <w:color w:val="000000"/>
          <w:sz w:val="24"/>
          <w:szCs w:val="24"/>
        </w:rPr>
        <w:t xml:space="preserve"> </w:t>
      </w:r>
      <w:r w:rsidRPr="00D50D02">
        <w:rPr>
          <w:rFonts w:ascii="Times New Roman" w:eastAsia="Calibri" w:hAnsi="Times New Roman" w:cs="Times New Roman"/>
          <w:color w:val="000000"/>
          <w:sz w:val="24"/>
          <w:szCs w:val="24"/>
          <w:lang w:val="sr-Cyrl-RS"/>
        </w:rPr>
        <w:t>укупне</w:t>
      </w:r>
      <w:r w:rsidRPr="00D50D02">
        <w:rPr>
          <w:rFonts w:ascii="Times New Roman" w:eastAsia="Calibri" w:hAnsi="Times New Roman" w:cs="Times New Roman"/>
          <w:color w:val="000000"/>
          <w:sz w:val="24"/>
          <w:szCs w:val="24"/>
          <w:lang w:val="sr-Cyrl-CS"/>
        </w:rPr>
        <w:t xml:space="preserve"> вредности реализоване инвестиције.</w:t>
      </w:r>
    </w:p>
    <w:p w:rsidR="001B33E1" w:rsidRPr="00552BEC" w:rsidRDefault="001B33E1" w:rsidP="001B33E1">
      <w:pPr>
        <w:spacing w:after="0"/>
        <w:jc w:val="both"/>
        <w:rPr>
          <w:rFonts w:ascii="Times New Roman" w:eastAsia="Calibri" w:hAnsi="Times New Roman" w:cs="Times New Roman"/>
          <w:color w:val="000000"/>
          <w:sz w:val="24"/>
          <w:szCs w:val="24"/>
          <w:lang w:val="sr-Latn-RS"/>
        </w:rPr>
      </w:pPr>
    </w:p>
    <w:p w:rsidR="001B33E1" w:rsidRPr="00D50D02" w:rsidRDefault="001B33E1" w:rsidP="001B33E1">
      <w:pPr>
        <w:spacing w:after="0"/>
        <w:jc w:val="both"/>
        <w:rPr>
          <w:rFonts w:ascii="Times New Roman" w:eastAsia="Calibri" w:hAnsi="Times New Roman" w:cs="Times New Roman"/>
          <w:color w:val="000000"/>
          <w:sz w:val="24"/>
          <w:szCs w:val="24"/>
          <w:lang w:val="sr-Latn-RS"/>
        </w:rPr>
      </w:pPr>
      <w:r w:rsidRPr="00D50D02">
        <w:rPr>
          <w:rFonts w:ascii="Times New Roman" w:eastAsia="Calibri" w:hAnsi="Times New Roman" w:cs="Times New Roman"/>
          <w:color w:val="000000"/>
          <w:sz w:val="24"/>
          <w:szCs w:val="24"/>
          <w:lang w:val="sr-Cyrl-CS"/>
        </w:rPr>
        <w:t>Сектор воће грожђе и поврће</w:t>
      </w:r>
      <w:r w:rsidRPr="00D50D02">
        <w:rPr>
          <w:rFonts w:ascii="Times New Roman" w:eastAsia="Calibri" w:hAnsi="Times New Roman" w:cs="Times New Roman"/>
          <w:color w:val="000000"/>
          <w:sz w:val="24"/>
          <w:szCs w:val="24"/>
          <w:lang w:val="sr-Latn-RS"/>
        </w:rPr>
        <w:t>:</w:t>
      </w:r>
    </w:p>
    <w:p w:rsidR="001B33E1" w:rsidRDefault="001B33E1" w:rsidP="001B33E1">
      <w:pPr>
        <w:spacing w:after="0"/>
        <w:jc w:val="both"/>
        <w:rPr>
          <w:rFonts w:ascii="Times New Roman" w:eastAsia="Calibri" w:hAnsi="Times New Roman" w:cs="Times New Roman"/>
          <w:color w:val="000000"/>
          <w:sz w:val="24"/>
          <w:szCs w:val="24"/>
          <w:lang w:val="sr-Cyrl-CS"/>
        </w:rPr>
      </w:pPr>
    </w:p>
    <w:p w:rsidR="001B33E1" w:rsidRPr="00D50D02" w:rsidRDefault="001B33E1" w:rsidP="001B33E1">
      <w:pPr>
        <w:spacing w:after="0"/>
        <w:jc w:val="both"/>
        <w:rPr>
          <w:rFonts w:ascii="Times New Roman" w:eastAsia="Calibri" w:hAnsi="Times New Roman" w:cs="Times New Roman"/>
          <w:color w:val="000000"/>
          <w:sz w:val="24"/>
          <w:szCs w:val="24"/>
          <w:lang w:val="sr-Cyrl-CS"/>
        </w:rPr>
      </w:pPr>
      <w:r w:rsidRPr="00D50D02">
        <w:rPr>
          <w:rFonts w:ascii="Times New Roman" w:eastAsia="Calibri" w:hAnsi="Times New Roman" w:cs="Times New Roman"/>
          <w:color w:val="000000"/>
          <w:sz w:val="24"/>
          <w:szCs w:val="24"/>
          <w:lang w:val="sr-Cyrl-CS"/>
        </w:rPr>
        <w:t>Максимална вредност подстицаја ( повраћаја ) за опрему и механизацију у оквиру овог сектора је 6</w:t>
      </w:r>
      <w:r w:rsidRPr="00D50D02">
        <w:rPr>
          <w:rFonts w:ascii="Times New Roman" w:eastAsia="Calibri" w:hAnsi="Times New Roman" w:cs="Times New Roman"/>
          <w:color w:val="000000"/>
          <w:sz w:val="24"/>
          <w:szCs w:val="24"/>
        </w:rPr>
        <w:t>0</w:t>
      </w:r>
      <w:r w:rsidRPr="00D50D02">
        <w:rPr>
          <w:rFonts w:ascii="Times New Roman" w:eastAsia="Calibri" w:hAnsi="Times New Roman" w:cs="Times New Roman"/>
          <w:color w:val="000000"/>
          <w:sz w:val="24"/>
          <w:szCs w:val="24"/>
          <w:lang w:val="sr-Cyrl-CS"/>
        </w:rPr>
        <w:t>%</w:t>
      </w:r>
      <w:r w:rsidRPr="00D50D02">
        <w:rPr>
          <w:rFonts w:ascii="Times New Roman" w:eastAsia="Calibri" w:hAnsi="Times New Roman" w:cs="Times New Roman"/>
          <w:color w:val="000000"/>
          <w:sz w:val="24"/>
          <w:szCs w:val="24"/>
          <w:lang w:val="sr-Cyrl-RS"/>
        </w:rPr>
        <w:t xml:space="preserve"> плаћеног износа реализоване инвестиције умањене за износ средства на име пореза на додату вредност и царине</w:t>
      </w:r>
      <w:r w:rsidRPr="00D50D02">
        <w:rPr>
          <w:rFonts w:ascii="Times New Roman" w:eastAsia="Calibri" w:hAnsi="Times New Roman" w:cs="Times New Roman"/>
          <w:color w:val="000000"/>
          <w:sz w:val="24"/>
          <w:szCs w:val="24"/>
          <w:lang w:val="sr-Cyrl-CS"/>
        </w:rPr>
        <w:t xml:space="preserve"> и не може бити већа од: </w:t>
      </w:r>
      <w:r>
        <w:rPr>
          <w:rFonts w:ascii="Times New Roman" w:eastAsia="Calibri" w:hAnsi="Times New Roman" w:cs="Times New Roman"/>
          <w:color w:val="000000"/>
          <w:sz w:val="24"/>
          <w:szCs w:val="24"/>
          <w:lang w:val="sr-Cyrl-RS"/>
        </w:rPr>
        <w:t>7</w:t>
      </w:r>
      <w:r w:rsidRPr="00D50D02">
        <w:rPr>
          <w:rFonts w:ascii="Times New Roman" w:eastAsia="Calibri" w:hAnsi="Times New Roman" w:cs="Times New Roman"/>
          <w:color w:val="000000"/>
          <w:sz w:val="24"/>
          <w:szCs w:val="24"/>
          <w:lang w:val="sr-Cyrl-RS"/>
        </w:rPr>
        <w:t>0</w:t>
      </w:r>
      <w:r w:rsidRPr="00D50D02">
        <w:rPr>
          <w:rFonts w:ascii="Times New Roman" w:eastAsia="Calibri" w:hAnsi="Times New Roman" w:cs="Times New Roman"/>
          <w:color w:val="000000"/>
          <w:sz w:val="24"/>
          <w:szCs w:val="24"/>
          <w:lang w:val="sr-Latn-CS"/>
        </w:rPr>
        <w:t>.000,00</w:t>
      </w:r>
      <w:r w:rsidRPr="00D50D02">
        <w:rPr>
          <w:rFonts w:ascii="Times New Roman" w:eastAsia="Calibri" w:hAnsi="Times New Roman" w:cs="Times New Roman"/>
          <w:color w:val="000000"/>
          <w:sz w:val="24"/>
          <w:szCs w:val="24"/>
          <w:lang w:val="sr-Cyrl-CS"/>
        </w:rPr>
        <w:t xml:space="preserve"> динара по свакој појединачној инвестицији. </w:t>
      </w:r>
    </w:p>
    <w:p w:rsidR="001B33E1" w:rsidRPr="00D50D02" w:rsidRDefault="001B33E1" w:rsidP="001B33E1">
      <w:pPr>
        <w:spacing w:after="0"/>
        <w:jc w:val="both"/>
        <w:rPr>
          <w:rFonts w:ascii="Times New Roman" w:eastAsia="Calibri" w:hAnsi="Times New Roman" w:cs="Times New Roman"/>
          <w:color w:val="000000"/>
          <w:sz w:val="24"/>
          <w:szCs w:val="24"/>
          <w:lang w:val="sr-Cyrl-CS"/>
        </w:rPr>
      </w:pPr>
      <w:r w:rsidRPr="00D50D02">
        <w:rPr>
          <w:rFonts w:ascii="Times New Roman" w:eastAsia="Calibri" w:hAnsi="Times New Roman" w:cs="Times New Roman"/>
          <w:color w:val="000000"/>
          <w:sz w:val="24"/>
          <w:szCs w:val="24"/>
          <w:lang w:val="sr-Cyrl-CS"/>
        </w:rPr>
        <w:t xml:space="preserve"> Максимална вредност подстицаја за набавку садног матерјала је </w:t>
      </w:r>
      <w:r w:rsidRPr="00D50D02">
        <w:rPr>
          <w:rFonts w:ascii="Times New Roman" w:eastAsia="Calibri" w:hAnsi="Times New Roman" w:cs="Times New Roman"/>
          <w:color w:val="000000"/>
          <w:sz w:val="24"/>
          <w:szCs w:val="24"/>
        </w:rPr>
        <w:t>60%</w:t>
      </w:r>
      <w:r w:rsidRPr="00D50D02">
        <w:rPr>
          <w:rFonts w:ascii="Times New Roman" w:eastAsia="Calibri" w:hAnsi="Times New Roman" w:cs="Times New Roman"/>
          <w:color w:val="000000"/>
          <w:sz w:val="24"/>
          <w:szCs w:val="24"/>
          <w:lang w:val="sr-Cyrl-CS"/>
        </w:rPr>
        <w:t xml:space="preserve"> </w:t>
      </w:r>
      <w:r w:rsidRPr="00D50D02">
        <w:rPr>
          <w:rFonts w:ascii="Times New Roman" w:eastAsia="Calibri" w:hAnsi="Times New Roman" w:cs="Times New Roman"/>
          <w:color w:val="000000"/>
          <w:sz w:val="24"/>
          <w:szCs w:val="24"/>
          <w:lang w:val="sr-Cyrl-RS"/>
        </w:rPr>
        <w:t>плаћеног износа реализоване инвестиције умањене за износ средства на име пореза на додату вредност и царина и</w:t>
      </w:r>
      <w:r w:rsidRPr="00D50D02">
        <w:rPr>
          <w:rFonts w:ascii="Times New Roman" w:eastAsia="Calibri" w:hAnsi="Times New Roman" w:cs="Times New Roman"/>
          <w:color w:val="000000"/>
          <w:sz w:val="24"/>
          <w:szCs w:val="24"/>
          <w:lang w:val="sr-Cyrl-CS"/>
        </w:rPr>
        <w:t xml:space="preserve"> не може бити већи од: </w:t>
      </w:r>
      <w:r>
        <w:rPr>
          <w:rFonts w:ascii="Times New Roman" w:eastAsia="Calibri" w:hAnsi="Times New Roman" w:cs="Times New Roman"/>
          <w:color w:val="000000"/>
          <w:sz w:val="24"/>
          <w:szCs w:val="24"/>
          <w:lang w:val="sr-Cyrl-RS"/>
        </w:rPr>
        <w:t>7</w:t>
      </w:r>
      <w:r w:rsidRPr="00D50D02">
        <w:rPr>
          <w:rFonts w:ascii="Times New Roman" w:eastAsia="Calibri" w:hAnsi="Times New Roman" w:cs="Times New Roman"/>
          <w:color w:val="000000"/>
          <w:sz w:val="24"/>
          <w:szCs w:val="24"/>
          <w:lang w:val="sr-Cyrl-RS"/>
        </w:rPr>
        <w:t>0</w:t>
      </w:r>
      <w:r w:rsidRPr="00D50D02">
        <w:rPr>
          <w:rFonts w:ascii="Times New Roman" w:eastAsia="Calibri" w:hAnsi="Times New Roman" w:cs="Times New Roman"/>
          <w:color w:val="000000"/>
          <w:sz w:val="24"/>
          <w:szCs w:val="24"/>
          <w:lang w:val="sr-Cyrl-CS"/>
        </w:rPr>
        <w:t xml:space="preserve">.000,00 динара. </w:t>
      </w:r>
    </w:p>
    <w:p w:rsidR="001B33E1" w:rsidRPr="00D50D02" w:rsidRDefault="001B33E1" w:rsidP="001B33E1">
      <w:pPr>
        <w:spacing w:after="0"/>
        <w:jc w:val="both"/>
        <w:rPr>
          <w:rFonts w:ascii="Times New Roman" w:eastAsia="Calibri" w:hAnsi="Times New Roman" w:cs="Times New Roman"/>
          <w:color w:val="000000"/>
          <w:sz w:val="24"/>
          <w:szCs w:val="24"/>
          <w:lang w:val="sr-Cyrl-CS"/>
        </w:rPr>
      </w:pPr>
      <w:r w:rsidRPr="00D50D02">
        <w:rPr>
          <w:rFonts w:ascii="Times New Roman" w:eastAsia="Calibri" w:hAnsi="Times New Roman" w:cs="Times New Roman"/>
          <w:sz w:val="24"/>
          <w:szCs w:val="24"/>
          <w:lang w:val="sr-Cyrl-CS"/>
        </w:rPr>
        <w:t xml:space="preserve">    За</w:t>
      </w:r>
      <w:r w:rsidRPr="00D50D02">
        <w:rPr>
          <w:rFonts w:ascii="Times New Roman" w:eastAsia="Calibri" w:hAnsi="Times New Roman" w:cs="Times New Roman"/>
          <w:sz w:val="24"/>
          <w:szCs w:val="24"/>
          <w:lang w:val="sr-Cyrl-RS"/>
        </w:rPr>
        <w:t xml:space="preserve"> подизање воћних засада, да је засад подигнут у</w:t>
      </w:r>
      <w:r w:rsidRPr="00D50D02">
        <w:rPr>
          <w:rFonts w:ascii="Times New Roman" w:eastAsia="Calibri" w:hAnsi="Times New Roman" w:cs="Times New Roman"/>
          <w:sz w:val="24"/>
          <w:szCs w:val="24"/>
        </w:rPr>
        <w:t xml:space="preserve"> задњем кварталу</w:t>
      </w:r>
      <w:r w:rsidRPr="00D50D02">
        <w:rPr>
          <w:rFonts w:ascii="Times New Roman" w:eastAsia="Calibri" w:hAnsi="Times New Roman" w:cs="Times New Roman"/>
          <w:sz w:val="24"/>
          <w:szCs w:val="24"/>
          <w:lang w:val="sr-Cyrl-RS"/>
        </w:rPr>
        <w:t xml:space="preserve"> </w:t>
      </w:r>
      <w:r w:rsidR="00A14D57">
        <w:rPr>
          <w:rFonts w:ascii="Times New Roman" w:eastAsia="Calibri" w:hAnsi="Times New Roman" w:cs="Times New Roman"/>
          <w:sz w:val="24"/>
          <w:szCs w:val="24"/>
          <w:lang w:val="sr-Cyrl-CS"/>
        </w:rPr>
        <w:t>2021.</w:t>
      </w:r>
      <w:r w:rsidR="003D6EB4">
        <w:rPr>
          <w:rFonts w:ascii="Times New Roman" w:eastAsia="Calibri" w:hAnsi="Times New Roman" w:cs="Times New Roman"/>
          <w:sz w:val="24"/>
          <w:szCs w:val="24"/>
          <w:lang w:val="sr-Cyrl-CS"/>
        </w:rPr>
        <w:t xml:space="preserve"> и</w:t>
      </w:r>
      <w:r w:rsidR="00E0660E">
        <w:rPr>
          <w:rFonts w:ascii="Times New Roman" w:eastAsia="Calibri" w:hAnsi="Times New Roman" w:cs="Times New Roman"/>
          <w:sz w:val="24"/>
          <w:szCs w:val="24"/>
          <w:lang w:val="sr-Cyrl-CS"/>
        </w:rPr>
        <w:t xml:space="preserve"> у 1</w:t>
      </w:r>
      <w:r w:rsidR="00DD6579">
        <w:rPr>
          <w:rFonts w:ascii="Times New Roman" w:eastAsia="Calibri" w:hAnsi="Times New Roman" w:cs="Times New Roman"/>
          <w:sz w:val="24"/>
          <w:szCs w:val="24"/>
          <w:lang w:val="sr-Cyrl-CS"/>
        </w:rPr>
        <w:t>.</w:t>
      </w:r>
      <w:r w:rsidR="00E0660E">
        <w:rPr>
          <w:rFonts w:ascii="Times New Roman" w:eastAsia="Calibri" w:hAnsi="Times New Roman" w:cs="Times New Roman"/>
          <w:sz w:val="24"/>
          <w:szCs w:val="24"/>
          <w:lang w:val="sr-Cyrl-CS"/>
        </w:rPr>
        <w:t xml:space="preserve"> и 2. кварталу </w:t>
      </w:r>
      <w:r w:rsidR="003D6EB4">
        <w:rPr>
          <w:rFonts w:ascii="Times New Roman" w:eastAsia="Calibri" w:hAnsi="Times New Roman" w:cs="Times New Roman"/>
          <w:sz w:val="24"/>
          <w:szCs w:val="24"/>
          <w:lang w:val="sr-Cyrl-CS"/>
        </w:rPr>
        <w:t>202</w:t>
      </w:r>
      <w:r w:rsidR="00A14D57">
        <w:rPr>
          <w:rFonts w:ascii="Times New Roman" w:eastAsia="Calibri" w:hAnsi="Times New Roman" w:cs="Times New Roman"/>
          <w:sz w:val="24"/>
          <w:szCs w:val="24"/>
          <w:lang w:val="sr-Cyrl-CS"/>
        </w:rPr>
        <w:t>2</w:t>
      </w:r>
      <w:r w:rsidR="003D6EB4">
        <w:rPr>
          <w:rFonts w:ascii="Times New Roman" w:eastAsia="Calibri" w:hAnsi="Times New Roman" w:cs="Times New Roman"/>
          <w:sz w:val="24"/>
          <w:szCs w:val="24"/>
          <w:lang w:val="sr-Cyrl-CS"/>
        </w:rPr>
        <w:t>.</w:t>
      </w:r>
      <w:r w:rsidRPr="00D50D02">
        <w:rPr>
          <w:rFonts w:ascii="Times New Roman" w:eastAsia="Calibri" w:hAnsi="Times New Roman" w:cs="Times New Roman"/>
          <w:sz w:val="24"/>
          <w:szCs w:val="24"/>
          <w:lang w:val="sr-Cyrl-CS"/>
        </w:rPr>
        <w:t xml:space="preserve"> године и да </w:t>
      </w:r>
      <w:r w:rsidRPr="00D50D02">
        <w:rPr>
          <w:rFonts w:ascii="Times New Roman" w:eastAsia="Calibri" w:hAnsi="Times New Roman" w:cs="Times New Roman"/>
          <w:sz w:val="24"/>
          <w:szCs w:val="24"/>
          <w:lang w:val="sr-Cyrl-RS"/>
        </w:rPr>
        <w:t xml:space="preserve"> парцела на којој се подиже засад не може бити мања од 0,10 ха за јагодасто и бобичаво воће, односно 0,2 за јабучасто</w:t>
      </w:r>
      <w:r w:rsidRPr="00D50D02">
        <w:rPr>
          <w:rFonts w:ascii="Times New Roman" w:eastAsia="Calibri" w:hAnsi="Times New Roman" w:cs="Times New Roman"/>
          <w:sz w:val="24"/>
          <w:szCs w:val="24"/>
          <w:lang w:val="sr-Cyrl-CS"/>
        </w:rPr>
        <w:t>,</w:t>
      </w:r>
      <w:r w:rsidRPr="00D50D02">
        <w:rPr>
          <w:rFonts w:ascii="Times New Roman" w:eastAsia="Calibri" w:hAnsi="Times New Roman" w:cs="Times New Roman"/>
          <w:sz w:val="24"/>
          <w:szCs w:val="24"/>
          <w:lang w:val="sr-Cyrl-RS"/>
        </w:rPr>
        <w:t xml:space="preserve"> коштичаво и језграсто воће. Подстицаји се остварују уколико је засад подигнут сертификованим или стандардним садним  матерјалом.</w:t>
      </w:r>
      <w:r w:rsidRPr="00D50D02">
        <w:rPr>
          <w:rFonts w:ascii="Times New Roman" w:eastAsia="Calibri" w:hAnsi="Times New Roman" w:cs="Times New Roman"/>
          <w:color w:val="000000"/>
          <w:sz w:val="24"/>
          <w:szCs w:val="24"/>
          <w:lang w:val="sr-Cyrl-CS"/>
        </w:rPr>
        <w:t xml:space="preserve"> </w:t>
      </w:r>
    </w:p>
    <w:p w:rsidR="001B33E1" w:rsidRPr="00D50D02" w:rsidRDefault="001B33E1" w:rsidP="001B33E1">
      <w:pPr>
        <w:spacing w:after="0"/>
        <w:jc w:val="both"/>
        <w:rPr>
          <w:rFonts w:ascii="Times New Roman" w:eastAsia="Calibri" w:hAnsi="Times New Roman" w:cs="Times New Roman"/>
          <w:color w:val="000000"/>
          <w:sz w:val="24"/>
          <w:szCs w:val="24"/>
          <w:lang w:val="sr-Cyrl-CS"/>
        </w:rPr>
      </w:pPr>
    </w:p>
    <w:p w:rsidR="001B33E1" w:rsidRDefault="001B33E1" w:rsidP="001B33E1">
      <w:pPr>
        <w:framePr w:hSpace="180" w:wrap="around" w:vAnchor="text" w:hAnchor="page" w:x="1471" w:y="1"/>
        <w:spacing w:after="0"/>
        <w:jc w:val="both"/>
        <w:rPr>
          <w:rFonts w:ascii="Times New Roman" w:eastAsia="Calibri" w:hAnsi="Times New Roman" w:cs="Times New Roman"/>
          <w:sz w:val="24"/>
          <w:szCs w:val="24"/>
          <w:lang w:val="sr-Cyrl-RS"/>
        </w:rPr>
      </w:pPr>
      <w:r w:rsidRPr="00D50D02">
        <w:rPr>
          <w:rFonts w:ascii="Times New Roman" w:eastAsia="Calibri" w:hAnsi="Times New Roman" w:cs="Times New Roman"/>
          <w:color w:val="000000"/>
          <w:sz w:val="24"/>
          <w:szCs w:val="24"/>
          <w:lang w:val="sr-Cyrl-CS"/>
        </w:rPr>
        <w:lastRenderedPageBreak/>
        <w:t xml:space="preserve">Сектор </w:t>
      </w:r>
      <w:r w:rsidRPr="00D50D02">
        <w:rPr>
          <w:rFonts w:ascii="Times New Roman" w:eastAsia="Calibri" w:hAnsi="Times New Roman" w:cs="Times New Roman"/>
          <w:sz w:val="24"/>
          <w:szCs w:val="24"/>
          <w:lang w:val="sr-Cyrl-RS"/>
        </w:rPr>
        <w:t>остало биље житарице крмно биље, лековито:</w:t>
      </w:r>
    </w:p>
    <w:p w:rsidR="001B33E1" w:rsidRPr="00D50D02" w:rsidRDefault="001B33E1" w:rsidP="001B33E1">
      <w:pPr>
        <w:framePr w:hSpace="180" w:wrap="around" w:vAnchor="text" w:hAnchor="page" w:x="1471" w:y="1"/>
        <w:spacing w:after="0"/>
        <w:jc w:val="both"/>
        <w:rPr>
          <w:rFonts w:ascii="Times New Roman" w:eastAsia="Calibri" w:hAnsi="Times New Roman" w:cs="Times New Roman"/>
          <w:sz w:val="24"/>
          <w:szCs w:val="24"/>
          <w:lang w:val="sr-Cyrl-RS"/>
        </w:rPr>
      </w:pPr>
    </w:p>
    <w:p w:rsidR="001B33E1" w:rsidRPr="00D50D02" w:rsidRDefault="001B33E1" w:rsidP="001B33E1">
      <w:pPr>
        <w:framePr w:hSpace="180" w:wrap="around" w:vAnchor="text" w:hAnchor="page" w:x="1471" w:y="1"/>
        <w:jc w:val="both"/>
        <w:rPr>
          <w:rFonts w:ascii="Times New Roman" w:eastAsia="Calibri" w:hAnsi="Times New Roman" w:cs="Times New Roman"/>
          <w:color w:val="000000"/>
          <w:sz w:val="24"/>
          <w:szCs w:val="24"/>
          <w:lang w:val="sr-Cyrl-CS"/>
        </w:rPr>
      </w:pPr>
      <w:r w:rsidRPr="00D50D02">
        <w:rPr>
          <w:rFonts w:ascii="Times New Roman" w:eastAsia="Calibri" w:hAnsi="Times New Roman" w:cs="Times New Roman"/>
          <w:color w:val="000000"/>
          <w:sz w:val="24"/>
          <w:szCs w:val="24"/>
          <w:lang w:val="sr-Cyrl-CS"/>
        </w:rPr>
        <w:t>Максимална вредност подстицаја ( повраћаја ) је</w:t>
      </w:r>
      <w:r w:rsidRPr="00D50D02">
        <w:rPr>
          <w:rFonts w:ascii="Times New Roman" w:eastAsia="Calibri" w:hAnsi="Times New Roman" w:cs="Times New Roman"/>
          <w:color w:val="000000"/>
          <w:sz w:val="24"/>
          <w:szCs w:val="24"/>
        </w:rPr>
        <w:t xml:space="preserve"> </w:t>
      </w:r>
      <w:r w:rsidRPr="00D50D02">
        <w:rPr>
          <w:rFonts w:ascii="Times New Roman" w:eastAsia="Calibri" w:hAnsi="Times New Roman" w:cs="Times New Roman"/>
          <w:color w:val="000000"/>
          <w:sz w:val="24"/>
          <w:szCs w:val="24"/>
          <w:lang w:val="sr-Cyrl-CS"/>
        </w:rPr>
        <w:t>6</w:t>
      </w:r>
      <w:r w:rsidRPr="00D50D02">
        <w:rPr>
          <w:rFonts w:ascii="Times New Roman" w:eastAsia="Calibri" w:hAnsi="Times New Roman" w:cs="Times New Roman"/>
          <w:color w:val="000000"/>
          <w:sz w:val="24"/>
          <w:szCs w:val="24"/>
        </w:rPr>
        <w:t>0</w:t>
      </w:r>
      <w:r w:rsidRPr="00D50D02">
        <w:rPr>
          <w:rFonts w:ascii="Times New Roman" w:eastAsia="Calibri" w:hAnsi="Times New Roman" w:cs="Times New Roman"/>
          <w:color w:val="000000"/>
          <w:sz w:val="24"/>
          <w:szCs w:val="24"/>
          <w:lang w:val="sr-Cyrl-CS"/>
        </w:rPr>
        <w:t>%</w:t>
      </w:r>
      <w:r w:rsidRPr="00D50D02">
        <w:rPr>
          <w:rFonts w:ascii="Times New Roman" w:eastAsia="Calibri" w:hAnsi="Times New Roman" w:cs="Times New Roman"/>
          <w:color w:val="000000"/>
          <w:sz w:val="24"/>
          <w:szCs w:val="24"/>
          <w:lang w:val="sr-Cyrl-RS"/>
        </w:rPr>
        <w:t xml:space="preserve"> плаћеног износа реализоване инвестиције умањене за износ средства на име пореза на додату вредност и царине</w:t>
      </w:r>
      <w:r w:rsidRPr="00D50D02">
        <w:rPr>
          <w:rFonts w:ascii="Times New Roman" w:eastAsia="Calibri" w:hAnsi="Times New Roman" w:cs="Times New Roman"/>
          <w:color w:val="000000"/>
          <w:sz w:val="24"/>
          <w:szCs w:val="24"/>
          <w:lang w:val="sr-Cyrl-CS"/>
        </w:rPr>
        <w:t xml:space="preserve"> и не може бити већа од: </w:t>
      </w:r>
      <w:r>
        <w:rPr>
          <w:rFonts w:ascii="Times New Roman" w:eastAsia="Calibri" w:hAnsi="Times New Roman" w:cs="Times New Roman"/>
          <w:color w:val="000000"/>
          <w:sz w:val="24"/>
          <w:szCs w:val="24"/>
          <w:lang w:val="sr-Cyrl-RS"/>
        </w:rPr>
        <w:t>7</w:t>
      </w:r>
      <w:r w:rsidRPr="00D50D02">
        <w:rPr>
          <w:rFonts w:ascii="Times New Roman" w:eastAsia="Calibri" w:hAnsi="Times New Roman" w:cs="Times New Roman"/>
          <w:color w:val="000000"/>
          <w:sz w:val="24"/>
          <w:szCs w:val="24"/>
          <w:lang w:val="sr-Cyrl-RS"/>
        </w:rPr>
        <w:t>0</w:t>
      </w:r>
      <w:r w:rsidRPr="00D50D02">
        <w:rPr>
          <w:rFonts w:ascii="Times New Roman" w:eastAsia="Calibri" w:hAnsi="Times New Roman" w:cs="Times New Roman"/>
          <w:color w:val="000000"/>
          <w:sz w:val="24"/>
          <w:szCs w:val="24"/>
          <w:lang w:val="sr-Latn-CS"/>
        </w:rPr>
        <w:t>.000,00</w:t>
      </w:r>
      <w:r w:rsidRPr="00D50D02">
        <w:rPr>
          <w:rFonts w:ascii="Times New Roman" w:eastAsia="Calibri" w:hAnsi="Times New Roman" w:cs="Times New Roman"/>
          <w:b/>
          <w:color w:val="000000"/>
          <w:sz w:val="24"/>
          <w:szCs w:val="24"/>
          <w:lang w:val="sr-Cyrl-CS"/>
        </w:rPr>
        <w:t xml:space="preserve"> </w:t>
      </w:r>
      <w:r w:rsidRPr="00D50D02">
        <w:rPr>
          <w:rFonts w:ascii="Times New Roman" w:eastAsia="Calibri" w:hAnsi="Times New Roman" w:cs="Times New Roman"/>
          <w:color w:val="000000"/>
          <w:sz w:val="24"/>
          <w:szCs w:val="24"/>
          <w:lang w:val="sr-Cyrl-CS"/>
        </w:rPr>
        <w:t xml:space="preserve">динара по свакој појединачној инвестицији.  </w:t>
      </w:r>
    </w:p>
    <w:p w:rsidR="001B33E1" w:rsidRPr="00D50D02" w:rsidRDefault="001B33E1" w:rsidP="001B33E1">
      <w:pPr>
        <w:framePr w:hSpace="180" w:wrap="around" w:vAnchor="text" w:hAnchor="page" w:x="1471" w:y="1"/>
        <w:spacing w:after="0"/>
        <w:jc w:val="both"/>
        <w:rPr>
          <w:rFonts w:ascii="Times New Roman" w:eastAsia="Calibri" w:hAnsi="Times New Roman" w:cs="Times New Roman"/>
          <w:sz w:val="24"/>
          <w:szCs w:val="24"/>
          <w:lang w:val="sr-Cyrl-RS"/>
        </w:rPr>
      </w:pPr>
      <w:r w:rsidRPr="00D50D02">
        <w:rPr>
          <w:rFonts w:ascii="Times New Roman" w:eastAsia="Calibri" w:hAnsi="Times New Roman" w:cs="Times New Roman"/>
          <w:sz w:val="24"/>
          <w:szCs w:val="24"/>
          <w:lang w:val="sr-Cyrl-RS"/>
        </w:rPr>
        <w:t>Сектор пчеларство</w:t>
      </w:r>
      <w:r w:rsidRPr="00D50D02">
        <w:rPr>
          <w:rFonts w:ascii="Times New Roman" w:eastAsia="Calibri" w:hAnsi="Times New Roman" w:cs="Times New Roman"/>
          <w:sz w:val="24"/>
          <w:szCs w:val="24"/>
          <w:lang w:val="sr-Cyrl-CS"/>
        </w:rPr>
        <w:t>:</w:t>
      </w:r>
    </w:p>
    <w:p w:rsidR="001B33E1" w:rsidRPr="00D50D02" w:rsidRDefault="001B33E1" w:rsidP="001B33E1">
      <w:pPr>
        <w:framePr w:hSpace="180" w:wrap="around" w:vAnchor="text" w:hAnchor="page" w:x="1471" w:y="1"/>
        <w:jc w:val="both"/>
        <w:rPr>
          <w:rFonts w:ascii="Times New Roman" w:eastAsia="Calibri" w:hAnsi="Times New Roman" w:cs="Times New Roman"/>
          <w:color w:val="000000"/>
          <w:sz w:val="24"/>
          <w:szCs w:val="24"/>
          <w:lang w:val="sr-Cyrl-CS"/>
        </w:rPr>
      </w:pPr>
      <w:r w:rsidRPr="00D50D02">
        <w:rPr>
          <w:rFonts w:ascii="Times New Roman" w:eastAsia="Calibri" w:hAnsi="Times New Roman" w:cs="Times New Roman"/>
          <w:b/>
          <w:sz w:val="24"/>
          <w:szCs w:val="24"/>
          <w:lang w:val="sr-Cyrl-CS"/>
        </w:rPr>
        <w:t xml:space="preserve"> </w:t>
      </w:r>
      <w:r w:rsidRPr="00D50D02">
        <w:rPr>
          <w:rFonts w:ascii="Times New Roman" w:eastAsia="Calibri" w:hAnsi="Times New Roman" w:cs="Times New Roman"/>
          <w:color w:val="000000"/>
          <w:sz w:val="24"/>
          <w:szCs w:val="24"/>
          <w:lang w:val="sr-Cyrl-CS"/>
        </w:rPr>
        <w:t>Максимална вредност подстицаја ( повраћаја ) је</w:t>
      </w:r>
      <w:r w:rsidRPr="00D50D02">
        <w:rPr>
          <w:rFonts w:ascii="Times New Roman" w:eastAsia="Calibri" w:hAnsi="Times New Roman" w:cs="Times New Roman"/>
          <w:color w:val="000000"/>
          <w:sz w:val="24"/>
          <w:szCs w:val="24"/>
        </w:rPr>
        <w:t xml:space="preserve"> </w:t>
      </w:r>
      <w:r w:rsidRPr="00D50D02">
        <w:rPr>
          <w:rFonts w:ascii="Times New Roman" w:eastAsia="Calibri" w:hAnsi="Times New Roman" w:cs="Times New Roman"/>
          <w:color w:val="000000"/>
          <w:sz w:val="24"/>
          <w:szCs w:val="24"/>
          <w:lang w:val="sr-Cyrl-CS"/>
        </w:rPr>
        <w:t>6</w:t>
      </w:r>
      <w:r w:rsidRPr="00D50D02">
        <w:rPr>
          <w:rFonts w:ascii="Times New Roman" w:eastAsia="Calibri" w:hAnsi="Times New Roman" w:cs="Times New Roman"/>
          <w:color w:val="000000"/>
          <w:sz w:val="24"/>
          <w:szCs w:val="24"/>
        </w:rPr>
        <w:t>0</w:t>
      </w:r>
      <w:r w:rsidRPr="00D50D02">
        <w:rPr>
          <w:rFonts w:ascii="Times New Roman" w:eastAsia="Calibri" w:hAnsi="Times New Roman" w:cs="Times New Roman"/>
          <w:color w:val="000000"/>
          <w:sz w:val="24"/>
          <w:szCs w:val="24"/>
          <w:lang w:val="sr-Cyrl-CS"/>
        </w:rPr>
        <w:t>%</w:t>
      </w:r>
      <w:r w:rsidRPr="00D50D02">
        <w:rPr>
          <w:rFonts w:ascii="Times New Roman" w:eastAsia="Calibri" w:hAnsi="Times New Roman" w:cs="Times New Roman"/>
          <w:color w:val="000000"/>
          <w:sz w:val="24"/>
          <w:szCs w:val="24"/>
          <w:lang w:val="sr-Cyrl-RS"/>
        </w:rPr>
        <w:t xml:space="preserve"> плаћеног износа реализоване инвестиције умањене за износ средства на име пореза на додату вредност и царине</w:t>
      </w:r>
      <w:r w:rsidRPr="00D50D02">
        <w:rPr>
          <w:rFonts w:ascii="Times New Roman" w:eastAsia="Calibri" w:hAnsi="Times New Roman" w:cs="Times New Roman"/>
          <w:color w:val="000000"/>
          <w:sz w:val="24"/>
          <w:szCs w:val="24"/>
          <w:lang w:val="sr-Cyrl-CS"/>
        </w:rPr>
        <w:t xml:space="preserve"> и не може бити већа од: </w:t>
      </w:r>
      <w:r>
        <w:rPr>
          <w:rFonts w:ascii="Times New Roman" w:eastAsia="Calibri" w:hAnsi="Times New Roman" w:cs="Times New Roman"/>
          <w:color w:val="000000"/>
          <w:sz w:val="24"/>
          <w:szCs w:val="24"/>
          <w:lang w:val="sr-Cyrl-RS"/>
        </w:rPr>
        <w:t>7</w:t>
      </w:r>
      <w:r w:rsidRPr="00D50D02">
        <w:rPr>
          <w:rFonts w:ascii="Times New Roman" w:eastAsia="Calibri" w:hAnsi="Times New Roman" w:cs="Times New Roman"/>
          <w:color w:val="000000"/>
          <w:sz w:val="24"/>
          <w:szCs w:val="24"/>
          <w:lang w:val="sr-Cyrl-RS"/>
        </w:rPr>
        <w:t>0</w:t>
      </w:r>
      <w:r w:rsidRPr="00D50D02">
        <w:rPr>
          <w:rFonts w:ascii="Times New Roman" w:eastAsia="Calibri" w:hAnsi="Times New Roman" w:cs="Times New Roman"/>
          <w:color w:val="000000"/>
          <w:sz w:val="24"/>
          <w:szCs w:val="24"/>
          <w:lang w:val="sr-Latn-CS"/>
        </w:rPr>
        <w:t>.000,00</w:t>
      </w:r>
      <w:r w:rsidRPr="00D50D02">
        <w:rPr>
          <w:rFonts w:ascii="Times New Roman" w:eastAsia="Calibri" w:hAnsi="Times New Roman" w:cs="Times New Roman"/>
          <w:color w:val="000000"/>
          <w:sz w:val="24"/>
          <w:szCs w:val="24"/>
          <w:lang w:val="sr-Cyrl-CS"/>
        </w:rPr>
        <w:t xml:space="preserve"> динара по свакој појединачној инвестицији.</w:t>
      </w:r>
    </w:p>
    <w:p w:rsidR="001B33E1" w:rsidRPr="00D50D02" w:rsidRDefault="001B33E1" w:rsidP="001B33E1">
      <w:pPr>
        <w:spacing w:after="0"/>
        <w:jc w:val="both"/>
        <w:rPr>
          <w:rFonts w:ascii="Times New Roman" w:eastAsia="Calibri" w:hAnsi="Times New Roman" w:cs="Times New Roman"/>
          <w:color w:val="000000"/>
          <w:sz w:val="24"/>
          <w:szCs w:val="24"/>
          <w:lang w:val="sr-Cyrl-CS"/>
        </w:rPr>
      </w:pPr>
    </w:p>
    <w:p w:rsidR="001B33E1" w:rsidRDefault="001B33E1" w:rsidP="001B33E1">
      <w:pPr>
        <w:jc w:val="both"/>
        <w:rPr>
          <w:rFonts w:ascii="Times New Roman" w:eastAsia="Calibri" w:hAnsi="Times New Roman" w:cs="Times New Roman"/>
          <w:color w:val="000000"/>
          <w:sz w:val="24"/>
          <w:szCs w:val="24"/>
          <w:lang w:val="sr-Cyrl-RS"/>
        </w:rPr>
      </w:pPr>
      <w:r>
        <w:rPr>
          <w:rFonts w:ascii="Times New Roman" w:eastAsia="Calibri" w:hAnsi="Times New Roman" w:cs="Times New Roman"/>
          <w:color w:val="000000"/>
          <w:sz w:val="24"/>
          <w:szCs w:val="24"/>
          <w:lang w:val="sr-Cyrl-RS"/>
        </w:rPr>
        <w:t xml:space="preserve">     </w:t>
      </w:r>
    </w:p>
    <w:p w:rsidR="001B33E1" w:rsidRDefault="001B33E1" w:rsidP="001B33E1">
      <w:pPr>
        <w:jc w:val="both"/>
        <w:rPr>
          <w:rFonts w:ascii="Times New Roman" w:eastAsia="Calibri" w:hAnsi="Times New Roman" w:cs="Times New Roman"/>
          <w:color w:val="000000"/>
          <w:sz w:val="24"/>
          <w:szCs w:val="24"/>
          <w:lang w:val="sr-Cyrl-RS"/>
        </w:rPr>
      </w:pPr>
      <w:r w:rsidRPr="00D50D02">
        <w:rPr>
          <w:rFonts w:ascii="Times New Roman" w:eastAsia="Calibri" w:hAnsi="Times New Roman" w:cs="Times New Roman"/>
          <w:color w:val="000000"/>
          <w:sz w:val="24"/>
          <w:szCs w:val="24"/>
          <w:lang w:val="sr-Cyrl-RS"/>
        </w:rPr>
        <w:t xml:space="preserve">  </w:t>
      </w:r>
      <w:r w:rsidR="002A020C">
        <w:rPr>
          <w:rFonts w:ascii="Times New Roman" w:eastAsia="Calibri" w:hAnsi="Times New Roman" w:cs="Times New Roman"/>
          <w:color w:val="000000"/>
          <w:sz w:val="24"/>
          <w:szCs w:val="24"/>
          <w:lang w:val="sr-Latn-RS"/>
        </w:rPr>
        <w:t xml:space="preserve"> </w:t>
      </w:r>
      <w:r w:rsidRPr="00D50D02">
        <w:rPr>
          <w:rFonts w:ascii="Times New Roman" w:eastAsia="Calibri" w:hAnsi="Times New Roman" w:cs="Times New Roman"/>
          <w:color w:val="000000"/>
          <w:sz w:val="24"/>
          <w:szCs w:val="24"/>
        </w:rPr>
        <w:t>Носиоци газдинства који изврше набавку опреме, механизације од регистрованих занатских радњи и предузетника који нису у систему ПДВ-а и немају обавезу исказивања истог</w:t>
      </w:r>
      <w:r w:rsidRPr="00D50D02">
        <w:rPr>
          <w:rFonts w:ascii="Times New Roman" w:eastAsia="Calibri" w:hAnsi="Times New Roman" w:cs="Times New Roman"/>
          <w:color w:val="000000"/>
          <w:sz w:val="24"/>
          <w:szCs w:val="24"/>
          <w:lang w:val="sr-Cyrl-RS"/>
        </w:rPr>
        <w:t>,</w:t>
      </w:r>
      <w:r w:rsidRPr="00D50D02">
        <w:rPr>
          <w:rFonts w:ascii="Times New Roman" w:eastAsia="Calibri" w:hAnsi="Times New Roman" w:cs="Times New Roman"/>
          <w:color w:val="000000"/>
          <w:sz w:val="24"/>
          <w:szCs w:val="24"/>
        </w:rPr>
        <w:t xml:space="preserve"> </w:t>
      </w:r>
      <w:proofErr w:type="gramStart"/>
      <w:r w:rsidRPr="00D50D02">
        <w:rPr>
          <w:rFonts w:ascii="Times New Roman" w:eastAsia="Calibri" w:hAnsi="Times New Roman" w:cs="Times New Roman"/>
          <w:color w:val="000000"/>
          <w:sz w:val="24"/>
          <w:szCs w:val="24"/>
        </w:rPr>
        <w:t>из</w:t>
      </w:r>
      <w:r w:rsidRPr="00D50D02">
        <w:rPr>
          <w:rFonts w:ascii="Times New Roman" w:eastAsia="Calibri" w:hAnsi="Times New Roman" w:cs="Times New Roman"/>
          <w:color w:val="000000"/>
          <w:sz w:val="24"/>
          <w:szCs w:val="24"/>
          <w:lang w:val="sr-Cyrl-RS"/>
        </w:rPr>
        <w:t>нос  повраћаја</w:t>
      </w:r>
      <w:proofErr w:type="gramEnd"/>
      <w:r w:rsidRPr="00D50D02">
        <w:rPr>
          <w:rFonts w:ascii="Times New Roman" w:eastAsia="Calibri" w:hAnsi="Times New Roman" w:cs="Times New Roman"/>
          <w:color w:val="000000"/>
          <w:sz w:val="24"/>
          <w:szCs w:val="24"/>
          <w:lang w:val="sr-Cyrl-RS"/>
        </w:rPr>
        <w:t xml:space="preserve"> износи ће 50% од укупне вредности инвестиције. </w:t>
      </w:r>
    </w:p>
    <w:p w:rsidR="001B33E1" w:rsidRPr="00D50D02" w:rsidRDefault="001B33E1" w:rsidP="001B33E1">
      <w:pPr>
        <w:jc w:val="both"/>
        <w:rPr>
          <w:rFonts w:ascii="Times New Roman" w:eastAsia="Calibri" w:hAnsi="Times New Roman" w:cs="Times New Roman"/>
          <w:color w:val="000000"/>
          <w:sz w:val="24"/>
          <w:szCs w:val="24"/>
          <w:lang w:val="sr-Cyrl-RS"/>
        </w:rPr>
      </w:pPr>
    </w:p>
    <w:p w:rsidR="001B33E1" w:rsidRPr="00FC3686" w:rsidRDefault="001B33E1" w:rsidP="001B33E1">
      <w:pPr>
        <w:jc w:val="both"/>
        <w:rPr>
          <w:rFonts w:ascii="Times New Roman" w:eastAsia="Calibri" w:hAnsi="Times New Roman" w:cs="Times New Roman"/>
          <w:sz w:val="24"/>
          <w:szCs w:val="24"/>
          <w:lang w:val="sr-Cyrl-RS"/>
        </w:rPr>
      </w:pPr>
      <w:r w:rsidRPr="00FC3686">
        <w:rPr>
          <w:rFonts w:ascii="Times New Roman" w:eastAsia="Calibri" w:hAnsi="Times New Roman" w:cs="Times New Roman"/>
          <w:sz w:val="24"/>
          <w:szCs w:val="24"/>
          <w:lang w:val="sr-Cyrl-RS"/>
        </w:rPr>
        <w:t>ПОДНОСИОЦИ ПРИЈАВА</w:t>
      </w:r>
    </w:p>
    <w:p w:rsidR="001B33E1" w:rsidRPr="00FC3686" w:rsidRDefault="001B33E1" w:rsidP="001B33E1">
      <w:pPr>
        <w:jc w:val="center"/>
        <w:rPr>
          <w:rFonts w:ascii="Times New Roman" w:eastAsia="Calibri" w:hAnsi="Times New Roman" w:cs="Times New Roman"/>
          <w:b/>
          <w:sz w:val="24"/>
          <w:szCs w:val="24"/>
        </w:rPr>
      </w:pPr>
      <w:r w:rsidRPr="00FC3686">
        <w:rPr>
          <w:rFonts w:ascii="Times New Roman" w:eastAsia="Calibri" w:hAnsi="Times New Roman" w:cs="Times New Roman"/>
          <w:b/>
          <w:sz w:val="24"/>
          <w:szCs w:val="24"/>
          <w:lang w:val="sr-Cyrl-RS"/>
        </w:rPr>
        <w:t>Члан 6.</w:t>
      </w:r>
    </w:p>
    <w:p w:rsidR="001B33E1" w:rsidRPr="00FC3686" w:rsidRDefault="001B33E1" w:rsidP="001B33E1">
      <w:pPr>
        <w:jc w:val="both"/>
        <w:rPr>
          <w:rFonts w:ascii="Times New Roman" w:eastAsia="Calibri" w:hAnsi="Times New Roman" w:cs="Times New Roman"/>
          <w:sz w:val="24"/>
          <w:szCs w:val="24"/>
          <w:lang w:val="sr-Cyrl-RS"/>
        </w:rPr>
      </w:pPr>
      <w:r w:rsidRPr="00FC3686">
        <w:rPr>
          <w:rFonts w:ascii="Times New Roman" w:eastAsia="Calibri" w:hAnsi="Times New Roman" w:cs="Times New Roman"/>
          <w:sz w:val="24"/>
          <w:szCs w:val="24"/>
          <w:lang w:val="sr-Cyrl-RS"/>
        </w:rPr>
        <w:t xml:space="preserve">     </w:t>
      </w:r>
      <w:r w:rsidRPr="00FC3686">
        <w:rPr>
          <w:rFonts w:ascii="Times New Roman" w:eastAsia="Calibri" w:hAnsi="Times New Roman" w:cs="Times New Roman"/>
          <w:sz w:val="24"/>
          <w:szCs w:val="24"/>
        </w:rPr>
        <w:t>Право пријаве на</w:t>
      </w:r>
      <w:r>
        <w:rPr>
          <w:rFonts w:ascii="Times New Roman" w:eastAsia="Calibri" w:hAnsi="Times New Roman" w:cs="Times New Roman"/>
          <w:sz w:val="24"/>
          <w:szCs w:val="24"/>
          <w:lang w:val="sr-Cyrl-RS"/>
        </w:rPr>
        <w:t xml:space="preserve"> К</w:t>
      </w:r>
      <w:r w:rsidRPr="00FC3686">
        <w:rPr>
          <w:rFonts w:ascii="Times New Roman" w:eastAsia="Calibri" w:hAnsi="Times New Roman" w:cs="Times New Roman"/>
          <w:sz w:val="24"/>
          <w:szCs w:val="24"/>
          <w:lang w:val="sr-Cyrl-RS"/>
        </w:rPr>
        <w:t xml:space="preserve">онкурс </w:t>
      </w:r>
      <w:r w:rsidRPr="00FC3686">
        <w:rPr>
          <w:rFonts w:ascii="Times New Roman" w:eastAsia="Calibri" w:hAnsi="Times New Roman" w:cs="Times New Roman"/>
          <w:sz w:val="24"/>
          <w:szCs w:val="24"/>
        </w:rPr>
        <w:t>имају физичка лица носиоци регистрованих пољопривредних газдинстава</w:t>
      </w:r>
      <w:r w:rsidRPr="00FC3686">
        <w:rPr>
          <w:rFonts w:ascii="Times New Roman" w:eastAsia="Calibri" w:hAnsi="Times New Roman" w:cs="Times New Roman"/>
          <w:sz w:val="24"/>
          <w:szCs w:val="24"/>
          <w:lang w:val="sr-Cyrl-RS"/>
        </w:rPr>
        <w:t xml:space="preserve"> </w:t>
      </w:r>
      <w:r w:rsidRPr="00FC3686">
        <w:rPr>
          <w:rFonts w:ascii="Times New Roman" w:eastAsia="Calibri" w:hAnsi="Times New Roman" w:cs="Times New Roman"/>
          <w:sz w:val="24"/>
          <w:szCs w:val="24"/>
        </w:rPr>
        <w:t xml:space="preserve"> </w:t>
      </w:r>
      <w:r w:rsidRPr="00FC3686">
        <w:rPr>
          <w:rFonts w:ascii="Times New Roman" w:eastAsia="Calibri" w:hAnsi="Times New Roman" w:cs="Times New Roman"/>
          <w:sz w:val="24"/>
          <w:szCs w:val="24"/>
          <w:lang w:val="sr-Cyrl-RS"/>
        </w:rPr>
        <w:t>у</w:t>
      </w:r>
      <w:r w:rsidRPr="00FC3686">
        <w:rPr>
          <w:rFonts w:ascii="Calibri" w:eastAsia="Calibri" w:hAnsi="Calibri" w:cs="Times New Roman"/>
          <w:lang w:val="sr-Cyrl-RS"/>
        </w:rPr>
        <w:t xml:space="preserve"> </w:t>
      </w:r>
      <w:r w:rsidRPr="00FC3686">
        <w:rPr>
          <w:rFonts w:ascii="Times New Roman" w:eastAsia="Calibri" w:hAnsi="Times New Roman" w:cs="Times New Roman"/>
          <w:sz w:val="24"/>
          <w:szCs w:val="24"/>
          <w:lang w:val="sr-Cyrl-RS"/>
        </w:rPr>
        <w:t>складу са Правилником о начину и условима уписа и вођења регистра пољопривредних газдинстава,</w:t>
      </w:r>
      <w:r w:rsidRPr="00FC3686">
        <w:rPr>
          <w:rFonts w:ascii="Times New Roman" w:eastAsia="Calibri" w:hAnsi="Times New Roman" w:cs="Times New Roman"/>
          <w:sz w:val="24"/>
          <w:szCs w:val="24"/>
        </w:rPr>
        <w:t xml:space="preserve"> са подручја општине </w:t>
      </w:r>
      <w:r w:rsidRPr="00FC3686">
        <w:rPr>
          <w:rFonts w:ascii="Times New Roman" w:eastAsia="Calibri" w:hAnsi="Times New Roman" w:cs="Times New Roman"/>
          <w:sz w:val="24"/>
          <w:szCs w:val="24"/>
          <w:lang w:val="sr-Cyrl-CS"/>
        </w:rPr>
        <w:t>Медвеђа</w:t>
      </w:r>
      <w:r w:rsidRPr="00FC3686">
        <w:rPr>
          <w:rFonts w:ascii="Times New Roman" w:eastAsia="Calibri" w:hAnsi="Times New Roman" w:cs="Times New Roman"/>
          <w:sz w:val="24"/>
          <w:szCs w:val="24"/>
        </w:rPr>
        <w:t xml:space="preserve"> чија се пољопривредна имовина (земљиште, објекти и друге непокретности) налази на подручју општине, која имају пребивалиште</w:t>
      </w:r>
      <w:r w:rsidRPr="00FC3686">
        <w:rPr>
          <w:rFonts w:ascii="Times New Roman" w:eastAsia="Calibri" w:hAnsi="Times New Roman" w:cs="Times New Roman"/>
          <w:sz w:val="24"/>
          <w:szCs w:val="24"/>
          <w:lang w:val="sr-Cyrl-RS"/>
        </w:rPr>
        <w:t xml:space="preserve"> или само производњу </w:t>
      </w:r>
      <w:r w:rsidRPr="00FC3686">
        <w:rPr>
          <w:rFonts w:ascii="Times New Roman" w:eastAsia="Calibri" w:hAnsi="Times New Roman" w:cs="Times New Roman"/>
          <w:sz w:val="24"/>
          <w:szCs w:val="24"/>
        </w:rPr>
        <w:t xml:space="preserve"> на територији општине </w:t>
      </w:r>
      <w:r w:rsidRPr="00FC3686">
        <w:rPr>
          <w:rFonts w:ascii="Times New Roman" w:eastAsia="Calibri" w:hAnsi="Times New Roman" w:cs="Times New Roman"/>
          <w:sz w:val="24"/>
          <w:szCs w:val="24"/>
          <w:lang w:val="sr-Cyrl-CS"/>
        </w:rPr>
        <w:t>Медвеђа</w:t>
      </w:r>
      <w:r w:rsidRPr="00FC3686">
        <w:rPr>
          <w:rFonts w:ascii="Times New Roman" w:eastAsia="Calibri" w:hAnsi="Times New Roman" w:cs="Times New Roman"/>
          <w:sz w:val="24"/>
          <w:szCs w:val="24"/>
        </w:rPr>
        <w:t xml:space="preserve"> и да регистровано пољопривредно газдинство има активни статус</w:t>
      </w:r>
      <w:r w:rsidRPr="00FC3686">
        <w:rPr>
          <w:rFonts w:ascii="Times New Roman" w:eastAsia="Calibri" w:hAnsi="Times New Roman" w:cs="Times New Roman"/>
          <w:sz w:val="24"/>
          <w:szCs w:val="24"/>
          <w:lang w:val="sr-Cyrl-RS"/>
        </w:rPr>
        <w:t>.</w:t>
      </w:r>
      <w:r w:rsidRPr="00FC3686">
        <w:rPr>
          <w:rFonts w:ascii="Times New Roman" w:eastAsia="Calibri" w:hAnsi="Times New Roman" w:cs="Times New Roman"/>
          <w:sz w:val="24"/>
          <w:szCs w:val="24"/>
        </w:rPr>
        <w:t xml:space="preserve"> </w:t>
      </w:r>
    </w:p>
    <w:p w:rsidR="001B33E1" w:rsidRPr="00FC3686" w:rsidRDefault="001B33E1" w:rsidP="001B33E1">
      <w:pPr>
        <w:framePr w:hSpace="180" w:wrap="around" w:vAnchor="text" w:hAnchor="margin" w:y="126"/>
        <w:jc w:val="both"/>
        <w:rPr>
          <w:rFonts w:ascii="Calibri" w:eastAsia="Calibri" w:hAnsi="Calibri" w:cs="Times New Roman"/>
          <w:u w:val="single"/>
          <w:lang w:val="sr-Cyrl-RS"/>
        </w:rPr>
      </w:pPr>
      <w:r w:rsidRPr="00FC3686">
        <w:rPr>
          <w:rFonts w:ascii="Calibri" w:eastAsia="Calibri" w:hAnsi="Calibri" w:cs="Times New Roman"/>
          <w:color w:val="000000"/>
          <w:lang w:val="sr-Cyrl-CS"/>
        </w:rPr>
        <w:t xml:space="preserve">   </w:t>
      </w:r>
    </w:p>
    <w:p w:rsidR="001B33E1" w:rsidRDefault="001B33E1" w:rsidP="001B33E1">
      <w:pPr>
        <w:jc w:val="both"/>
        <w:rPr>
          <w:rFonts w:ascii="Times New Roman" w:eastAsia="Calibri" w:hAnsi="Times New Roman" w:cs="Times New Roman"/>
          <w:sz w:val="24"/>
          <w:szCs w:val="24"/>
          <w:lang w:val="sr-Latn-RS"/>
        </w:rPr>
      </w:pPr>
    </w:p>
    <w:p w:rsidR="001B33E1" w:rsidRPr="00FC3686" w:rsidRDefault="001B33E1" w:rsidP="001B33E1">
      <w:pPr>
        <w:jc w:val="both"/>
        <w:rPr>
          <w:rFonts w:ascii="Times New Roman" w:eastAsia="Calibri" w:hAnsi="Times New Roman" w:cs="Times New Roman"/>
          <w:sz w:val="24"/>
          <w:szCs w:val="24"/>
          <w:lang w:val="sr-Cyrl-CS"/>
        </w:rPr>
      </w:pPr>
      <w:r w:rsidRPr="00FC3686">
        <w:rPr>
          <w:rFonts w:ascii="Times New Roman" w:eastAsia="Calibri" w:hAnsi="Times New Roman" w:cs="Times New Roman"/>
          <w:sz w:val="24"/>
          <w:szCs w:val="24"/>
          <w:lang w:val="sr-Cyrl-CS"/>
        </w:rPr>
        <w:t>ОПШТИ УСЛОВИ</w:t>
      </w:r>
    </w:p>
    <w:p w:rsidR="001B33E1" w:rsidRPr="00FC3686" w:rsidRDefault="001B33E1" w:rsidP="001B33E1">
      <w:pPr>
        <w:jc w:val="center"/>
        <w:rPr>
          <w:rFonts w:ascii="Times New Roman" w:eastAsia="Calibri" w:hAnsi="Times New Roman" w:cs="Times New Roman"/>
          <w:b/>
          <w:sz w:val="24"/>
          <w:szCs w:val="24"/>
          <w:lang w:val="sr-Cyrl-CS"/>
        </w:rPr>
      </w:pPr>
      <w:r w:rsidRPr="00FC3686">
        <w:rPr>
          <w:rFonts w:ascii="Times New Roman" w:eastAsia="Calibri" w:hAnsi="Times New Roman" w:cs="Times New Roman"/>
          <w:b/>
          <w:sz w:val="24"/>
          <w:szCs w:val="24"/>
          <w:lang w:val="sr-Cyrl-CS"/>
        </w:rPr>
        <w:t>Члан 7.</w:t>
      </w:r>
    </w:p>
    <w:p w:rsidR="001B33E1" w:rsidRPr="00FC3686" w:rsidRDefault="001B33E1" w:rsidP="001B33E1">
      <w:pPr>
        <w:jc w:val="both"/>
        <w:rPr>
          <w:rFonts w:ascii="Times New Roman" w:eastAsia="Calibri" w:hAnsi="Times New Roman" w:cs="Times New Roman"/>
          <w:sz w:val="24"/>
          <w:szCs w:val="24"/>
          <w:lang w:val="sr-Cyrl-CS"/>
        </w:rPr>
      </w:pPr>
      <w:r w:rsidRPr="00FC3686">
        <w:rPr>
          <w:rFonts w:ascii="Times New Roman" w:eastAsia="Calibri" w:hAnsi="Times New Roman" w:cs="Times New Roman"/>
          <w:sz w:val="24"/>
          <w:szCs w:val="24"/>
          <w:lang w:val="sr-Cyrl-CS"/>
        </w:rPr>
        <w:t xml:space="preserve">     Право на коришћење подстицаја има лице из члана 6. Конкурса ако:</w:t>
      </w:r>
    </w:p>
    <w:p w:rsidR="001B33E1" w:rsidRPr="00FC3686" w:rsidRDefault="001B33E1" w:rsidP="001B33E1">
      <w:pPr>
        <w:numPr>
          <w:ilvl w:val="0"/>
          <w:numId w:val="4"/>
        </w:numPr>
        <w:spacing w:after="0" w:line="240" w:lineRule="auto"/>
        <w:jc w:val="both"/>
        <w:rPr>
          <w:rFonts w:ascii="Times New Roman" w:eastAsia="Calibri" w:hAnsi="Times New Roman" w:cs="Times New Roman"/>
          <w:sz w:val="24"/>
          <w:szCs w:val="24"/>
          <w:lang w:val="ru-RU"/>
        </w:rPr>
      </w:pPr>
      <w:r w:rsidRPr="00FC3686">
        <w:rPr>
          <w:rFonts w:ascii="Times New Roman" w:eastAsia="Calibri" w:hAnsi="Times New Roman" w:cs="Times New Roman"/>
          <w:sz w:val="24"/>
          <w:szCs w:val="24"/>
          <w:lang w:val="sr-Cyrl-RS"/>
        </w:rPr>
        <w:t xml:space="preserve"> Је уписан у Регистар пољопривредних газдинстава у складу са Правилником о начину и условима уписа и вођења регистра пољопривредних газдинстава;</w:t>
      </w:r>
    </w:p>
    <w:p w:rsidR="001B33E1" w:rsidRPr="00FC3686" w:rsidRDefault="001B33E1" w:rsidP="001B33E1">
      <w:pPr>
        <w:numPr>
          <w:ilvl w:val="0"/>
          <w:numId w:val="4"/>
        </w:numPr>
        <w:spacing w:after="0" w:line="240" w:lineRule="auto"/>
        <w:jc w:val="both"/>
        <w:rPr>
          <w:rFonts w:ascii="Times New Roman" w:eastAsia="Calibri" w:hAnsi="Times New Roman" w:cs="Times New Roman"/>
          <w:sz w:val="24"/>
          <w:szCs w:val="24"/>
          <w:lang w:val="ru-RU"/>
        </w:rPr>
      </w:pPr>
      <w:r w:rsidRPr="00FC3686">
        <w:rPr>
          <w:rFonts w:ascii="Times New Roman" w:eastAsia="Calibri" w:hAnsi="Times New Roman" w:cs="Times New Roman"/>
          <w:sz w:val="24"/>
          <w:szCs w:val="24"/>
          <w:lang w:val="sr-Cyrl-RS"/>
        </w:rPr>
        <w:t>Нема евидентираних доспелих неизм</w:t>
      </w:r>
      <w:r w:rsidRPr="00FC3686">
        <w:rPr>
          <w:rFonts w:ascii="Times New Roman" w:eastAsia="Calibri" w:hAnsi="Times New Roman" w:cs="Times New Roman"/>
          <w:sz w:val="24"/>
          <w:szCs w:val="24"/>
          <w:lang w:val="sr-Cyrl-CS"/>
        </w:rPr>
        <w:t>и</w:t>
      </w:r>
      <w:r w:rsidRPr="00FC3686">
        <w:rPr>
          <w:rFonts w:ascii="Times New Roman" w:eastAsia="Calibri" w:hAnsi="Times New Roman" w:cs="Times New Roman"/>
          <w:sz w:val="24"/>
          <w:szCs w:val="24"/>
          <w:lang w:val="sr-Cyrl-RS"/>
        </w:rPr>
        <w:t>рених дуговања према јединици локалне самоуправе, по основу раније остварених подстицаја, субвенција;</w:t>
      </w:r>
    </w:p>
    <w:p w:rsidR="001B33E1" w:rsidRPr="00FC3686" w:rsidRDefault="001B33E1" w:rsidP="001B33E1">
      <w:pPr>
        <w:numPr>
          <w:ilvl w:val="0"/>
          <w:numId w:val="4"/>
        </w:numPr>
        <w:spacing w:after="0"/>
        <w:jc w:val="both"/>
        <w:rPr>
          <w:rFonts w:ascii="Times New Roman" w:eastAsia="Calibri" w:hAnsi="Times New Roman" w:cs="Times New Roman"/>
          <w:sz w:val="24"/>
          <w:szCs w:val="24"/>
          <w:lang w:val="sr-Cyrl-CS"/>
        </w:rPr>
      </w:pPr>
      <w:r w:rsidRPr="00FC3686">
        <w:rPr>
          <w:rFonts w:ascii="Times New Roman" w:eastAsia="Calibri" w:hAnsi="Times New Roman" w:cs="Times New Roman"/>
          <w:sz w:val="24"/>
          <w:szCs w:val="24"/>
        </w:rPr>
        <w:t>K</w:t>
      </w:r>
      <w:r w:rsidRPr="00FC3686">
        <w:rPr>
          <w:rFonts w:ascii="Times New Roman" w:eastAsia="Calibri" w:hAnsi="Times New Roman" w:cs="Times New Roman"/>
          <w:sz w:val="24"/>
          <w:szCs w:val="24"/>
          <w:lang w:val="sr-Cyrl-RS"/>
        </w:rPr>
        <w:t>орисник средстава има пребивалиште и производњу или само производњу  на територији општине Медвеђа;</w:t>
      </w:r>
    </w:p>
    <w:p w:rsidR="001B33E1" w:rsidRPr="00FC3686" w:rsidRDefault="001B33E1" w:rsidP="001B33E1">
      <w:pPr>
        <w:numPr>
          <w:ilvl w:val="0"/>
          <w:numId w:val="4"/>
        </w:numPr>
        <w:spacing w:after="0" w:line="240" w:lineRule="auto"/>
        <w:jc w:val="both"/>
        <w:rPr>
          <w:rFonts w:ascii="Times New Roman" w:eastAsia="Calibri" w:hAnsi="Times New Roman" w:cs="Times New Roman"/>
          <w:b/>
          <w:sz w:val="24"/>
          <w:szCs w:val="24"/>
        </w:rPr>
      </w:pPr>
      <w:r w:rsidRPr="00FC3686">
        <w:rPr>
          <w:rFonts w:ascii="Times New Roman" w:eastAsia="Calibri" w:hAnsi="Times New Roman" w:cs="Times New Roman"/>
          <w:sz w:val="24"/>
          <w:szCs w:val="24"/>
          <w:lang w:val="sr-Cyrl-RS"/>
        </w:rPr>
        <w:t>Да за предметну инвестицију не користе средства подстицаја по неком другом основу (субвенције, подстицаји, донације, изузев субвеционисаних камата на кредите) односно ако иста инвес</w:t>
      </w:r>
      <w:r w:rsidRPr="00FC3686">
        <w:rPr>
          <w:rFonts w:ascii="Times New Roman" w:eastAsia="Calibri" w:hAnsi="Times New Roman" w:cs="Times New Roman"/>
          <w:sz w:val="24"/>
          <w:szCs w:val="24"/>
          <w:lang w:val="sr-Cyrl-CS"/>
        </w:rPr>
        <w:t>т</w:t>
      </w:r>
      <w:r w:rsidRPr="00FC3686">
        <w:rPr>
          <w:rFonts w:ascii="Times New Roman" w:eastAsia="Calibri" w:hAnsi="Times New Roman" w:cs="Times New Roman"/>
          <w:sz w:val="24"/>
          <w:szCs w:val="24"/>
          <w:lang w:val="sr-Cyrl-RS"/>
        </w:rPr>
        <w:t xml:space="preserve">иција није предмет другог поступка за коришћење подстицаја. </w:t>
      </w:r>
    </w:p>
    <w:p w:rsidR="001B33E1" w:rsidRPr="00FC3686" w:rsidRDefault="001B33E1" w:rsidP="001B33E1">
      <w:pPr>
        <w:numPr>
          <w:ilvl w:val="0"/>
          <w:numId w:val="4"/>
        </w:numPr>
        <w:spacing w:after="0" w:line="240" w:lineRule="auto"/>
        <w:jc w:val="both"/>
        <w:rPr>
          <w:rFonts w:ascii="Times New Roman" w:eastAsia="Calibri" w:hAnsi="Times New Roman" w:cs="Times New Roman"/>
          <w:sz w:val="24"/>
          <w:szCs w:val="24"/>
          <w:lang w:val="ru-RU"/>
        </w:rPr>
      </w:pPr>
      <w:r w:rsidRPr="00FC3686">
        <w:rPr>
          <w:rFonts w:ascii="Times New Roman" w:eastAsia="Calibri" w:hAnsi="Times New Roman" w:cs="Times New Roman"/>
          <w:sz w:val="24"/>
          <w:szCs w:val="24"/>
          <w:lang w:val="sr-Cyrl-RS"/>
        </w:rPr>
        <w:lastRenderedPageBreak/>
        <w:t>Наменски користи и не отуђи нити да другом лицу на коришћење инвестицију која је предмет захтева у периоду од три година од дана набавке опреме, машина и механизације.</w:t>
      </w:r>
    </w:p>
    <w:p w:rsidR="001B33E1" w:rsidRPr="00FC3686" w:rsidRDefault="001B33E1" w:rsidP="001B33E1">
      <w:pPr>
        <w:numPr>
          <w:ilvl w:val="0"/>
          <w:numId w:val="4"/>
        </w:numPr>
        <w:spacing w:after="0"/>
        <w:jc w:val="both"/>
        <w:rPr>
          <w:rFonts w:ascii="Times New Roman" w:eastAsia="Calibri" w:hAnsi="Times New Roman" w:cs="Times New Roman"/>
          <w:sz w:val="24"/>
          <w:szCs w:val="24"/>
          <w:lang w:val="ru-RU"/>
        </w:rPr>
      </w:pPr>
      <w:r w:rsidRPr="00FC3686">
        <w:rPr>
          <w:rFonts w:ascii="Times New Roman" w:eastAsia="Calibri" w:hAnsi="Times New Roman" w:cs="Times New Roman"/>
          <w:sz w:val="24"/>
          <w:szCs w:val="24"/>
          <w:lang w:val="sr-Cyrl-RS"/>
        </w:rPr>
        <w:t xml:space="preserve">У случају када корисник није власник катастарских парцела и објекта који су предмет инвестиције за коју се подноси захтев, неопходно је да на њима има право закупа, односно коришћења на основу уговора закљученог са закуподавцем физичким лицем или министарством надлежним за послове пољопривреде на период закупа, односно коришћења од најмање пет година почев од календарске године за коју се подноси захтев за коришћење подстицаја; </w:t>
      </w:r>
    </w:p>
    <w:p w:rsidR="001B33E1" w:rsidRPr="00FC3686" w:rsidRDefault="001B33E1" w:rsidP="001B33E1">
      <w:pPr>
        <w:numPr>
          <w:ilvl w:val="0"/>
          <w:numId w:val="4"/>
        </w:numPr>
        <w:spacing w:after="0"/>
        <w:jc w:val="both"/>
        <w:rPr>
          <w:rFonts w:ascii="Times New Roman" w:eastAsia="Calibri" w:hAnsi="Times New Roman" w:cs="Times New Roman"/>
          <w:sz w:val="24"/>
          <w:szCs w:val="24"/>
          <w:lang w:val="ru-RU"/>
        </w:rPr>
      </w:pPr>
      <w:r w:rsidRPr="00FC3686">
        <w:rPr>
          <w:rFonts w:ascii="Times New Roman" w:eastAsia="Calibri" w:hAnsi="Times New Roman" w:cs="Times New Roman"/>
          <w:sz w:val="24"/>
          <w:szCs w:val="24"/>
          <w:lang w:val="sr-Cyrl-RS"/>
        </w:rPr>
        <w:t xml:space="preserve">Да је као корисник испунио све обавезе из предходних Програма подршке. </w:t>
      </w:r>
    </w:p>
    <w:p w:rsidR="001B33E1" w:rsidRPr="00FC3686" w:rsidRDefault="001B33E1" w:rsidP="001B33E1">
      <w:pPr>
        <w:numPr>
          <w:ilvl w:val="0"/>
          <w:numId w:val="4"/>
        </w:numPr>
        <w:spacing w:after="0"/>
        <w:jc w:val="both"/>
        <w:rPr>
          <w:rFonts w:ascii="Times New Roman" w:eastAsia="Calibri" w:hAnsi="Times New Roman" w:cs="Times New Roman"/>
          <w:sz w:val="24"/>
          <w:szCs w:val="24"/>
          <w:lang w:val="ru-RU"/>
        </w:rPr>
      </w:pPr>
      <w:r w:rsidRPr="00FC3686">
        <w:rPr>
          <w:rFonts w:ascii="Times New Roman" w:eastAsia="Calibri" w:hAnsi="Times New Roman" w:cs="Times New Roman"/>
          <w:sz w:val="24"/>
          <w:szCs w:val="24"/>
          <w:lang w:val="sr-Cyrl-CS"/>
        </w:rPr>
        <w:t>Да</w:t>
      </w:r>
      <w:r w:rsidR="00CB703D">
        <w:rPr>
          <w:rFonts w:ascii="Times New Roman" w:eastAsia="Calibri" w:hAnsi="Times New Roman" w:cs="Times New Roman"/>
          <w:sz w:val="24"/>
          <w:szCs w:val="24"/>
          <w:lang w:val="sr-Cyrl-CS"/>
        </w:rPr>
        <w:t xml:space="preserve"> је инвестиција набављена у 202</w:t>
      </w:r>
      <w:r w:rsidR="00F004C6">
        <w:rPr>
          <w:rFonts w:ascii="Times New Roman" w:eastAsia="Calibri" w:hAnsi="Times New Roman" w:cs="Times New Roman"/>
          <w:sz w:val="24"/>
          <w:szCs w:val="24"/>
          <w:lang w:val="sr-Latn-RS"/>
        </w:rPr>
        <w:t xml:space="preserve">2 </w:t>
      </w:r>
      <w:r w:rsidR="00F004C6">
        <w:rPr>
          <w:rFonts w:ascii="Times New Roman" w:eastAsia="Calibri" w:hAnsi="Times New Roman" w:cs="Times New Roman"/>
          <w:sz w:val="24"/>
          <w:szCs w:val="24"/>
          <w:lang w:val="sr-Cyrl-RS"/>
        </w:rPr>
        <w:t xml:space="preserve">и </w:t>
      </w:r>
      <w:r w:rsidR="00E0660E">
        <w:rPr>
          <w:rFonts w:ascii="Times New Roman" w:eastAsia="Calibri" w:hAnsi="Times New Roman" w:cs="Times New Roman"/>
          <w:sz w:val="24"/>
          <w:szCs w:val="24"/>
          <w:lang w:val="sr-Cyrl-RS"/>
        </w:rPr>
        <w:t xml:space="preserve"> </w:t>
      </w:r>
      <w:r w:rsidR="00F004C6">
        <w:rPr>
          <w:rFonts w:ascii="Times New Roman" w:eastAsia="Calibri" w:hAnsi="Times New Roman" w:cs="Times New Roman"/>
          <w:sz w:val="24"/>
          <w:szCs w:val="24"/>
          <w:lang w:val="sr-Cyrl-RS"/>
        </w:rPr>
        <w:t xml:space="preserve">2021 </w:t>
      </w:r>
      <w:r w:rsidR="003E70EA">
        <w:rPr>
          <w:rFonts w:ascii="Times New Roman" w:eastAsia="Calibri" w:hAnsi="Times New Roman" w:cs="Times New Roman"/>
          <w:sz w:val="24"/>
          <w:szCs w:val="24"/>
          <w:lang w:val="sr-Cyrl-CS"/>
        </w:rPr>
        <w:t xml:space="preserve"> Године.</w:t>
      </w:r>
      <w:r w:rsidRPr="00FC3686">
        <w:rPr>
          <w:rFonts w:ascii="Times New Roman" w:eastAsia="Calibri" w:hAnsi="Times New Roman" w:cs="Times New Roman"/>
          <w:sz w:val="24"/>
          <w:szCs w:val="24"/>
          <w:lang w:val="sr-Cyrl-CS"/>
        </w:rPr>
        <w:t xml:space="preserve"> </w:t>
      </w:r>
    </w:p>
    <w:p w:rsidR="001B33E1" w:rsidRPr="00FC3686" w:rsidRDefault="001B33E1" w:rsidP="001B33E1">
      <w:pPr>
        <w:numPr>
          <w:ilvl w:val="0"/>
          <w:numId w:val="4"/>
        </w:numPr>
        <w:spacing w:after="0"/>
        <w:jc w:val="both"/>
        <w:rPr>
          <w:rFonts w:ascii="Times New Roman" w:eastAsia="Calibri" w:hAnsi="Times New Roman" w:cs="Times New Roman"/>
          <w:sz w:val="24"/>
          <w:szCs w:val="24"/>
          <w:lang w:val="ru-RU"/>
        </w:rPr>
      </w:pPr>
      <w:r w:rsidRPr="00FC3686">
        <w:rPr>
          <w:rFonts w:ascii="Times New Roman" w:eastAsia="Calibri" w:hAnsi="Times New Roman" w:cs="Times New Roman"/>
          <w:sz w:val="24"/>
          <w:szCs w:val="24"/>
          <w:lang w:val="sr-Cyrl-CS"/>
        </w:rPr>
        <w:t xml:space="preserve"> Да је вештачко осемењавањ</w:t>
      </w:r>
      <w:r w:rsidR="00CB703D">
        <w:rPr>
          <w:rFonts w:ascii="Times New Roman" w:eastAsia="Calibri" w:hAnsi="Times New Roman" w:cs="Times New Roman"/>
          <w:sz w:val="24"/>
          <w:szCs w:val="24"/>
          <w:lang w:val="sr-Cyrl-CS"/>
        </w:rPr>
        <w:t>е грла извршено-у 202</w:t>
      </w:r>
      <w:r w:rsidR="00487518">
        <w:rPr>
          <w:rFonts w:ascii="Times New Roman" w:eastAsia="Calibri" w:hAnsi="Times New Roman" w:cs="Times New Roman"/>
          <w:sz w:val="24"/>
          <w:szCs w:val="24"/>
          <w:lang w:val="sr-Latn-RS"/>
        </w:rPr>
        <w:t>2</w:t>
      </w:r>
      <w:r w:rsidRPr="00FC3686">
        <w:rPr>
          <w:rFonts w:ascii="Times New Roman" w:eastAsia="Calibri" w:hAnsi="Times New Roman" w:cs="Times New Roman"/>
          <w:sz w:val="24"/>
          <w:szCs w:val="24"/>
          <w:lang w:val="sr-Cyrl-CS"/>
        </w:rPr>
        <w:t>.год. или у периоду од 1.11. до:</w:t>
      </w:r>
      <w:r>
        <w:rPr>
          <w:rFonts w:ascii="Times New Roman" w:eastAsia="Calibri" w:hAnsi="Times New Roman" w:cs="Times New Roman"/>
          <w:sz w:val="24"/>
          <w:szCs w:val="24"/>
          <w:lang w:val="sr-Cyrl-CS"/>
        </w:rPr>
        <w:t xml:space="preserve"> 31.12.202</w:t>
      </w:r>
      <w:r w:rsidR="00487518">
        <w:rPr>
          <w:rFonts w:ascii="Times New Roman" w:eastAsia="Calibri" w:hAnsi="Times New Roman" w:cs="Times New Roman"/>
          <w:sz w:val="24"/>
          <w:szCs w:val="24"/>
          <w:lang w:val="sr-Latn-RS"/>
        </w:rPr>
        <w:t>1</w:t>
      </w:r>
      <w:r w:rsidRPr="00FC3686">
        <w:rPr>
          <w:rFonts w:ascii="Times New Roman" w:eastAsia="Calibri" w:hAnsi="Times New Roman" w:cs="Times New Roman"/>
          <w:sz w:val="24"/>
          <w:szCs w:val="24"/>
          <w:lang w:val="sr-Cyrl-CS"/>
        </w:rPr>
        <w:t>.</w:t>
      </w:r>
    </w:p>
    <w:p w:rsidR="001B33E1" w:rsidRPr="00FC3686" w:rsidRDefault="001B33E1" w:rsidP="001B33E1">
      <w:pPr>
        <w:numPr>
          <w:ilvl w:val="0"/>
          <w:numId w:val="4"/>
        </w:numPr>
        <w:spacing w:after="0"/>
        <w:jc w:val="both"/>
        <w:rPr>
          <w:rFonts w:ascii="Times New Roman" w:eastAsia="Calibri" w:hAnsi="Times New Roman" w:cs="Times New Roman"/>
          <w:sz w:val="24"/>
          <w:szCs w:val="24"/>
          <w:lang w:val="ru-RU"/>
        </w:rPr>
      </w:pPr>
      <w:r w:rsidRPr="00FC3686">
        <w:rPr>
          <w:rFonts w:ascii="Times New Roman" w:eastAsia="Calibri" w:hAnsi="Times New Roman" w:cs="Times New Roman"/>
          <w:sz w:val="24"/>
          <w:szCs w:val="24"/>
          <w:lang w:val="sr-Cyrl-CS"/>
        </w:rPr>
        <w:t>Уколико је инве</w:t>
      </w:r>
      <w:r w:rsidR="00A14D57">
        <w:rPr>
          <w:rFonts w:ascii="Times New Roman" w:eastAsia="Calibri" w:hAnsi="Times New Roman" w:cs="Times New Roman"/>
          <w:sz w:val="24"/>
          <w:szCs w:val="24"/>
          <w:lang w:val="sr-Cyrl-CS"/>
        </w:rPr>
        <w:t>стиција набављена купљена у 2021</w:t>
      </w:r>
      <w:r w:rsidRPr="00FC3686">
        <w:rPr>
          <w:rFonts w:ascii="Times New Roman" w:eastAsia="Calibri" w:hAnsi="Times New Roman" w:cs="Times New Roman"/>
          <w:sz w:val="24"/>
          <w:szCs w:val="24"/>
          <w:lang w:val="sr-Cyrl-CS"/>
        </w:rPr>
        <w:t>. год а носиоц газдинства није остварио подстицај због исцрпљивања средста</w:t>
      </w:r>
      <w:r w:rsidR="00A14D57">
        <w:rPr>
          <w:rFonts w:ascii="Times New Roman" w:eastAsia="Calibri" w:hAnsi="Times New Roman" w:cs="Times New Roman"/>
          <w:sz w:val="24"/>
          <w:szCs w:val="24"/>
          <w:lang w:val="sr-Cyrl-CS"/>
        </w:rPr>
        <w:t>ва опредељених Програмом за 2021</w:t>
      </w:r>
      <w:r w:rsidRPr="00FC3686">
        <w:rPr>
          <w:rFonts w:ascii="Times New Roman" w:eastAsia="Calibri" w:hAnsi="Times New Roman" w:cs="Times New Roman"/>
          <w:sz w:val="24"/>
          <w:szCs w:val="24"/>
          <w:lang w:val="sr-Cyrl-CS"/>
        </w:rPr>
        <w:t xml:space="preserve">. Има право да конкурише са рачунима </w:t>
      </w:r>
      <w:r w:rsidR="00A14D57">
        <w:rPr>
          <w:rFonts w:ascii="Times New Roman" w:eastAsia="Calibri" w:hAnsi="Times New Roman" w:cs="Times New Roman"/>
          <w:sz w:val="24"/>
          <w:szCs w:val="24"/>
          <w:lang w:val="sr-Cyrl-CS"/>
        </w:rPr>
        <w:t>за инвестиције набављене у 2021</w:t>
      </w:r>
      <w:r w:rsidRPr="00FC3686">
        <w:rPr>
          <w:rFonts w:ascii="Times New Roman" w:eastAsia="Calibri" w:hAnsi="Times New Roman" w:cs="Times New Roman"/>
          <w:sz w:val="24"/>
          <w:szCs w:val="24"/>
          <w:lang w:val="sr-Cyrl-CS"/>
        </w:rPr>
        <w:t>.</w:t>
      </w:r>
    </w:p>
    <w:p w:rsidR="001B33E1" w:rsidRDefault="001B33E1" w:rsidP="001B33E1">
      <w:pPr>
        <w:numPr>
          <w:ilvl w:val="0"/>
          <w:numId w:val="4"/>
        </w:numPr>
        <w:spacing w:after="0" w:line="240" w:lineRule="auto"/>
        <w:jc w:val="both"/>
        <w:rPr>
          <w:rFonts w:ascii="Times New Roman" w:eastAsia="Calibri" w:hAnsi="Times New Roman" w:cs="Times New Roman"/>
          <w:sz w:val="24"/>
          <w:szCs w:val="24"/>
          <w:lang w:val="ru-RU"/>
        </w:rPr>
      </w:pPr>
      <w:r w:rsidRPr="00FC3686">
        <w:rPr>
          <w:rFonts w:ascii="Times New Roman" w:eastAsia="Calibri" w:hAnsi="Times New Roman" w:cs="Times New Roman"/>
          <w:sz w:val="24"/>
          <w:szCs w:val="24"/>
          <w:lang w:val="ru-RU"/>
        </w:rPr>
        <w:t>Добављач и подносиоц захтева не представљају повезана лица.</w:t>
      </w:r>
    </w:p>
    <w:p w:rsidR="001B33E1" w:rsidRDefault="001B33E1" w:rsidP="001B33E1">
      <w:pPr>
        <w:spacing w:after="0" w:line="240" w:lineRule="auto"/>
        <w:ind w:left="720"/>
        <w:jc w:val="both"/>
        <w:rPr>
          <w:rFonts w:ascii="Times New Roman" w:eastAsia="Calibri" w:hAnsi="Times New Roman" w:cs="Times New Roman"/>
          <w:sz w:val="24"/>
          <w:szCs w:val="24"/>
          <w:lang w:val="ru-RU"/>
        </w:rPr>
      </w:pPr>
    </w:p>
    <w:p w:rsidR="001B33E1" w:rsidRDefault="001B33E1" w:rsidP="001B33E1">
      <w:pPr>
        <w:spacing w:after="0" w:line="240" w:lineRule="auto"/>
        <w:ind w:left="720"/>
        <w:jc w:val="both"/>
        <w:rPr>
          <w:rFonts w:ascii="Times New Roman" w:eastAsia="Calibri" w:hAnsi="Times New Roman" w:cs="Times New Roman"/>
          <w:sz w:val="24"/>
          <w:szCs w:val="24"/>
          <w:lang w:val="ru-RU"/>
        </w:rPr>
      </w:pPr>
    </w:p>
    <w:p w:rsidR="001B33E1" w:rsidRDefault="001B33E1" w:rsidP="00B37BC3">
      <w:pPr>
        <w:spacing w:after="0" w:line="240" w:lineRule="auto"/>
        <w:jc w:val="both"/>
        <w:rPr>
          <w:rFonts w:ascii="Times New Roman" w:eastAsia="Calibri" w:hAnsi="Times New Roman" w:cs="Times New Roman"/>
          <w:sz w:val="24"/>
          <w:szCs w:val="24"/>
          <w:lang w:val="sr-Latn-RS"/>
        </w:rPr>
      </w:pPr>
    </w:p>
    <w:p w:rsidR="001B33E1" w:rsidRPr="00552BEC" w:rsidRDefault="001B33E1" w:rsidP="001B33E1">
      <w:pPr>
        <w:spacing w:after="0" w:line="240" w:lineRule="auto"/>
        <w:ind w:left="720"/>
        <w:jc w:val="both"/>
        <w:rPr>
          <w:rFonts w:ascii="Times New Roman" w:eastAsia="Calibri" w:hAnsi="Times New Roman" w:cs="Times New Roman"/>
          <w:sz w:val="24"/>
          <w:szCs w:val="24"/>
          <w:lang w:val="sr-Latn-RS"/>
        </w:rPr>
      </w:pPr>
    </w:p>
    <w:p w:rsidR="001B33E1" w:rsidRPr="007E7AD3" w:rsidRDefault="001B33E1" w:rsidP="001B33E1">
      <w:pPr>
        <w:jc w:val="both"/>
        <w:rPr>
          <w:rFonts w:ascii="Times New Roman" w:eastAsia="Calibri" w:hAnsi="Times New Roman" w:cs="Times New Roman"/>
          <w:sz w:val="24"/>
          <w:szCs w:val="24"/>
        </w:rPr>
      </w:pPr>
      <w:r w:rsidRPr="007E7AD3">
        <w:rPr>
          <w:rFonts w:ascii="Times New Roman" w:eastAsia="Calibri" w:hAnsi="Times New Roman" w:cs="Times New Roman"/>
          <w:sz w:val="24"/>
          <w:szCs w:val="24"/>
        </w:rPr>
        <w:t>ПОСЕБНИ УСЛОВИ</w:t>
      </w:r>
    </w:p>
    <w:p w:rsidR="001B33E1" w:rsidRPr="007E7AD3" w:rsidRDefault="001B33E1" w:rsidP="001B33E1">
      <w:pPr>
        <w:jc w:val="center"/>
        <w:rPr>
          <w:rFonts w:ascii="Times New Roman" w:eastAsia="Calibri" w:hAnsi="Times New Roman" w:cs="Times New Roman"/>
          <w:b/>
          <w:sz w:val="24"/>
          <w:szCs w:val="24"/>
        </w:rPr>
      </w:pPr>
      <w:proofErr w:type="gramStart"/>
      <w:r w:rsidRPr="007E7AD3">
        <w:rPr>
          <w:rFonts w:ascii="Times New Roman" w:eastAsia="Calibri" w:hAnsi="Times New Roman" w:cs="Times New Roman"/>
          <w:b/>
          <w:sz w:val="24"/>
          <w:szCs w:val="24"/>
        </w:rPr>
        <w:t>Члан 8.</w:t>
      </w:r>
      <w:proofErr w:type="gramEnd"/>
    </w:p>
    <w:p w:rsidR="001B33E1" w:rsidRPr="007E7AD3" w:rsidRDefault="001B33E1" w:rsidP="001B33E1">
      <w:pPr>
        <w:jc w:val="both"/>
        <w:rPr>
          <w:rFonts w:ascii="Times New Roman" w:eastAsia="Calibri" w:hAnsi="Times New Roman" w:cs="Times New Roman"/>
          <w:sz w:val="24"/>
          <w:szCs w:val="24"/>
        </w:rPr>
      </w:pPr>
    </w:p>
    <w:p w:rsidR="001B33E1" w:rsidRPr="00617839" w:rsidRDefault="001B33E1" w:rsidP="001B33E1">
      <w:pPr>
        <w:jc w:val="both"/>
        <w:rPr>
          <w:rFonts w:ascii="Times New Roman" w:eastAsia="Calibri" w:hAnsi="Times New Roman" w:cs="Times New Roman"/>
          <w:sz w:val="24"/>
          <w:szCs w:val="24"/>
          <w:lang w:val="sr-Latn-RS"/>
        </w:rPr>
      </w:pPr>
      <w:r w:rsidRPr="007E7AD3">
        <w:rPr>
          <w:rFonts w:ascii="Times New Roman" w:eastAsia="Calibri" w:hAnsi="Times New Roman" w:cs="Times New Roman"/>
          <w:sz w:val="24"/>
          <w:szCs w:val="24"/>
          <w:lang w:val="sr-Cyrl-RS"/>
        </w:rPr>
        <w:t xml:space="preserve">   </w:t>
      </w:r>
      <w:proofErr w:type="gramStart"/>
      <w:r w:rsidRPr="007E7AD3">
        <w:rPr>
          <w:rFonts w:ascii="Times New Roman" w:eastAsia="Calibri" w:hAnsi="Times New Roman" w:cs="Times New Roman"/>
          <w:sz w:val="24"/>
          <w:szCs w:val="24"/>
        </w:rPr>
        <w:t>Млеко :</w:t>
      </w:r>
      <w:proofErr w:type="gramEnd"/>
      <w:r w:rsidRPr="007E7AD3">
        <w:rPr>
          <w:rFonts w:ascii="Times New Roman" w:eastAsia="Calibri" w:hAnsi="Times New Roman" w:cs="Times New Roman"/>
          <w:sz w:val="24"/>
          <w:szCs w:val="24"/>
        </w:rPr>
        <w:t xml:space="preserve"> За набавку квалитетних грла говеда подстицај се може остварити за највише </w:t>
      </w:r>
      <w:r w:rsidRPr="007E7AD3">
        <w:rPr>
          <w:rFonts w:ascii="Times New Roman" w:eastAsia="Calibri" w:hAnsi="Times New Roman" w:cs="Times New Roman"/>
          <w:sz w:val="24"/>
          <w:szCs w:val="24"/>
          <w:lang w:val="sr-Cyrl-RS"/>
        </w:rPr>
        <w:t xml:space="preserve">      </w:t>
      </w:r>
      <w:r w:rsidR="00C61B6F">
        <w:rPr>
          <w:rFonts w:ascii="Times New Roman" w:eastAsia="Calibri" w:hAnsi="Times New Roman" w:cs="Times New Roman"/>
          <w:sz w:val="24"/>
          <w:szCs w:val="24"/>
          <w:lang w:val="sr-Latn-RS"/>
        </w:rPr>
        <w:t>2</w:t>
      </w:r>
      <w:r>
        <w:rPr>
          <w:rFonts w:ascii="Times New Roman" w:eastAsia="Calibri" w:hAnsi="Times New Roman" w:cs="Times New Roman"/>
          <w:sz w:val="24"/>
          <w:szCs w:val="24"/>
        </w:rPr>
        <w:t xml:space="preserve"> грл</w:t>
      </w:r>
      <w:r w:rsidR="00617839">
        <w:rPr>
          <w:rFonts w:ascii="Times New Roman" w:eastAsia="Calibri" w:hAnsi="Times New Roman" w:cs="Times New Roman"/>
          <w:sz w:val="24"/>
          <w:szCs w:val="24"/>
          <w:lang w:val="sr-Latn-RS"/>
        </w:rPr>
        <w:t>a.</w:t>
      </w:r>
    </w:p>
    <w:p w:rsidR="00C61B6F" w:rsidRDefault="00C61B6F" w:rsidP="001B33E1">
      <w:pPr>
        <w:jc w:val="both"/>
        <w:rPr>
          <w:rFonts w:ascii="Times New Roman" w:eastAsia="Calibri" w:hAnsi="Times New Roman" w:cs="Times New Roman"/>
          <w:sz w:val="24"/>
          <w:szCs w:val="24"/>
        </w:rPr>
      </w:pPr>
      <w:r w:rsidRPr="00C61B6F">
        <w:rPr>
          <w:rFonts w:ascii="Times New Roman" w:eastAsia="Calibri" w:hAnsi="Times New Roman" w:cs="Times New Roman"/>
          <w:sz w:val="24"/>
          <w:szCs w:val="24"/>
        </w:rPr>
        <w:t>* Пољопривредна газдинства која имају до 29 крава на крају инвестиције;</w:t>
      </w:r>
    </w:p>
    <w:p w:rsidR="00C61B6F" w:rsidRPr="007E7AD3" w:rsidRDefault="00C61B6F" w:rsidP="001B33E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w:t>
      </w:r>
      <w:r w:rsidRPr="00C61B6F">
        <w:rPr>
          <w:rFonts w:ascii="Times New Roman" w:eastAsia="Calibri" w:hAnsi="Times New Roman" w:cs="Times New Roman"/>
          <w:sz w:val="24"/>
          <w:szCs w:val="24"/>
        </w:rPr>
        <w:t>У случају набавке нових машина и опреме за наводњавање прихватљиви корисници су пољопривредна газдинства која поседују у свом власништву односно у власништву члана РПГ максимално 29 млечних крава</w:t>
      </w:r>
      <w:r>
        <w:rPr>
          <w:rFonts w:ascii="Times New Roman" w:eastAsia="Calibri" w:hAnsi="Times New Roman" w:cs="Times New Roman"/>
          <w:sz w:val="24"/>
          <w:szCs w:val="24"/>
        </w:rPr>
        <w:t>.</w:t>
      </w:r>
      <w:proofErr w:type="gramEnd"/>
    </w:p>
    <w:p w:rsidR="00BF3221" w:rsidRDefault="001B33E1" w:rsidP="001B33E1">
      <w:pPr>
        <w:jc w:val="both"/>
        <w:rPr>
          <w:rFonts w:ascii="Times New Roman" w:eastAsia="Calibri" w:hAnsi="Times New Roman" w:cs="Times New Roman"/>
          <w:sz w:val="24"/>
          <w:szCs w:val="24"/>
          <w:lang w:val="sr-Cyrl-RS"/>
        </w:rPr>
      </w:pPr>
      <w:r w:rsidRPr="007E7AD3">
        <w:rPr>
          <w:rFonts w:ascii="Times New Roman" w:eastAsia="Calibri" w:hAnsi="Times New Roman" w:cs="Times New Roman"/>
          <w:sz w:val="24"/>
          <w:szCs w:val="24"/>
        </w:rPr>
        <w:t xml:space="preserve">Месо: За набавку квалитетних грла  оваца и коза, право на подстицај се може остварити за набавку најмање 5 а највише 10 набављених женских грла односно најмање 1 а највише 5 мушких грла. </w:t>
      </w:r>
      <w:proofErr w:type="gramStart"/>
      <w:r w:rsidRPr="007E7AD3">
        <w:rPr>
          <w:rFonts w:ascii="Times New Roman" w:eastAsia="Calibri" w:hAnsi="Times New Roman" w:cs="Times New Roman"/>
          <w:sz w:val="24"/>
          <w:szCs w:val="24"/>
        </w:rPr>
        <w:t>С тим да максималан бр.</w:t>
      </w:r>
      <w:proofErr w:type="gramEnd"/>
      <w:r w:rsidRPr="007E7AD3">
        <w:rPr>
          <w:rFonts w:ascii="Times New Roman" w:eastAsia="Calibri" w:hAnsi="Times New Roman" w:cs="Times New Roman"/>
          <w:sz w:val="24"/>
          <w:szCs w:val="24"/>
        </w:rPr>
        <w:t xml:space="preserve"> </w:t>
      </w:r>
      <w:proofErr w:type="gramStart"/>
      <w:r w:rsidRPr="007E7AD3">
        <w:rPr>
          <w:rFonts w:ascii="Times New Roman" w:eastAsia="Calibri" w:hAnsi="Times New Roman" w:cs="Times New Roman"/>
          <w:sz w:val="24"/>
          <w:szCs w:val="24"/>
        </w:rPr>
        <w:t>грла</w:t>
      </w:r>
      <w:proofErr w:type="gramEnd"/>
      <w:r w:rsidRPr="007E7AD3">
        <w:rPr>
          <w:rFonts w:ascii="Times New Roman" w:eastAsia="Calibri" w:hAnsi="Times New Roman" w:cs="Times New Roman"/>
          <w:sz w:val="24"/>
          <w:szCs w:val="24"/>
        </w:rPr>
        <w:t xml:space="preserve"> оба пола за која се остварује подстицај је 10 грла оба пола. </w:t>
      </w:r>
      <w:r w:rsidR="00C61B6F" w:rsidRPr="00C61B6F">
        <w:rPr>
          <w:rFonts w:ascii="Times New Roman" w:eastAsia="Calibri" w:hAnsi="Times New Roman" w:cs="Times New Roman"/>
          <w:sz w:val="24"/>
          <w:szCs w:val="24"/>
        </w:rPr>
        <w:t xml:space="preserve"> </w:t>
      </w:r>
    </w:p>
    <w:p w:rsidR="008E53EA" w:rsidRDefault="00C61B6F" w:rsidP="001B33E1">
      <w:pPr>
        <w:jc w:val="both"/>
        <w:rPr>
          <w:rFonts w:ascii="Times New Roman" w:eastAsia="Calibri" w:hAnsi="Times New Roman" w:cs="Times New Roman"/>
          <w:sz w:val="24"/>
          <w:szCs w:val="24"/>
          <w:lang w:val="sr-Cyrl-RS"/>
        </w:rPr>
      </w:pPr>
      <w:r w:rsidRPr="00C61B6F">
        <w:rPr>
          <w:rFonts w:ascii="Times New Roman" w:eastAsia="Calibri" w:hAnsi="Times New Roman" w:cs="Times New Roman"/>
          <w:sz w:val="24"/>
          <w:szCs w:val="24"/>
        </w:rPr>
        <w:t>* Пољопривредна газдинства која имају до 29 грла говеда и / или 199 грла оваца и / или коза / или 29 грла крмача и / и или 199 товних свиња / или 299 гусака/ или 4.999 бројлера на крају инвестиције</w:t>
      </w:r>
    </w:p>
    <w:p w:rsidR="0015223C" w:rsidRDefault="0015223C" w:rsidP="001B33E1">
      <w:pPr>
        <w:jc w:val="both"/>
        <w:rPr>
          <w:rFonts w:ascii="Times New Roman" w:eastAsia="Calibri" w:hAnsi="Times New Roman" w:cs="Times New Roman"/>
          <w:sz w:val="24"/>
          <w:szCs w:val="24"/>
        </w:rPr>
      </w:pPr>
    </w:p>
    <w:p w:rsidR="00BF3221" w:rsidRDefault="00BF3221" w:rsidP="001B33E1">
      <w:pPr>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rPr>
        <w:lastRenderedPageBreak/>
        <w:t xml:space="preserve"> Сектор Воће: </w:t>
      </w:r>
    </w:p>
    <w:p w:rsidR="00BF3221" w:rsidRDefault="00C61B6F" w:rsidP="001B33E1">
      <w:pPr>
        <w:jc w:val="both"/>
        <w:rPr>
          <w:rFonts w:ascii="Times New Roman" w:eastAsia="Calibri" w:hAnsi="Times New Roman" w:cs="Times New Roman"/>
          <w:sz w:val="24"/>
          <w:szCs w:val="24"/>
          <w:lang w:val="sr-Cyrl-RS"/>
        </w:rPr>
      </w:pPr>
      <w:r w:rsidRPr="00C61B6F">
        <w:rPr>
          <w:rFonts w:ascii="Times New Roman" w:eastAsia="Calibri" w:hAnsi="Times New Roman" w:cs="Times New Roman"/>
          <w:sz w:val="24"/>
          <w:szCs w:val="24"/>
        </w:rPr>
        <w:t xml:space="preserve"> *Пољопривредна газдинства са прихватљивим инвестицијама до 49.999 евра</w:t>
      </w:r>
      <w:proofErr w:type="gramStart"/>
      <w:r w:rsidRPr="00C61B6F">
        <w:rPr>
          <w:rFonts w:ascii="Times New Roman" w:eastAsia="Calibri" w:hAnsi="Times New Roman" w:cs="Times New Roman"/>
          <w:sz w:val="24"/>
          <w:szCs w:val="24"/>
        </w:rPr>
        <w:t>..</w:t>
      </w:r>
      <w:proofErr w:type="gramEnd"/>
      <w:r w:rsidRPr="00C61B6F">
        <w:rPr>
          <w:rFonts w:ascii="Times New Roman" w:eastAsia="Calibri" w:hAnsi="Times New Roman" w:cs="Times New Roman"/>
          <w:sz w:val="24"/>
          <w:szCs w:val="24"/>
        </w:rPr>
        <w:t xml:space="preserve"> </w:t>
      </w:r>
    </w:p>
    <w:p w:rsidR="008E53EA" w:rsidRDefault="00C61B6F" w:rsidP="001B33E1">
      <w:pPr>
        <w:jc w:val="both"/>
        <w:rPr>
          <w:rFonts w:ascii="Times New Roman" w:eastAsia="Calibri" w:hAnsi="Times New Roman" w:cs="Times New Roman"/>
          <w:sz w:val="24"/>
          <w:szCs w:val="24"/>
          <w:lang w:val="sr-Cyrl-RS"/>
        </w:rPr>
      </w:pPr>
      <w:proofErr w:type="gramStart"/>
      <w:r w:rsidRPr="00C61B6F">
        <w:rPr>
          <w:rFonts w:ascii="Times New Roman" w:eastAsia="Calibri" w:hAnsi="Times New Roman" w:cs="Times New Roman"/>
          <w:sz w:val="24"/>
          <w:szCs w:val="24"/>
        </w:rPr>
        <w:t>Подстицаји се остварују уколико је засад подигнут сертификованим или стандардним садним матерјалом.</w:t>
      </w:r>
      <w:proofErr w:type="gramEnd"/>
      <w:r w:rsidRPr="00C61B6F">
        <w:rPr>
          <w:rFonts w:ascii="Times New Roman" w:eastAsia="Calibri" w:hAnsi="Times New Roman" w:cs="Times New Roman"/>
          <w:sz w:val="24"/>
          <w:szCs w:val="24"/>
        </w:rPr>
        <w:t xml:space="preserve"> </w:t>
      </w:r>
    </w:p>
    <w:p w:rsidR="00BF3221" w:rsidRPr="00BF3221" w:rsidRDefault="00BF3221" w:rsidP="001B33E1">
      <w:pPr>
        <w:jc w:val="both"/>
        <w:rPr>
          <w:rFonts w:ascii="Times New Roman" w:eastAsia="Calibri" w:hAnsi="Times New Roman" w:cs="Times New Roman"/>
          <w:sz w:val="24"/>
          <w:szCs w:val="24"/>
          <w:lang w:val="sr-Cyrl-RS"/>
        </w:rPr>
      </w:pPr>
      <w:r w:rsidRPr="00C61B6F">
        <w:rPr>
          <w:rFonts w:ascii="Times New Roman" w:eastAsia="Calibri" w:hAnsi="Times New Roman" w:cs="Times New Roman"/>
          <w:sz w:val="24"/>
          <w:szCs w:val="24"/>
        </w:rPr>
        <w:t xml:space="preserve">. </w:t>
      </w:r>
      <w:proofErr w:type="gramStart"/>
      <w:r w:rsidRPr="00C61B6F">
        <w:rPr>
          <w:rFonts w:ascii="Times New Roman" w:eastAsia="Calibri" w:hAnsi="Times New Roman" w:cs="Times New Roman"/>
          <w:sz w:val="24"/>
          <w:szCs w:val="24"/>
        </w:rPr>
        <w:t>За подизање воћних засада, да је засад подигнут у задњем кварталу 2021.</w:t>
      </w:r>
      <w:proofErr w:type="gramEnd"/>
      <w:r w:rsidRPr="00C61B6F">
        <w:rPr>
          <w:rFonts w:ascii="Times New Roman" w:eastAsia="Calibri" w:hAnsi="Times New Roman" w:cs="Times New Roman"/>
          <w:sz w:val="24"/>
          <w:szCs w:val="24"/>
        </w:rPr>
        <w:t xml:space="preserve"> </w:t>
      </w:r>
      <w:proofErr w:type="gramStart"/>
      <w:r w:rsidRPr="00C61B6F">
        <w:rPr>
          <w:rFonts w:ascii="Times New Roman" w:eastAsia="Calibri" w:hAnsi="Times New Roman" w:cs="Times New Roman"/>
          <w:sz w:val="24"/>
          <w:szCs w:val="24"/>
        </w:rPr>
        <w:t>и</w:t>
      </w:r>
      <w:proofErr w:type="gramEnd"/>
      <w:r w:rsidRPr="00C61B6F">
        <w:rPr>
          <w:rFonts w:ascii="Times New Roman" w:eastAsia="Calibri" w:hAnsi="Times New Roman" w:cs="Times New Roman"/>
          <w:sz w:val="24"/>
          <w:szCs w:val="24"/>
        </w:rPr>
        <w:t xml:space="preserve"> током 2022. </w:t>
      </w:r>
      <w:proofErr w:type="gramStart"/>
      <w:r w:rsidRPr="00C61B6F">
        <w:rPr>
          <w:rFonts w:ascii="Times New Roman" w:eastAsia="Calibri" w:hAnsi="Times New Roman" w:cs="Times New Roman"/>
          <w:sz w:val="24"/>
          <w:szCs w:val="24"/>
        </w:rPr>
        <w:t>године</w:t>
      </w:r>
      <w:proofErr w:type="gramEnd"/>
      <w:r w:rsidRPr="00C61B6F">
        <w:rPr>
          <w:rFonts w:ascii="Times New Roman" w:eastAsia="Calibri" w:hAnsi="Times New Roman" w:cs="Times New Roman"/>
          <w:sz w:val="24"/>
          <w:szCs w:val="24"/>
        </w:rPr>
        <w:t xml:space="preserve"> и да парцела на којој се подиже засад не може бити мања од 0,10 ха за јагодасто и бобичаво воће, односно 0,2 за јабучасто, коштичаво и језграсто воће</w:t>
      </w:r>
    </w:p>
    <w:p w:rsidR="008E53EA" w:rsidRPr="00BF3221" w:rsidRDefault="00C61B6F" w:rsidP="001B33E1">
      <w:pPr>
        <w:jc w:val="both"/>
        <w:rPr>
          <w:rFonts w:ascii="Times New Roman" w:eastAsia="Calibri" w:hAnsi="Times New Roman" w:cs="Times New Roman"/>
          <w:sz w:val="24"/>
          <w:szCs w:val="24"/>
          <w:lang w:val="sr-Cyrl-RS"/>
        </w:rPr>
      </w:pPr>
      <w:r w:rsidRPr="00C61B6F">
        <w:rPr>
          <w:rFonts w:ascii="Times New Roman" w:eastAsia="Calibri" w:hAnsi="Times New Roman" w:cs="Times New Roman"/>
          <w:sz w:val="24"/>
          <w:szCs w:val="24"/>
        </w:rPr>
        <w:t>Сект</w:t>
      </w:r>
      <w:r w:rsidR="00BF3221">
        <w:rPr>
          <w:rFonts w:ascii="Times New Roman" w:eastAsia="Calibri" w:hAnsi="Times New Roman" w:cs="Times New Roman"/>
          <w:sz w:val="24"/>
          <w:szCs w:val="24"/>
        </w:rPr>
        <w:t>ор житарице и индустриски усеви</w:t>
      </w:r>
      <w:r w:rsidR="00BF3221">
        <w:rPr>
          <w:rFonts w:ascii="Times New Roman" w:eastAsia="Calibri" w:hAnsi="Times New Roman" w:cs="Times New Roman"/>
          <w:sz w:val="24"/>
          <w:szCs w:val="24"/>
          <w:lang w:val="sr-Cyrl-RS"/>
        </w:rPr>
        <w:t>:</w:t>
      </w:r>
    </w:p>
    <w:p w:rsidR="001B33E1" w:rsidRDefault="001B33E1" w:rsidP="001B33E1">
      <w:pPr>
        <w:jc w:val="both"/>
        <w:rPr>
          <w:rFonts w:ascii="Times New Roman" w:eastAsia="Calibri" w:hAnsi="Times New Roman" w:cs="Times New Roman"/>
          <w:sz w:val="24"/>
          <w:szCs w:val="24"/>
        </w:rPr>
      </w:pPr>
      <w:r w:rsidRPr="007E7AD3">
        <w:rPr>
          <w:rFonts w:ascii="Times New Roman" w:eastAsia="Calibri" w:hAnsi="Times New Roman" w:cs="Times New Roman"/>
          <w:sz w:val="24"/>
          <w:szCs w:val="24"/>
        </w:rPr>
        <w:t>Да у структури биљне</w:t>
      </w:r>
      <w:r>
        <w:rPr>
          <w:rFonts w:ascii="Times New Roman" w:eastAsia="Calibri" w:hAnsi="Times New Roman" w:cs="Times New Roman"/>
          <w:sz w:val="24"/>
          <w:szCs w:val="24"/>
        </w:rPr>
        <w:t xml:space="preserve"> производње има минимално 0.</w:t>
      </w:r>
      <w:r>
        <w:rPr>
          <w:rFonts w:ascii="Times New Roman" w:eastAsia="Calibri" w:hAnsi="Times New Roman" w:cs="Times New Roman"/>
          <w:sz w:val="24"/>
          <w:szCs w:val="24"/>
          <w:lang w:val="sr-Cyrl-RS"/>
        </w:rPr>
        <w:t>3</w:t>
      </w:r>
      <w:r w:rsidRPr="007E7AD3">
        <w:rPr>
          <w:rFonts w:ascii="Times New Roman" w:eastAsia="Calibri" w:hAnsi="Times New Roman" w:cs="Times New Roman"/>
          <w:sz w:val="24"/>
          <w:szCs w:val="24"/>
        </w:rPr>
        <w:t>0 ха под житарицама, к</w:t>
      </w:r>
      <w:r w:rsidR="00695C7C">
        <w:rPr>
          <w:rFonts w:ascii="Times New Roman" w:eastAsia="Calibri" w:hAnsi="Times New Roman" w:cs="Times New Roman"/>
          <w:sz w:val="24"/>
          <w:szCs w:val="24"/>
        </w:rPr>
        <w:t xml:space="preserve">рмним или </w:t>
      </w:r>
      <w:proofErr w:type="gramStart"/>
      <w:r w:rsidR="00695C7C">
        <w:rPr>
          <w:rFonts w:ascii="Times New Roman" w:eastAsia="Calibri" w:hAnsi="Times New Roman" w:cs="Times New Roman"/>
          <w:sz w:val="24"/>
          <w:szCs w:val="24"/>
        </w:rPr>
        <w:t>индустриским  биљем</w:t>
      </w:r>
      <w:proofErr w:type="gramEnd"/>
      <w:r w:rsidR="00695C7C">
        <w:rPr>
          <w:rFonts w:ascii="Times New Roman" w:eastAsia="Calibri" w:hAnsi="Times New Roman" w:cs="Times New Roman"/>
          <w:sz w:val="24"/>
          <w:szCs w:val="24"/>
        </w:rPr>
        <w:t xml:space="preserve">. </w:t>
      </w:r>
    </w:p>
    <w:p w:rsidR="00F106F3" w:rsidRDefault="00F106F3" w:rsidP="001B33E1">
      <w:pPr>
        <w:jc w:val="both"/>
        <w:rPr>
          <w:rFonts w:ascii="Times New Roman" w:eastAsia="Calibri" w:hAnsi="Times New Roman" w:cs="Times New Roman"/>
          <w:sz w:val="24"/>
          <w:szCs w:val="24"/>
        </w:rPr>
      </w:pPr>
      <w:proofErr w:type="gramStart"/>
      <w:r w:rsidRPr="00C61B6F">
        <w:rPr>
          <w:rFonts w:ascii="Times New Roman" w:eastAsia="Calibri" w:hAnsi="Times New Roman" w:cs="Times New Roman"/>
          <w:sz w:val="24"/>
          <w:szCs w:val="24"/>
        </w:rPr>
        <w:t>* Пољопривредна газдинства која имају до 49 ха земљишта под житарицама и индустриским усевима.</w:t>
      </w:r>
      <w:proofErr w:type="gramEnd"/>
      <w:r w:rsidR="008E53EA">
        <w:rPr>
          <w:rFonts w:ascii="Times New Roman" w:eastAsia="Calibri" w:hAnsi="Times New Roman" w:cs="Times New Roman"/>
          <w:sz w:val="24"/>
          <w:szCs w:val="24"/>
          <w:lang w:val="sr-Cyrl-RS"/>
        </w:rPr>
        <w:t xml:space="preserve"> </w:t>
      </w:r>
      <w:proofErr w:type="gramStart"/>
      <w:r w:rsidRPr="00C61B6F">
        <w:rPr>
          <w:rFonts w:ascii="Times New Roman" w:eastAsia="Calibri" w:hAnsi="Times New Roman" w:cs="Times New Roman"/>
          <w:sz w:val="24"/>
          <w:szCs w:val="24"/>
        </w:rPr>
        <w:t>која</w:t>
      </w:r>
      <w:proofErr w:type="gramEnd"/>
      <w:r w:rsidRPr="00C61B6F">
        <w:rPr>
          <w:rFonts w:ascii="Times New Roman" w:eastAsia="Calibri" w:hAnsi="Times New Roman" w:cs="Times New Roman"/>
          <w:sz w:val="24"/>
          <w:szCs w:val="24"/>
        </w:rPr>
        <w:t xml:space="preserve"> имају до 49 ха земљишта под житарицама и индустриским усевима.</w:t>
      </w:r>
    </w:p>
    <w:p w:rsidR="00F106F3" w:rsidRDefault="00F106F3" w:rsidP="001B33E1">
      <w:pPr>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Пчеларство:</w:t>
      </w:r>
    </w:p>
    <w:p w:rsidR="00F106F3" w:rsidRPr="00F106F3" w:rsidRDefault="00F106F3" w:rsidP="001B33E1">
      <w:pPr>
        <w:jc w:val="both"/>
        <w:rPr>
          <w:rFonts w:ascii="Times New Roman" w:eastAsia="Calibri" w:hAnsi="Times New Roman" w:cs="Times New Roman"/>
          <w:sz w:val="24"/>
          <w:szCs w:val="24"/>
          <w:lang w:val="sr-Cyrl-RS"/>
        </w:rPr>
      </w:pPr>
      <w:proofErr w:type="gramStart"/>
      <w:r w:rsidRPr="00C61B6F">
        <w:rPr>
          <w:rFonts w:ascii="Times New Roman" w:eastAsia="Calibri" w:hAnsi="Times New Roman" w:cs="Times New Roman"/>
          <w:sz w:val="24"/>
          <w:szCs w:val="24"/>
        </w:rPr>
        <w:t>Прихватљиви корисници су РПГ која имају од 05-500 кошница.</w:t>
      </w:r>
      <w:proofErr w:type="gramEnd"/>
    </w:p>
    <w:p w:rsidR="003A572D" w:rsidRPr="00C70C59" w:rsidRDefault="00C70C59" w:rsidP="001B33E1">
      <w:pPr>
        <w:jc w:val="both"/>
        <w:rPr>
          <w:rFonts w:ascii="Times New Roman" w:eastAsia="Calibri" w:hAnsi="Times New Roman" w:cs="Times New Roman"/>
          <w:sz w:val="24"/>
          <w:szCs w:val="24"/>
          <w:lang w:val="sr-Latn-RS"/>
        </w:rPr>
      </w:pPr>
      <w:r>
        <w:rPr>
          <w:rFonts w:ascii="Times New Roman" w:eastAsia="Calibri" w:hAnsi="Times New Roman" w:cs="Times New Roman"/>
          <w:sz w:val="24"/>
          <w:szCs w:val="24"/>
          <w:lang w:val="sr-Latn-RS"/>
        </w:rPr>
        <w:t xml:space="preserve">  </w:t>
      </w:r>
      <w:r w:rsidR="00454FA7">
        <w:rPr>
          <w:rFonts w:ascii="Times New Roman" w:eastAsia="Calibri" w:hAnsi="Times New Roman" w:cs="Times New Roman"/>
          <w:sz w:val="24"/>
          <w:szCs w:val="24"/>
          <w:lang w:val="sr-Latn-RS"/>
        </w:rPr>
        <w:t xml:space="preserve">   </w:t>
      </w:r>
    </w:p>
    <w:p w:rsidR="001B33E1" w:rsidRPr="00850A2B" w:rsidRDefault="001B33E1" w:rsidP="001B33E1">
      <w:pPr>
        <w:jc w:val="both"/>
        <w:rPr>
          <w:rFonts w:ascii="Times New Roman" w:eastAsia="Calibri" w:hAnsi="Times New Roman" w:cs="Times New Roman"/>
          <w:sz w:val="24"/>
          <w:szCs w:val="24"/>
          <w:lang w:val="sr-Cyrl-RS"/>
        </w:rPr>
      </w:pPr>
      <w:r w:rsidRPr="00850A2B">
        <w:rPr>
          <w:rFonts w:ascii="Times New Roman" w:eastAsia="Calibri" w:hAnsi="Times New Roman" w:cs="Times New Roman"/>
          <w:sz w:val="24"/>
          <w:szCs w:val="24"/>
          <w:lang w:val="sr-Cyrl-RS"/>
        </w:rPr>
        <w:t>ПОДНОШЕЊЕ ПРИЈАВА</w:t>
      </w:r>
    </w:p>
    <w:p w:rsidR="001B33E1" w:rsidRPr="00850A2B" w:rsidRDefault="001B33E1" w:rsidP="001B33E1">
      <w:pPr>
        <w:jc w:val="center"/>
        <w:rPr>
          <w:rFonts w:ascii="Times New Roman" w:eastAsia="Calibri" w:hAnsi="Times New Roman" w:cs="Times New Roman"/>
          <w:b/>
          <w:sz w:val="24"/>
          <w:szCs w:val="24"/>
        </w:rPr>
      </w:pPr>
      <w:r w:rsidRPr="00850A2B">
        <w:rPr>
          <w:rFonts w:ascii="Times New Roman" w:eastAsia="Calibri" w:hAnsi="Times New Roman" w:cs="Times New Roman"/>
          <w:b/>
          <w:sz w:val="24"/>
          <w:szCs w:val="24"/>
          <w:lang w:val="sr-Cyrl-RS"/>
        </w:rPr>
        <w:t>Члан 9.</w:t>
      </w:r>
    </w:p>
    <w:p w:rsidR="001B33E1" w:rsidRPr="00850A2B" w:rsidRDefault="001B33E1" w:rsidP="001B33E1">
      <w:pPr>
        <w:jc w:val="both"/>
        <w:rPr>
          <w:rFonts w:ascii="Times New Roman" w:eastAsia="Calibri" w:hAnsi="Times New Roman" w:cs="Times New Roman"/>
          <w:sz w:val="24"/>
          <w:szCs w:val="24"/>
          <w:lang w:val="sr-Cyrl-RS"/>
        </w:rPr>
      </w:pPr>
      <w:r w:rsidRPr="00850A2B">
        <w:rPr>
          <w:rFonts w:ascii="Times New Roman" w:eastAsia="Calibri" w:hAnsi="Times New Roman" w:cs="Times New Roman"/>
          <w:sz w:val="24"/>
          <w:szCs w:val="24"/>
          <w:lang w:val="sr-Cyrl-RS"/>
        </w:rPr>
        <w:t xml:space="preserve">        Подношење пријава тј. захтева за коришћење подстицајних средстава почиње од</w:t>
      </w:r>
      <w:r w:rsidRPr="00850A2B">
        <w:rPr>
          <w:rFonts w:ascii="Times New Roman" w:eastAsia="Calibri" w:hAnsi="Times New Roman" w:cs="Times New Roman"/>
          <w:sz w:val="24"/>
          <w:szCs w:val="24"/>
          <w:lang w:val="sr-Latn-RS"/>
        </w:rPr>
        <w:t>:</w:t>
      </w:r>
      <w:r w:rsidR="00F004C6">
        <w:rPr>
          <w:rFonts w:ascii="Times New Roman" w:eastAsia="Calibri" w:hAnsi="Times New Roman" w:cs="Times New Roman"/>
          <w:sz w:val="24"/>
          <w:szCs w:val="24"/>
          <w:lang w:val="sr-Cyrl-RS"/>
        </w:rPr>
        <w:t xml:space="preserve"> 18.05.2022 </w:t>
      </w:r>
      <w:r w:rsidR="00A83DC5">
        <w:rPr>
          <w:rFonts w:ascii="Times New Roman" w:eastAsia="Calibri" w:hAnsi="Times New Roman" w:cs="Times New Roman"/>
          <w:sz w:val="24"/>
          <w:szCs w:val="24"/>
          <w:lang w:val="sr-Cyrl-RS"/>
        </w:rPr>
        <w:t>.</w:t>
      </w:r>
      <w:r w:rsidRPr="00850A2B">
        <w:rPr>
          <w:rFonts w:ascii="Times New Roman" w:eastAsia="Calibri" w:hAnsi="Times New Roman" w:cs="Times New Roman"/>
          <w:sz w:val="24"/>
          <w:szCs w:val="24"/>
          <w:lang w:val="sr-Latn-RS"/>
        </w:rPr>
        <w:t xml:space="preserve"> </w:t>
      </w:r>
      <w:r w:rsidRPr="00850A2B">
        <w:rPr>
          <w:rFonts w:ascii="Times New Roman" w:eastAsia="Calibri" w:hAnsi="Times New Roman" w:cs="Times New Roman"/>
          <w:sz w:val="24"/>
          <w:szCs w:val="24"/>
          <w:lang w:val="sr-Cyrl-RS"/>
        </w:rPr>
        <w:t>године.  Пријаве тј. захтев за подстицаје у складу са овим конкурсом подноси се на Обрасцу-1</w:t>
      </w:r>
      <w:r w:rsidR="00695C7C">
        <w:rPr>
          <w:rFonts w:ascii="Times New Roman" w:eastAsia="Calibri" w:hAnsi="Times New Roman" w:cs="Times New Roman"/>
          <w:sz w:val="24"/>
          <w:szCs w:val="24"/>
          <w:lang w:val="sr-Cyrl-RS"/>
        </w:rPr>
        <w:t>,</w:t>
      </w:r>
      <w:r w:rsidR="009C3BE8">
        <w:rPr>
          <w:rFonts w:ascii="Times New Roman" w:eastAsia="Calibri" w:hAnsi="Times New Roman" w:cs="Times New Roman"/>
          <w:sz w:val="24"/>
          <w:szCs w:val="24"/>
          <w:lang w:val="sr-Latn-RS"/>
        </w:rPr>
        <w:t xml:space="preserve"> </w:t>
      </w:r>
      <w:r>
        <w:rPr>
          <w:rFonts w:ascii="Times New Roman" w:eastAsia="Calibri" w:hAnsi="Times New Roman" w:cs="Times New Roman"/>
          <w:sz w:val="24"/>
          <w:szCs w:val="24"/>
          <w:lang w:val="sr-Cyrl-RS"/>
        </w:rPr>
        <w:t>2</w:t>
      </w:r>
      <w:r w:rsidR="00695C7C">
        <w:rPr>
          <w:rFonts w:ascii="Times New Roman" w:eastAsia="Calibri" w:hAnsi="Times New Roman" w:cs="Times New Roman"/>
          <w:sz w:val="24"/>
          <w:szCs w:val="24"/>
          <w:lang w:val="sr-Cyrl-RS"/>
        </w:rPr>
        <w:t xml:space="preserve"> и 3.</w:t>
      </w:r>
      <w:r w:rsidR="009C3BE8">
        <w:rPr>
          <w:rFonts w:ascii="Times New Roman" w:eastAsia="Calibri" w:hAnsi="Times New Roman" w:cs="Times New Roman"/>
          <w:sz w:val="24"/>
          <w:szCs w:val="24"/>
          <w:lang w:val="sr-Cyrl-RS"/>
        </w:rPr>
        <w:t xml:space="preserve"> који је одштампан уз овај </w:t>
      </w:r>
      <w:r w:rsidR="009C3BE8">
        <w:rPr>
          <w:rFonts w:ascii="Times New Roman" w:eastAsia="Calibri" w:hAnsi="Times New Roman" w:cs="Times New Roman"/>
          <w:sz w:val="24"/>
          <w:szCs w:val="24"/>
          <w:lang w:val="sr-Latn-RS"/>
        </w:rPr>
        <w:t>K</w:t>
      </w:r>
      <w:r w:rsidRPr="00850A2B">
        <w:rPr>
          <w:rFonts w:ascii="Times New Roman" w:eastAsia="Calibri" w:hAnsi="Times New Roman" w:cs="Times New Roman"/>
          <w:sz w:val="24"/>
          <w:szCs w:val="24"/>
          <w:lang w:val="sr-Cyrl-RS"/>
        </w:rPr>
        <w:t>онкурс и чини његов саставни део, заједно са неопходном документацијом доставља се на писарницу општинске управе М</w:t>
      </w:r>
      <w:r>
        <w:rPr>
          <w:rFonts w:ascii="Times New Roman" w:eastAsia="Calibri" w:hAnsi="Times New Roman" w:cs="Times New Roman"/>
          <w:sz w:val="24"/>
          <w:szCs w:val="24"/>
          <w:lang w:val="sr-Cyrl-RS"/>
        </w:rPr>
        <w:t>едвеђа најкасније до:</w:t>
      </w:r>
      <w:r w:rsidR="00F004C6">
        <w:rPr>
          <w:rFonts w:ascii="Times New Roman" w:eastAsia="Calibri" w:hAnsi="Times New Roman" w:cs="Times New Roman"/>
          <w:sz w:val="24"/>
          <w:szCs w:val="24"/>
          <w:lang w:val="sr-Cyrl-RS"/>
        </w:rPr>
        <w:t xml:space="preserve"> 01.11.2022</w:t>
      </w:r>
      <w:r w:rsidRPr="00850A2B">
        <w:rPr>
          <w:rFonts w:ascii="Times New Roman" w:eastAsia="Calibri" w:hAnsi="Times New Roman" w:cs="Times New Roman"/>
          <w:sz w:val="24"/>
          <w:szCs w:val="24"/>
          <w:lang w:val="sr-Cyrl-RS"/>
        </w:rPr>
        <w:t>. године. Пријаве се могу поднети једном у току тр</w:t>
      </w:r>
      <w:r w:rsidR="00FD19BE">
        <w:rPr>
          <w:rFonts w:ascii="Times New Roman" w:eastAsia="Calibri" w:hAnsi="Times New Roman" w:cs="Times New Roman"/>
          <w:sz w:val="24"/>
          <w:szCs w:val="24"/>
        </w:rPr>
        <w:t>a</w:t>
      </w:r>
      <w:r w:rsidRPr="00850A2B">
        <w:rPr>
          <w:rFonts w:ascii="Times New Roman" w:eastAsia="Calibri" w:hAnsi="Times New Roman" w:cs="Times New Roman"/>
          <w:sz w:val="24"/>
          <w:szCs w:val="24"/>
          <w:lang w:val="sr-Cyrl-RS"/>
        </w:rPr>
        <w:t>јања конкурса за сваку меру посебно.</w:t>
      </w:r>
      <w:r w:rsidRPr="00850A2B">
        <w:rPr>
          <w:rFonts w:ascii="Times New Roman" w:eastAsia="Calibri" w:hAnsi="Times New Roman" w:cs="Times New Roman"/>
          <w:sz w:val="24"/>
          <w:szCs w:val="24"/>
        </w:rPr>
        <w:t xml:space="preserve"> </w:t>
      </w:r>
      <w:r w:rsidRPr="00850A2B">
        <w:rPr>
          <w:rFonts w:ascii="Times New Roman" w:eastAsia="Calibri" w:hAnsi="Times New Roman" w:cs="Times New Roman"/>
          <w:sz w:val="24"/>
          <w:szCs w:val="24"/>
          <w:lang w:val="sr-Cyrl-RS"/>
        </w:rPr>
        <w:t xml:space="preserve">Подносиоц пријаве тј. захтева који који изврши накнадну набавку инвестиција неће моћи да преда тј. допуни свој захтев рачунима за накнадне инвестиције, ако је већ поднео захтев тј. пријаву за коришћење подстицаја.  </w:t>
      </w:r>
    </w:p>
    <w:p w:rsidR="001B33E1" w:rsidRDefault="001B33E1" w:rsidP="001B33E1">
      <w:pPr>
        <w:jc w:val="both"/>
        <w:rPr>
          <w:rFonts w:ascii="Times New Roman" w:eastAsia="Calibri" w:hAnsi="Times New Roman" w:cs="Times New Roman"/>
          <w:sz w:val="24"/>
          <w:szCs w:val="24"/>
          <w:lang w:val="sr-Latn-RS"/>
        </w:rPr>
      </w:pPr>
      <w:r w:rsidRPr="00850A2B">
        <w:rPr>
          <w:rFonts w:ascii="Times New Roman" w:eastAsia="Calibri" w:hAnsi="Times New Roman" w:cs="Times New Roman"/>
          <w:sz w:val="24"/>
          <w:szCs w:val="24"/>
          <w:lang w:val="sr-Cyrl-RS"/>
        </w:rPr>
        <w:t xml:space="preserve">       Конкурс ће трајати до наведеног датума или до утрошка програмом опредељених средстава</w:t>
      </w:r>
      <w:r w:rsidR="00F004C6">
        <w:rPr>
          <w:rFonts w:ascii="Times New Roman" w:eastAsia="Calibri" w:hAnsi="Times New Roman" w:cs="Times New Roman"/>
          <w:sz w:val="24"/>
          <w:szCs w:val="24"/>
          <w:lang w:val="sr-Cyrl-RS"/>
        </w:rPr>
        <w:t>. Изузев за меру И</w:t>
      </w:r>
      <w:r w:rsidRPr="00850A2B">
        <w:rPr>
          <w:rFonts w:ascii="Times New Roman" w:eastAsia="Calibri" w:hAnsi="Times New Roman" w:cs="Times New Roman"/>
          <w:sz w:val="24"/>
          <w:szCs w:val="24"/>
          <w:lang w:val="sr-Cyrl-RS"/>
        </w:rPr>
        <w:t xml:space="preserve">нвестиције у физичка средства пољопривредних </w:t>
      </w:r>
      <w:r>
        <w:rPr>
          <w:rFonts w:ascii="Times New Roman" w:eastAsia="Calibri" w:hAnsi="Times New Roman" w:cs="Times New Roman"/>
          <w:sz w:val="24"/>
          <w:szCs w:val="24"/>
          <w:lang w:val="sr-Cyrl-RS"/>
        </w:rPr>
        <w:t xml:space="preserve">газдинства Конкурс ће трајати </w:t>
      </w:r>
      <w:r w:rsidR="00695C7C">
        <w:rPr>
          <w:rFonts w:ascii="Times New Roman" w:eastAsia="Calibri" w:hAnsi="Times New Roman" w:cs="Times New Roman"/>
          <w:sz w:val="24"/>
          <w:szCs w:val="24"/>
          <w:lang w:val="sr-Cyrl-RS"/>
        </w:rPr>
        <w:t>15.</w:t>
      </w:r>
      <w:r w:rsidRPr="00850A2B">
        <w:rPr>
          <w:rFonts w:ascii="Times New Roman" w:eastAsia="Calibri" w:hAnsi="Times New Roman" w:cs="Times New Roman"/>
          <w:sz w:val="24"/>
          <w:szCs w:val="24"/>
          <w:lang w:val="sr-Cyrl-RS"/>
        </w:rPr>
        <w:t xml:space="preserve"> дана</w:t>
      </w:r>
      <w:r w:rsidRPr="00850A2B">
        <w:rPr>
          <w:rFonts w:ascii="Times New Roman" w:eastAsia="Calibri" w:hAnsi="Times New Roman" w:cs="Times New Roman"/>
          <w:b/>
          <w:sz w:val="24"/>
          <w:szCs w:val="24"/>
          <w:lang w:val="sr-Cyrl-RS"/>
        </w:rPr>
        <w:t xml:space="preserve"> </w:t>
      </w:r>
      <w:r w:rsidR="00A83DC5">
        <w:rPr>
          <w:rFonts w:ascii="Times New Roman" w:eastAsia="Calibri" w:hAnsi="Times New Roman" w:cs="Times New Roman"/>
          <w:sz w:val="24"/>
          <w:szCs w:val="24"/>
          <w:lang w:val="sr-Cyrl-RS"/>
        </w:rPr>
        <w:t>од дана објављивања.</w:t>
      </w:r>
    </w:p>
    <w:p w:rsidR="0015223C" w:rsidRDefault="0015223C" w:rsidP="00C70C59">
      <w:pPr>
        <w:rPr>
          <w:rFonts w:ascii="Times New Roman" w:eastAsia="Calibri" w:hAnsi="Times New Roman" w:cs="Times New Roman"/>
          <w:b/>
          <w:sz w:val="24"/>
          <w:szCs w:val="24"/>
          <w:lang w:val="sr-Latn-RS"/>
        </w:rPr>
      </w:pPr>
    </w:p>
    <w:p w:rsidR="001B33E1" w:rsidRPr="00850A2B" w:rsidRDefault="001B33E1" w:rsidP="001B33E1">
      <w:pPr>
        <w:jc w:val="center"/>
        <w:rPr>
          <w:rFonts w:ascii="Times New Roman" w:eastAsia="Calibri" w:hAnsi="Times New Roman" w:cs="Times New Roman"/>
          <w:b/>
          <w:sz w:val="24"/>
          <w:szCs w:val="24"/>
          <w:lang w:val="sr-Cyrl-RS"/>
        </w:rPr>
      </w:pPr>
      <w:r w:rsidRPr="00850A2B">
        <w:rPr>
          <w:rFonts w:ascii="Times New Roman" w:eastAsia="Calibri" w:hAnsi="Times New Roman" w:cs="Times New Roman"/>
          <w:b/>
          <w:sz w:val="24"/>
          <w:szCs w:val="24"/>
          <w:lang w:val="sr-Cyrl-RS"/>
        </w:rPr>
        <w:t>Члан 10.</w:t>
      </w:r>
    </w:p>
    <w:p w:rsidR="001B33E1" w:rsidRPr="00C70C59" w:rsidRDefault="001B33E1" w:rsidP="001B33E1">
      <w:pPr>
        <w:jc w:val="both"/>
        <w:rPr>
          <w:rFonts w:ascii="Times New Roman" w:eastAsia="Calibri" w:hAnsi="Times New Roman" w:cs="Times New Roman"/>
          <w:sz w:val="24"/>
          <w:szCs w:val="24"/>
          <w:lang w:val="sr-Latn-RS"/>
        </w:rPr>
      </w:pPr>
      <w:r w:rsidRPr="00850A2B">
        <w:rPr>
          <w:rFonts w:ascii="Times New Roman" w:eastAsia="Calibri" w:hAnsi="Times New Roman" w:cs="Times New Roman"/>
          <w:b/>
          <w:sz w:val="24"/>
          <w:szCs w:val="24"/>
          <w:lang w:val="sr-Cyrl-RS"/>
        </w:rPr>
        <w:t xml:space="preserve">  </w:t>
      </w:r>
      <w:r w:rsidRPr="00850A2B">
        <w:rPr>
          <w:rFonts w:ascii="Calibri" w:eastAsia="Calibri" w:hAnsi="Calibri" w:cs="Times New Roman"/>
        </w:rPr>
        <w:t xml:space="preserve"> </w:t>
      </w:r>
      <w:r w:rsidRPr="00850A2B">
        <w:rPr>
          <w:rFonts w:ascii="Calibri" w:eastAsia="Calibri" w:hAnsi="Calibri" w:cs="Times New Roman"/>
          <w:lang w:val="sr-Latn-CS"/>
        </w:rPr>
        <w:t xml:space="preserve"> </w:t>
      </w:r>
      <w:r w:rsidRPr="00850A2B">
        <w:rPr>
          <w:rFonts w:ascii="Times New Roman" w:eastAsia="Calibri" w:hAnsi="Times New Roman" w:cs="Times New Roman"/>
          <w:sz w:val="24"/>
          <w:szCs w:val="24"/>
          <w:lang w:val="sr-Latn-CS"/>
        </w:rPr>
        <w:t xml:space="preserve">Образац пријава, за средства подршке  узима се у згради Општинске управе  општине </w:t>
      </w:r>
      <w:r w:rsidRPr="00850A2B">
        <w:rPr>
          <w:rFonts w:ascii="Times New Roman" w:eastAsia="Calibri" w:hAnsi="Times New Roman" w:cs="Times New Roman"/>
          <w:sz w:val="24"/>
          <w:szCs w:val="24"/>
          <w:lang w:val="sr-Cyrl-CS"/>
        </w:rPr>
        <w:t>Медвеђа</w:t>
      </w:r>
      <w:r w:rsidRPr="00850A2B">
        <w:rPr>
          <w:rFonts w:ascii="Times New Roman" w:eastAsia="Calibri" w:hAnsi="Times New Roman" w:cs="Times New Roman"/>
          <w:sz w:val="24"/>
          <w:szCs w:val="24"/>
          <w:lang w:val="sr-Latn-CS"/>
        </w:rPr>
        <w:t xml:space="preserve"> у канцеларији </w:t>
      </w:r>
      <w:r w:rsidRPr="00850A2B">
        <w:rPr>
          <w:rFonts w:ascii="Times New Roman" w:eastAsia="Calibri" w:hAnsi="Times New Roman" w:cs="Times New Roman"/>
          <w:sz w:val="24"/>
          <w:szCs w:val="24"/>
        </w:rPr>
        <w:t xml:space="preserve"> </w:t>
      </w:r>
      <w:r w:rsidRPr="00850A2B">
        <w:rPr>
          <w:rFonts w:ascii="Times New Roman" w:eastAsia="Calibri" w:hAnsi="Times New Roman" w:cs="Times New Roman"/>
          <w:sz w:val="24"/>
          <w:szCs w:val="24"/>
          <w:lang w:val="sr-Cyrl-CS"/>
        </w:rPr>
        <w:t>О</w:t>
      </w:r>
      <w:r w:rsidR="00C70C59">
        <w:rPr>
          <w:rFonts w:ascii="Times New Roman" w:eastAsia="Calibri" w:hAnsi="Times New Roman" w:cs="Times New Roman"/>
          <w:sz w:val="24"/>
          <w:szCs w:val="24"/>
          <w:lang w:val="sr-Cyrl-CS"/>
        </w:rPr>
        <w:t>дељења за привреду и финансије.</w:t>
      </w:r>
    </w:p>
    <w:p w:rsidR="001B33E1" w:rsidRPr="00850A2B" w:rsidRDefault="001B33E1" w:rsidP="001B33E1">
      <w:pPr>
        <w:jc w:val="center"/>
        <w:rPr>
          <w:rFonts w:ascii="Times New Roman" w:eastAsia="Calibri" w:hAnsi="Times New Roman" w:cs="Times New Roman"/>
          <w:b/>
          <w:sz w:val="24"/>
          <w:szCs w:val="24"/>
          <w:lang w:val="sr-Cyrl-CS"/>
        </w:rPr>
      </w:pPr>
      <w:r w:rsidRPr="00850A2B">
        <w:rPr>
          <w:rFonts w:ascii="Times New Roman" w:eastAsia="Calibri" w:hAnsi="Times New Roman" w:cs="Times New Roman"/>
          <w:b/>
          <w:sz w:val="24"/>
          <w:szCs w:val="24"/>
          <w:lang w:val="sr-Cyrl-CS"/>
        </w:rPr>
        <w:lastRenderedPageBreak/>
        <w:t>Члан 11.</w:t>
      </w:r>
    </w:p>
    <w:p w:rsidR="001B33E1" w:rsidRPr="00850A2B" w:rsidRDefault="001B33E1" w:rsidP="001B33E1">
      <w:pPr>
        <w:jc w:val="both"/>
        <w:rPr>
          <w:rFonts w:ascii="Times New Roman" w:eastAsia="Calibri" w:hAnsi="Times New Roman" w:cs="Times New Roman"/>
          <w:sz w:val="24"/>
          <w:szCs w:val="24"/>
          <w:lang w:val="sr-Cyrl-CS"/>
        </w:rPr>
      </w:pPr>
      <w:r w:rsidRPr="00850A2B">
        <w:rPr>
          <w:rFonts w:ascii="Times New Roman" w:eastAsia="Calibri" w:hAnsi="Times New Roman" w:cs="Times New Roman"/>
          <w:sz w:val="24"/>
          <w:szCs w:val="24"/>
          <w:lang w:val="sr-Cyrl-CS"/>
        </w:rPr>
        <w:t xml:space="preserve">     Уз пријаву се обавезно подноси следећа документација: </w:t>
      </w:r>
    </w:p>
    <w:p w:rsidR="001B33E1" w:rsidRPr="00850A2B" w:rsidRDefault="001B33E1" w:rsidP="001B33E1">
      <w:pPr>
        <w:jc w:val="both"/>
        <w:rPr>
          <w:rFonts w:ascii="Times New Roman" w:eastAsia="Calibri" w:hAnsi="Times New Roman" w:cs="Times New Roman"/>
          <w:sz w:val="24"/>
          <w:szCs w:val="24"/>
          <w:lang w:val="sr-Cyrl-CS"/>
        </w:rPr>
      </w:pPr>
      <w:r w:rsidRPr="00850A2B">
        <w:rPr>
          <w:rFonts w:ascii="Times New Roman" w:eastAsia="Calibri" w:hAnsi="Times New Roman" w:cs="Times New Roman"/>
          <w:sz w:val="24"/>
          <w:szCs w:val="24"/>
          <w:lang w:val="sr-Cyrl-CS"/>
        </w:rPr>
        <w:t xml:space="preserve">     За меру подршке Регреси из члана 3. став 1 Регрес за репродуктивни материјал  прилаже се:</w:t>
      </w:r>
    </w:p>
    <w:p w:rsidR="001B33E1" w:rsidRPr="00850A2B" w:rsidRDefault="001B33E1" w:rsidP="001B33E1">
      <w:pPr>
        <w:numPr>
          <w:ilvl w:val="0"/>
          <w:numId w:val="7"/>
        </w:numPr>
        <w:spacing w:after="0"/>
        <w:jc w:val="both"/>
        <w:rPr>
          <w:rFonts w:ascii="Times New Roman" w:eastAsia="Calibri" w:hAnsi="Times New Roman" w:cs="Times New Roman"/>
          <w:color w:val="000000"/>
          <w:sz w:val="24"/>
          <w:szCs w:val="24"/>
        </w:rPr>
      </w:pPr>
      <w:r w:rsidRPr="00850A2B">
        <w:rPr>
          <w:rFonts w:ascii="Times New Roman" w:eastAsia="Calibri" w:hAnsi="Times New Roman" w:cs="Times New Roman"/>
          <w:color w:val="000000"/>
          <w:sz w:val="24"/>
          <w:szCs w:val="24"/>
          <w:lang w:val="sr-Cyrl-RS"/>
        </w:rPr>
        <w:t>Образац-2 пријава на конкурс;</w:t>
      </w:r>
    </w:p>
    <w:p w:rsidR="001B33E1" w:rsidRPr="00850A2B" w:rsidRDefault="001B33E1" w:rsidP="001B33E1">
      <w:pPr>
        <w:numPr>
          <w:ilvl w:val="0"/>
          <w:numId w:val="7"/>
        </w:numPr>
        <w:spacing w:after="0"/>
        <w:jc w:val="both"/>
        <w:rPr>
          <w:rFonts w:ascii="Times New Roman" w:eastAsia="Calibri" w:hAnsi="Times New Roman" w:cs="Times New Roman"/>
          <w:color w:val="000000"/>
          <w:sz w:val="24"/>
          <w:szCs w:val="24"/>
          <w:lang w:val="sr-Latn-CS"/>
        </w:rPr>
      </w:pPr>
      <w:r w:rsidRPr="00850A2B">
        <w:rPr>
          <w:rFonts w:ascii="Times New Roman" w:eastAsia="Calibri" w:hAnsi="Times New Roman" w:cs="Times New Roman"/>
          <w:color w:val="000000"/>
          <w:sz w:val="24"/>
          <w:szCs w:val="24"/>
          <w:lang w:val="sr-Cyrl-RS"/>
        </w:rPr>
        <w:t>П</w:t>
      </w:r>
      <w:r w:rsidRPr="00850A2B">
        <w:rPr>
          <w:rFonts w:ascii="Times New Roman" w:eastAsia="Calibri" w:hAnsi="Times New Roman" w:cs="Times New Roman"/>
          <w:color w:val="000000"/>
          <w:sz w:val="24"/>
          <w:szCs w:val="24"/>
        </w:rPr>
        <w:t>отврду о активном статусу регистрованог пољопривредног газдинства</w:t>
      </w:r>
      <w:r w:rsidRPr="00850A2B">
        <w:rPr>
          <w:rFonts w:ascii="Times New Roman" w:eastAsia="Calibri" w:hAnsi="Times New Roman" w:cs="Times New Roman"/>
          <w:color w:val="000000"/>
          <w:sz w:val="24"/>
          <w:szCs w:val="24"/>
          <w:lang w:val="sr-Cyrl-CS"/>
        </w:rPr>
        <w:t xml:space="preserve"> (копија)</w:t>
      </w:r>
      <w:r w:rsidRPr="00850A2B">
        <w:rPr>
          <w:rFonts w:ascii="Times New Roman" w:eastAsia="Calibri" w:hAnsi="Times New Roman" w:cs="Times New Roman"/>
          <w:color w:val="000000"/>
          <w:sz w:val="24"/>
          <w:szCs w:val="24"/>
          <w:lang w:val="sr-Cyrl-RS"/>
        </w:rPr>
        <w:t xml:space="preserve"> или извод из регистра пољопривредног газдинства.</w:t>
      </w:r>
    </w:p>
    <w:p w:rsidR="001B33E1" w:rsidRPr="00850A2B" w:rsidRDefault="001B33E1" w:rsidP="001B33E1">
      <w:pPr>
        <w:numPr>
          <w:ilvl w:val="0"/>
          <w:numId w:val="7"/>
        </w:numPr>
        <w:jc w:val="both"/>
        <w:rPr>
          <w:rFonts w:ascii="Times New Roman" w:eastAsia="Calibri" w:hAnsi="Times New Roman" w:cs="Times New Roman"/>
          <w:color w:val="000000"/>
          <w:sz w:val="24"/>
          <w:szCs w:val="24"/>
          <w:lang w:val="sr-Cyrl-CS"/>
        </w:rPr>
      </w:pPr>
      <w:r w:rsidRPr="00850A2B">
        <w:rPr>
          <w:rFonts w:ascii="Times New Roman" w:eastAsia="Calibri" w:hAnsi="Times New Roman" w:cs="Times New Roman"/>
          <w:color w:val="000000"/>
          <w:sz w:val="24"/>
          <w:szCs w:val="24"/>
          <w:lang w:val="sr-Cyrl-CS"/>
        </w:rPr>
        <w:t>Рачун за вештачко осемењавање. ( копија )</w:t>
      </w:r>
      <w:r w:rsidRPr="00850A2B">
        <w:rPr>
          <w:rFonts w:ascii="Times New Roman" w:eastAsia="Calibri" w:hAnsi="Times New Roman" w:cs="Times New Roman"/>
          <w:color w:val="000000"/>
          <w:sz w:val="24"/>
          <w:szCs w:val="24"/>
        </w:rPr>
        <w:t>;</w:t>
      </w:r>
      <w:r w:rsidRPr="00850A2B">
        <w:rPr>
          <w:rFonts w:ascii="Times New Roman" w:eastAsia="Calibri" w:hAnsi="Times New Roman" w:cs="Times New Roman"/>
          <w:color w:val="000000"/>
          <w:sz w:val="24"/>
          <w:szCs w:val="24"/>
          <w:lang w:val="sr-Cyrl-CS"/>
        </w:rPr>
        <w:t xml:space="preserve"> </w:t>
      </w:r>
    </w:p>
    <w:p w:rsidR="001B33E1" w:rsidRPr="00D22AEB" w:rsidRDefault="001B33E1" w:rsidP="001B33E1">
      <w:pPr>
        <w:numPr>
          <w:ilvl w:val="0"/>
          <w:numId w:val="7"/>
        </w:numPr>
        <w:jc w:val="both"/>
        <w:rPr>
          <w:rFonts w:ascii="Times New Roman" w:eastAsia="Calibri" w:hAnsi="Times New Roman" w:cs="Times New Roman"/>
          <w:color w:val="000000"/>
          <w:sz w:val="24"/>
          <w:szCs w:val="24"/>
          <w:lang w:val="sr-Cyrl-CS"/>
        </w:rPr>
      </w:pPr>
      <w:r w:rsidRPr="00850A2B">
        <w:rPr>
          <w:rFonts w:ascii="Times New Roman" w:eastAsia="Calibri" w:hAnsi="Times New Roman" w:cs="Times New Roman"/>
          <w:color w:val="000000"/>
          <w:sz w:val="24"/>
          <w:szCs w:val="24"/>
          <w:lang w:val="sr-Cyrl-CS"/>
        </w:rPr>
        <w:t>Извод из сточног фонда из РПГ, уколико на картону за вештачко осемењавање нема хид броја.</w:t>
      </w:r>
    </w:p>
    <w:p w:rsidR="00D22AEB" w:rsidRPr="0062753E" w:rsidRDefault="00D22AEB" w:rsidP="00D22AEB">
      <w:pPr>
        <w:numPr>
          <w:ilvl w:val="0"/>
          <w:numId w:val="7"/>
        </w:numPr>
        <w:jc w:val="both"/>
        <w:rPr>
          <w:rFonts w:ascii="Times New Roman" w:hAnsi="Times New Roman"/>
          <w:color w:val="000000"/>
          <w:sz w:val="24"/>
          <w:szCs w:val="24"/>
          <w:lang w:val="sr-Cyrl-CS"/>
        </w:rPr>
      </w:pPr>
      <w:r w:rsidRPr="0062753E">
        <w:rPr>
          <w:rFonts w:ascii="Times New Roman" w:hAnsi="Times New Roman"/>
          <w:color w:val="000000"/>
          <w:sz w:val="24"/>
          <w:szCs w:val="24"/>
          <w:lang w:val="sr-Cyrl-CS"/>
        </w:rPr>
        <w:t>Образац-3 пријава на конкурс;</w:t>
      </w:r>
    </w:p>
    <w:p w:rsidR="00D22AEB" w:rsidRPr="0062753E" w:rsidRDefault="00D22AEB" w:rsidP="00D22AEB">
      <w:pPr>
        <w:numPr>
          <w:ilvl w:val="0"/>
          <w:numId w:val="7"/>
        </w:numPr>
        <w:jc w:val="both"/>
        <w:rPr>
          <w:rFonts w:ascii="Times New Roman" w:hAnsi="Times New Roman"/>
          <w:color w:val="000000"/>
          <w:sz w:val="24"/>
          <w:szCs w:val="24"/>
          <w:lang w:val="sr-Cyrl-CS"/>
        </w:rPr>
      </w:pPr>
      <w:r w:rsidRPr="0062753E">
        <w:rPr>
          <w:rFonts w:ascii="Times New Roman" w:hAnsi="Times New Roman"/>
          <w:color w:val="000000"/>
          <w:sz w:val="24"/>
          <w:szCs w:val="24"/>
          <w:lang w:val="sr-Cyrl-CS"/>
        </w:rPr>
        <w:t>Копија личне карте подносица газдинства;</w:t>
      </w:r>
    </w:p>
    <w:p w:rsidR="00D22AEB" w:rsidRPr="0062753E" w:rsidRDefault="00D22AEB" w:rsidP="00D22AEB">
      <w:pPr>
        <w:numPr>
          <w:ilvl w:val="0"/>
          <w:numId w:val="7"/>
        </w:numPr>
        <w:jc w:val="both"/>
        <w:rPr>
          <w:rFonts w:ascii="Times New Roman" w:hAnsi="Times New Roman"/>
          <w:color w:val="000000"/>
          <w:sz w:val="24"/>
          <w:szCs w:val="24"/>
          <w:lang w:val="sr-Cyrl-CS"/>
        </w:rPr>
      </w:pPr>
      <w:r w:rsidRPr="0062753E">
        <w:rPr>
          <w:rFonts w:ascii="Times New Roman" w:hAnsi="Times New Roman"/>
          <w:color w:val="000000"/>
          <w:sz w:val="24"/>
          <w:szCs w:val="24"/>
          <w:lang w:val="sr-Cyrl-CS"/>
        </w:rPr>
        <w:t>Потврда о активном статусу регистрованог пољопривредног газдинства или извод из регистра пољопривредног газдинства;</w:t>
      </w:r>
    </w:p>
    <w:p w:rsidR="00D22AEB" w:rsidRPr="0062753E" w:rsidRDefault="00D22AEB" w:rsidP="00D22AEB">
      <w:pPr>
        <w:numPr>
          <w:ilvl w:val="0"/>
          <w:numId w:val="7"/>
        </w:numPr>
        <w:jc w:val="both"/>
        <w:rPr>
          <w:rFonts w:ascii="Times New Roman" w:hAnsi="Times New Roman"/>
          <w:color w:val="000000"/>
          <w:sz w:val="24"/>
          <w:szCs w:val="24"/>
          <w:lang w:val="sr-Cyrl-CS"/>
        </w:rPr>
      </w:pPr>
      <w:r w:rsidRPr="0062753E">
        <w:rPr>
          <w:rFonts w:ascii="Times New Roman" w:hAnsi="Times New Roman"/>
          <w:color w:val="000000"/>
          <w:sz w:val="24"/>
          <w:szCs w:val="24"/>
          <w:lang w:val="sr-Cyrl-CS"/>
        </w:rPr>
        <w:t>Копија уговора о кредиту;</w:t>
      </w:r>
    </w:p>
    <w:p w:rsidR="00D22AEB" w:rsidRPr="0062753E" w:rsidRDefault="00D22AEB" w:rsidP="00D22AEB">
      <w:pPr>
        <w:numPr>
          <w:ilvl w:val="0"/>
          <w:numId w:val="7"/>
        </w:numPr>
        <w:jc w:val="both"/>
        <w:rPr>
          <w:rFonts w:ascii="Times New Roman" w:hAnsi="Times New Roman"/>
          <w:color w:val="000000"/>
          <w:sz w:val="24"/>
          <w:szCs w:val="24"/>
          <w:lang w:val="sr-Cyrl-CS"/>
        </w:rPr>
      </w:pPr>
      <w:r w:rsidRPr="0062753E">
        <w:rPr>
          <w:rFonts w:ascii="Times New Roman" w:hAnsi="Times New Roman"/>
          <w:color w:val="000000"/>
          <w:sz w:val="24"/>
          <w:szCs w:val="24"/>
          <w:lang w:val="sr-Cyrl-CS"/>
        </w:rPr>
        <w:t>План отплате кредита издат од банке;</w:t>
      </w:r>
    </w:p>
    <w:p w:rsidR="00D22AEB" w:rsidRPr="00D22AEB" w:rsidRDefault="00D22AEB" w:rsidP="00D22AEB">
      <w:pPr>
        <w:numPr>
          <w:ilvl w:val="0"/>
          <w:numId w:val="7"/>
        </w:numPr>
        <w:jc w:val="both"/>
        <w:rPr>
          <w:rFonts w:ascii="Times New Roman" w:hAnsi="Times New Roman"/>
          <w:color w:val="000000"/>
          <w:sz w:val="24"/>
          <w:szCs w:val="24"/>
          <w:lang w:val="sr-Cyrl-CS"/>
        </w:rPr>
      </w:pPr>
      <w:r w:rsidRPr="0062753E">
        <w:rPr>
          <w:rFonts w:ascii="Times New Roman" w:hAnsi="Times New Roman"/>
          <w:color w:val="000000"/>
          <w:sz w:val="24"/>
          <w:szCs w:val="24"/>
          <w:lang w:val="sr-Cyrl-CS"/>
        </w:rPr>
        <w:t xml:space="preserve">Потврда о </w:t>
      </w:r>
      <w:r w:rsidRPr="0062753E">
        <w:rPr>
          <w:rFonts w:ascii="Times New Roman" w:hAnsi="Times New Roman"/>
          <w:color w:val="000000"/>
          <w:sz w:val="24"/>
          <w:szCs w:val="24"/>
        </w:rPr>
        <w:t xml:space="preserve">коришћењу кредита. </w:t>
      </w:r>
      <w:proofErr w:type="gramStart"/>
      <w:r w:rsidRPr="0062753E">
        <w:rPr>
          <w:rFonts w:ascii="Times New Roman" w:hAnsi="Times New Roman"/>
          <w:color w:val="000000"/>
          <w:sz w:val="24"/>
          <w:szCs w:val="24"/>
        </w:rPr>
        <w:t>( издата</w:t>
      </w:r>
      <w:proofErr w:type="gramEnd"/>
      <w:r w:rsidRPr="0062753E">
        <w:rPr>
          <w:rFonts w:ascii="Times New Roman" w:hAnsi="Times New Roman"/>
          <w:color w:val="000000"/>
          <w:sz w:val="24"/>
          <w:szCs w:val="24"/>
        </w:rPr>
        <w:t xml:space="preserve"> од банке).</w:t>
      </w:r>
    </w:p>
    <w:p w:rsidR="001B33E1" w:rsidRPr="00850A2B" w:rsidRDefault="001B33E1" w:rsidP="001B33E1">
      <w:pPr>
        <w:jc w:val="both"/>
        <w:rPr>
          <w:rFonts w:ascii="Times New Roman" w:eastAsia="Calibri" w:hAnsi="Times New Roman" w:cs="Times New Roman"/>
          <w:color w:val="000000"/>
          <w:sz w:val="24"/>
          <w:szCs w:val="24"/>
          <w:lang w:val="sr-Cyrl-CS"/>
        </w:rPr>
      </w:pPr>
    </w:p>
    <w:p w:rsidR="001B33E1" w:rsidRPr="00850A2B" w:rsidRDefault="001B33E1" w:rsidP="001B33E1">
      <w:pPr>
        <w:rPr>
          <w:rFonts w:ascii="Times New Roman" w:eastAsia="Calibri" w:hAnsi="Times New Roman" w:cs="Times New Roman"/>
          <w:color w:val="000000"/>
          <w:sz w:val="24"/>
          <w:szCs w:val="24"/>
          <w:lang w:val="sr-Cyrl-CS"/>
        </w:rPr>
      </w:pPr>
      <w:r w:rsidRPr="00850A2B">
        <w:rPr>
          <w:rFonts w:ascii="Times New Roman" w:eastAsia="Calibri" w:hAnsi="Times New Roman" w:cs="Times New Roman"/>
          <w:color w:val="000000"/>
          <w:sz w:val="24"/>
          <w:szCs w:val="24"/>
          <w:lang w:val="sr-Cyrl-CS"/>
        </w:rPr>
        <w:t xml:space="preserve">За меру подршке Инвестиције у физичка средства пољопривредних газдинства из члана 3. став </w:t>
      </w:r>
      <w:r w:rsidRPr="00850A2B">
        <w:rPr>
          <w:rFonts w:ascii="Times New Roman" w:eastAsia="Calibri" w:hAnsi="Times New Roman" w:cs="Times New Roman"/>
          <w:color w:val="000000"/>
          <w:sz w:val="24"/>
          <w:szCs w:val="24"/>
        </w:rPr>
        <w:t>3</w:t>
      </w:r>
      <w:r w:rsidRPr="00850A2B">
        <w:rPr>
          <w:rFonts w:ascii="Times New Roman" w:eastAsia="Calibri" w:hAnsi="Times New Roman" w:cs="Times New Roman"/>
          <w:color w:val="000000"/>
          <w:sz w:val="24"/>
          <w:szCs w:val="24"/>
          <w:lang w:val="sr-Cyrl-CS"/>
        </w:rPr>
        <w:t xml:space="preserve"> подноси се:</w:t>
      </w:r>
    </w:p>
    <w:p w:rsidR="001B33E1" w:rsidRPr="00850A2B" w:rsidRDefault="001B33E1" w:rsidP="001B33E1">
      <w:pPr>
        <w:numPr>
          <w:ilvl w:val="0"/>
          <w:numId w:val="8"/>
        </w:numPr>
        <w:spacing w:after="0"/>
        <w:jc w:val="both"/>
        <w:rPr>
          <w:rFonts w:ascii="Times New Roman" w:eastAsia="Calibri" w:hAnsi="Times New Roman" w:cs="Times New Roman"/>
          <w:color w:val="000000"/>
          <w:sz w:val="24"/>
          <w:szCs w:val="24"/>
          <w:lang w:val="sr-Cyrl-CS"/>
        </w:rPr>
      </w:pPr>
      <w:r w:rsidRPr="00850A2B">
        <w:rPr>
          <w:rFonts w:ascii="Times New Roman" w:eastAsia="Calibri" w:hAnsi="Times New Roman" w:cs="Times New Roman"/>
          <w:color w:val="000000"/>
          <w:sz w:val="24"/>
          <w:szCs w:val="24"/>
          <w:lang w:val="sr-Cyrl-CS"/>
        </w:rPr>
        <w:t>Образац-1 пријава на конкурс</w:t>
      </w:r>
      <w:r w:rsidRPr="00850A2B">
        <w:rPr>
          <w:rFonts w:ascii="Times New Roman" w:eastAsia="Calibri" w:hAnsi="Times New Roman" w:cs="Times New Roman"/>
          <w:color w:val="000000"/>
          <w:sz w:val="24"/>
          <w:szCs w:val="24"/>
        </w:rPr>
        <w:t>;</w:t>
      </w:r>
    </w:p>
    <w:p w:rsidR="001B33E1" w:rsidRPr="00850A2B" w:rsidRDefault="001B33E1" w:rsidP="001B33E1">
      <w:pPr>
        <w:numPr>
          <w:ilvl w:val="0"/>
          <w:numId w:val="8"/>
        </w:numPr>
        <w:spacing w:after="0"/>
        <w:jc w:val="both"/>
        <w:rPr>
          <w:rFonts w:ascii="Times New Roman" w:eastAsia="Calibri" w:hAnsi="Times New Roman" w:cs="Times New Roman"/>
          <w:color w:val="000000"/>
          <w:sz w:val="24"/>
          <w:szCs w:val="24"/>
          <w:lang w:val="sr-Cyrl-CS"/>
        </w:rPr>
      </w:pPr>
      <w:r w:rsidRPr="00850A2B">
        <w:rPr>
          <w:rFonts w:ascii="Times New Roman" w:eastAsia="Calibri" w:hAnsi="Times New Roman" w:cs="Times New Roman"/>
          <w:color w:val="000000"/>
          <w:sz w:val="24"/>
          <w:szCs w:val="24"/>
          <w:lang w:val="sr-Cyrl-RS"/>
        </w:rPr>
        <w:t>Подаци о газдинству ( Извод из регистра пољопривредних газдинства, прва страна РПГ.</w:t>
      </w:r>
      <w:r>
        <w:rPr>
          <w:rFonts w:ascii="Times New Roman" w:eastAsia="Calibri" w:hAnsi="Times New Roman" w:cs="Times New Roman"/>
          <w:color w:val="000000"/>
          <w:sz w:val="24"/>
          <w:szCs w:val="24"/>
          <w:lang w:val="sr-Latn-RS"/>
        </w:rPr>
        <w:t>)</w:t>
      </w:r>
    </w:p>
    <w:p w:rsidR="001B33E1" w:rsidRPr="00850A2B" w:rsidRDefault="001B33E1" w:rsidP="001B33E1">
      <w:pPr>
        <w:numPr>
          <w:ilvl w:val="0"/>
          <w:numId w:val="8"/>
        </w:numPr>
        <w:spacing w:after="0"/>
        <w:jc w:val="both"/>
        <w:rPr>
          <w:rFonts w:ascii="Times New Roman" w:eastAsia="Calibri" w:hAnsi="Times New Roman" w:cs="Times New Roman"/>
          <w:sz w:val="24"/>
          <w:szCs w:val="24"/>
          <w:lang w:val="sr-Latn-CS"/>
        </w:rPr>
      </w:pPr>
      <w:r w:rsidRPr="00850A2B">
        <w:rPr>
          <w:rFonts w:ascii="Times New Roman" w:eastAsia="Calibri" w:hAnsi="Times New Roman" w:cs="Times New Roman"/>
          <w:sz w:val="24"/>
          <w:szCs w:val="24"/>
          <w:lang w:val="sr-Cyrl-CS"/>
        </w:rPr>
        <w:t>Копија  картице текућег рачуна банке</w:t>
      </w:r>
      <w:r w:rsidRPr="00850A2B">
        <w:rPr>
          <w:rFonts w:ascii="Times New Roman" w:eastAsia="Calibri" w:hAnsi="Times New Roman" w:cs="Times New Roman"/>
          <w:sz w:val="24"/>
          <w:szCs w:val="24"/>
        </w:rPr>
        <w:t>;</w:t>
      </w:r>
      <w:r w:rsidRPr="00850A2B">
        <w:rPr>
          <w:rFonts w:ascii="Times New Roman" w:eastAsia="Calibri" w:hAnsi="Times New Roman" w:cs="Times New Roman"/>
          <w:sz w:val="24"/>
          <w:szCs w:val="24"/>
          <w:lang w:val="sr-Cyrl-CS"/>
        </w:rPr>
        <w:t xml:space="preserve"> </w:t>
      </w:r>
    </w:p>
    <w:p w:rsidR="001B33E1" w:rsidRPr="00850A2B" w:rsidRDefault="001B33E1" w:rsidP="001B33E1">
      <w:pPr>
        <w:numPr>
          <w:ilvl w:val="0"/>
          <w:numId w:val="8"/>
        </w:numPr>
        <w:spacing w:after="0"/>
        <w:jc w:val="both"/>
        <w:rPr>
          <w:rFonts w:ascii="Times New Roman" w:eastAsia="Calibri" w:hAnsi="Times New Roman" w:cs="Times New Roman"/>
          <w:sz w:val="24"/>
          <w:szCs w:val="24"/>
          <w:lang w:val="sr-Cyrl-CS"/>
        </w:rPr>
      </w:pPr>
      <w:r w:rsidRPr="00850A2B">
        <w:rPr>
          <w:rFonts w:ascii="Times New Roman" w:eastAsia="Calibri" w:hAnsi="Times New Roman" w:cs="Times New Roman"/>
          <w:sz w:val="24"/>
          <w:szCs w:val="24"/>
          <w:lang w:val="sr-Cyrl-CS"/>
        </w:rPr>
        <w:t>Копија педигреа за свако набављено грло или потврда да је грло уписано у главну матичну књигу института за сточарство Београд-Земун, оверена од стране надлежне селекцијске службе ( важи само за инвестиција из члана 3. став 3, тачка 1) и 5)</w:t>
      </w:r>
      <w:r w:rsidRPr="00850A2B">
        <w:rPr>
          <w:rFonts w:ascii="Times New Roman" w:eastAsia="Calibri" w:hAnsi="Times New Roman" w:cs="Times New Roman"/>
          <w:sz w:val="24"/>
          <w:szCs w:val="24"/>
        </w:rPr>
        <w:t>;</w:t>
      </w:r>
    </w:p>
    <w:p w:rsidR="001B33E1" w:rsidRPr="00850A2B" w:rsidRDefault="001B33E1" w:rsidP="001B33E1">
      <w:pPr>
        <w:numPr>
          <w:ilvl w:val="0"/>
          <w:numId w:val="8"/>
        </w:numPr>
        <w:spacing w:after="0"/>
        <w:jc w:val="both"/>
        <w:rPr>
          <w:rFonts w:ascii="Times New Roman" w:eastAsia="Calibri" w:hAnsi="Times New Roman" w:cs="Times New Roman"/>
          <w:sz w:val="24"/>
          <w:szCs w:val="24"/>
          <w:lang w:val="sr-Cyrl-CS"/>
        </w:rPr>
      </w:pPr>
      <w:r w:rsidRPr="00850A2B">
        <w:rPr>
          <w:rFonts w:ascii="Times New Roman" w:eastAsia="Calibri" w:hAnsi="Times New Roman" w:cs="Times New Roman"/>
          <w:sz w:val="24"/>
          <w:szCs w:val="24"/>
          <w:lang w:val="sr-Cyrl-CS"/>
        </w:rPr>
        <w:t>Копија пасоша за свако набављено грло само за инвестиције из члана 3. став 3 тачка 1) и 5)</w:t>
      </w:r>
      <w:r w:rsidRPr="00850A2B">
        <w:rPr>
          <w:rFonts w:ascii="Times New Roman" w:eastAsia="Calibri" w:hAnsi="Times New Roman" w:cs="Times New Roman"/>
          <w:sz w:val="24"/>
          <w:szCs w:val="24"/>
        </w:rPr>
        <w:t>;</w:t>
      </w:r>
    </w:p>
    <w:p w:rsidR="001B33E1" w:rsidRPr="00850A2B" w:rsidRDefault="001B33E1" w:rsidP="001B33E1">
      <w:pPr>
        <w:numPr>
          <w:ilvl w:val="0"/>
          <w:numId w:val="8"/>
        </w:numPr>
        <w:spacing w:after="0"/>
        <w:jc w:val="both"/>
        <w:rPr>
          <w:rFonts w:ascii="Times New Roman" w:eastAsia="Calibri" w:hAnsi="Times New Roman" w:cs="Times New Roman"/>
          <w:sz w:val="24"/>
          <w:szCs w:val="24"/>
          <w:lang w:val="sr-Cyrl-CS"/>
        </w:rPr>
      </w:pPr>
      <w:r w:rsidRPr="00850A2B">
        <w:rPr>
          <w:rFonts w:ascii="Times New Roman" w:eastAsia="Calibri" w:hAnsi="Times New Roman" w:cs="Times New Roman"/>
          <w:sz w:val="24"/>
          <w:szCs w:val="24"/>
          <w:lang w:val="sr-Cyrl-CS"/>
        </w:rPr>
        <w:t>Копија билета (здравственог уверења) само за инвестиција из члана 3. став 3 тачка 1) и 5)</w:t>
      </w:r>
      <w:r w:rsidRPr="00850A2B">
        <w:rPr>
          <w:rFonts w:ascii="Times New Roman" w:eastAsia="Calibri" w:hAnsi="Times New Roman" w:cs="Times New Roman"/>
          <w:sz w:val="24"/>
          <w:szCs w:val="24"/>
        </w:rPr>
        <w:t>;</w:t>
      </w:r>
    </w:p>
    <w:p w:rsidR="001B33E1" w:rsidRPr="00850A2B" w:rsidRDefault="001B33E1" w:rsidP="001B33E1">
      <w:pPr>
        <w:numPr>
          <w:ilvl w:val="0"/>
          <w:numId w:val="8"/>
        </w:numPr>
        <w:spacing w:after="0"/>
        <w:jc w:val="both"/>
        <w:rPr>
          <w:rFonts w:ascii="Times New Roman" w:eastAsia="Calibri" w:hAnsi="Times New Roman" w:cs="Times New Roman"/>
          <w:sz w:val="24"/>
          <w:szCs w:val="24"/>
          <w:lang w:val="sr-Cyrl-CS"/>
        </w:rPr>
      </w:pPr>
      <w:r w:rsidRPr="00850A2B">
        <w:rPr>
          <w:rFonts w:ascii="Times New Roman" w:eastAsia="Calibri" w:hAnsi="Times New Roman" w:cs="Times New Roman"/>
          <w:sz w:val="24"/>
          <w:szCs w:val="24"/>
          <w:lang w:val="sr-Cyrl-RS"/>
        </w:rPr>
        <w:t>Д</w:t>
      </w:r>
      <w:r w:rsidRPr="00850A2B">
        <w:rPr>
          <w:rFonts w:ascii="Times New Roman" w:eastAsia="Calibri" w:hAnsi="Times New Roman" w:cs="Times New Roman"/>
          <w:sz w:val="24"/>
          <w:szCs w:val="24"/>
        </w:rPr>
        <w:t>оказ о куповини грла (рачун или  оверен купопродајни уговор)</w:t>
      </w:r>
      <w:r w:rsidRPr="00850A2B">
        <w:rPr>
          <w:rFonts w:ascii="Times New Roman" w:eastAsia="Calibri" w:hAnsi="Times New Roman" w:cs="Times New Roman"/>
          <w:sz w:val="24"/>
          <w:szCs w:val="24"/>
          <w:lang w:val="sr-Cyrl-CS"/>
        </w:rPr>
        <w:t>, важи само за инвестиције из члана 3. став 3 тачка 1) и 5)</w:t>
      </w:r>
      <w:r w:rsidRPr="00850A2B">
        <w:rPr>
          <w:rFonts w:ascii="Times New Roman" w:eastAsia="Calibri" w:hAnsi="Times New Roman" w:cs="Times New Roman"/>
          <w:sz w:val="24"/>
          <w:szCs w:val="24"/>
        </w:rPr>
        <w:t>;</w:t>
      </w:r>
    </w:p>
    <w:p w:rsidR="001B33E1" w:rsidRPr="00850A2B" w:rsidRDefault="00E21601" w:rsidP="001B33E1">
      <w:pPr>
        <w:numPr>
          <w:ilvl w:val="0"/>
          <w:numId w:val="8"/>
        </w:numPr>
        <w:spacing w:after="0"/>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lastRenderedPageBreak/>
        <w:t>Копија р</w:t>
      </w:r>
      <w:r w:rsidR="001B33E1" w:rsidRPr="00850A2B">
        <w:rPr>
          <w:rFonts w:ascii="Times New Roman" w:eastAsia="Calibri" w:hAnsi="Times New Roman" w:cs="Times New Roman"/>
          <w:sz w:val="24"/>
          <w:szCs w:val="24"/>
          <w:lang w:val="sr-Cyrl-CS"/>
        </w:rPr>
        <w:t>ачун</w:t>
      </w:r>
      <w:r>
        <w:rPr>
          <w:rFonts w:ascii="Times New Roman" w:eastAsia="Calibri" w:hAnsi="Times New Roman" w:cs="Times New Roman"/>
          <w:sz w:val="24"/>
          <w:szCs w:val="24"/>
          <w:lang w:val="sr-Cyrl-CS"/>
        </w:rPr>
        <w:t xml:space="preserve">а, </w:t>
      </w:r>
      <w:r w:rsidR="001B33E1" w:rsidRPr="00850A2B">
        <w:rPr>
          <w:rFonts w:ascii="Times New Roman" w:eastAsia="Calibri" w:hAnsi="Times New Roman" w:cs="Times New Roman"/>
          <w:sz w:val="24"/>
          <w:szCs w:val="24"/>
          <w:lang w:val="sr-Cyrl-CS"/>
        </w:rPr>
        <w:t xml:space="preserve"> фискални или готовински за набављна пчелиња друштва</w:t>
      </w:r>
      <w:r w:rsidR="001B33E1" w:rsidRPr="00850A2B">
        <w:rPr>
          <w:rFonts w:ascii="Times New Roman" w:eastAsia="Calibri" w:hAnsi="Times New Roman" w:cs="Times New Roman"/>
          <w:sz w:val="24"/>
          <w:szCs w:val="24"/>
          <w:lang w:val="sr-Latn-CS"/>
        </w:rPr>
        <w:t>,</w:t>
      </w:r>
      <w:r w:rsidR="001B33E1" w:rsidRPr="00850A2B">
        <w:rPr>
          <w:rFonts w:ascii="Times New Roman" w:eastAsia="Calibri" w:hAnsi="Times New Roman" w:cs="Times New Roman"/>
          <w:sz w:val="24"/>
          <w:szCs w:val="24"/>
          <w:lang w:val="sr-Cyrl-CS"/>
        </w:rPr>
        <w:t xml:space="preserve"> на име и презиме носиоца газдинства важи само за инвестици</w:t>
      </w:r>
      <w:r w:rsidR="00CD7645">
        <w:rPr>
          <w:rFonts w:ascii="Times New Roman" w:eastAsia="Calibri" w:hAnsi="Times New Roman" w:cs="Times New Roman"/>
          <w:sz w:val="24"/>
          <w:szCs w:val="24"/>
          <w:lang w:val="sr-Cyrl-CS"/>
        </w:rPr>
        <w:t>је из члана 3. став два тачка 2</w:t>
      </w:r>
      <w:r w:rsidR="00CD7645">
        <w:rPr>
          <w:rFonts w:ascii="Times New Roman" w:eastAsia="Calibri" w:hAnsi="Times New Roman" w:cs="Times New Roman"/>
          <w:sz w:val="24"/>
          <w:szCs w:val="24"/>
        </w:rPr>
        <w:t>1</w:t>
      </w:r>
      <w:r w:rsidR="001B33E1" w:rsidRPr="00850A2B">
        <w:rPr>
          <w:rFonts w:ascii="Times New Roman" w:eastAsia="Calibri" w:hAnsi="Times New Roman" w:cs="Times New Roman"/>
          <w:sz w:val="24"/>
          <w:szCs w:val="24"/>
          <w:lang w:val="sr-Cyrl-CS"/>
        </w:rPr>
        <w:t>)</w:t>
      </w:r>
      <w:r w:rsidR="001B33E1" w:rsidRPr="00850A2B">
        <w:rPr>
          <w:rFonts w:ascii="Times New Roman" w:eastAsia="Calibri" w:hAnsi="Times New Roman" w:cs="Times New Roman"/>
          <w:sz w:val="24"/>
          <w:szCs w:val="24"/>
        </w:rPr>
        <w:t>;</w:t>
      </w:r>
      <w:r w:rsidR="001B33E1" w:rsidRPr="00850A2B">
        <w:rPr>
          <w:rFonts w:ascii="Times New Roman" w:eastAsia="Calibri" w:hAnsi="Times New Roman" w:cs="Times New Roman"/>
          <w:sz w:val="24"/>
          <w:szCs w:val="24"/>
          <w:lang w:val="sr-Cyrl-CS"/>
        </w:rPr>
        <w:t xml:space="preserve"> </w:t>
      </w:r>
    </w:p>
    <w:p w:rsidR="001B33E1" w:rsidRPr="00850A2B" w:rsidRDefault="001B33E1" w:rsidP="001B33E1">
      <w:pPr>
        <w:numPr>
          <w:ilvl w:val="0"/>
          <w:numId w:val="8"/>
        </w:numPr>
        <w:spacing w:after="0"/>
        <w:jc w:val="both"/>
        <w:rPr>
          <w:rFonts w:ascii="Times New Roman" w:eastAsia="Calibri" w:hAnsi="Times New Roman" w:cs="Times New Roman"/>
          <w:sz w:val="24"/>
          <w:szCs w:val="24"/>
          <w:lang w:val="sr-Cyrl-CS"/>
        </w:rPr>
      </w:pPr>
      <w:r w:rsidRPr="00850A2B">
        <w:rPr>
          <w:rFonts w:ascii="Times New Roman" w:eastAsia="Calibri" w:hAnsi="Times New Roman" w:cs="Times New Roman"/>
          <w:sz w:val="24"/>
          <w:szCs w:val="24"/>
          <w:lang w:val="sr-Cyrl-CS"/>
        </w:rPr>
        <w:t>Копија декларације</w:t>
      </w:r>
      <w:r w:rsidRPr="00850A2B">
        <w:rPr>
          <w:rFonts w:ascii="Times New Roman" w:eastAsia="Calibri" w:hAnsi="Times New Roman" w:cs="Times New Roman"/>
          <w:color w:val="000000"/>
          <w:sz w:val="24"/>
          <w:szCs w:val="24"/>
          <w:lang w:val="sr-Cyrl-CS"/>
        </w:rPr>
        <w:t xml:space="preserve"> садног материјала</w:t>
      </w:r>
      <w:r w:rsidRPr="00850A2B">
        <w:rPr>
          <w:rFonts w:ascii="Times New Roman" w:eastAsia="Calibri" w:hAnsi="Times New Roman" w:cs="Times New Roman"/>
          <w:sz w:val="24"/>
          <w:szCs w:val="24"/>
          <w:lang w:val="sr-Cyrl-RS"/>
        </w:rPr>
        <w:t xml:space="preserve"> (важи само за инвестиције из члана 3. став </w:t>
      </w:r>
      <w:r w:rsidRPr="00850A2B">
        <w:rPr>
          <w:rFonts w:ascii="Times New Roman" w:eastAsia="Calibri" w:hAnsi="Times New Roman" w:cs="Times New Roman"/>
          <w:sz w:val="24"/>
          <w:szCs w:val="24"/>
        </w:rPr>
        <w:t>3</w:t>
      </w:r>
      <w:r w:rsidR="00892620">
        <w:rPr>
          <w:rFonts w:ascii="Times New Roman" w:eastAsia="Calibri" w:hAnsi="Times New Roman" w:cs="Times New Roman"/>
          <w:sz w:val="24"/>
          <w:szCs w:val="24"/>
          <w:lang w:val="sr-Cyrl-RS"/>
        </w:rPr>
        <w:t xml:space="preserve"> тачка </w:t>
      </w:r>
      <w:r w:rsidR="00892620">
        <w:rPr>
          <w:rFonts w:ascii="Times New Roman" w:eastAsia="Calibri" w:hAnsi="Times New Roman" w:cs="Times New Roman"/>
          <w:sz w:val="24"/>
          <w:szCs w:val="24"/>
        </w:rPr>
        <w:t>7</w:t>
      </w:r>
      <w:r w:rsidRPr="00850A2B">
        <w:rPr>
          <w:rFonts w:ascii="Times New Roman" w:eastAsia="Calibri" w:hAnsi="Times New Roman" w:cs="Times New Roman"/>
          <w:sz w:val="24"/>
          <w:szCs w:val="24"/>
          <w:lang w:val="sr-Cyrl-RS"/>
        </w:rPr>
        <w:t>)</w:t>
      </w:r>
      <w:r w:rsidRPr="00850A2B">
        <w:rPr>
          <w:rFonts w:ascii="Times New Roman" w:eastAsia="Calibri" w:hAnsi="Times New Roman" w:cs="Times New Roman"/>
          <w:sz w:val="24"/>
          <w:szCs w:val="24"/>
        </w:rPr>
        <w:t>;</w:t>
      </w:r>
    </w:p>
    <w:p w:rsidR="001B33E1" w:rsidRPr="00850A2B" w:rsidRDefault="00E21601" w:rsidP="001B33E1">
      <w:pPr>
        <w:numPr>
          <w:ilvl w:val="0"/>
          <w:numId w:val="8"/>
        </w:numPr>
        <w:spacing w:after="0"/>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Копија р</w:t>
      </w:r>
      <w:r w:rsidR="001B33E1" w:rsidRPr="00850A2B">
        <w:rPr>
          <w:rFonts w:ascii="Times New Roman" w:eastAsia="Calibri" w:hAnsi="Times New Roman" w:cs="Times New Roman"/>
          <w:sz w:val="24"/>
          <w:szCs w:val="24"/>
          <w:lang w:val="sr-Cyrl-CS"/>
        </w:rPr>
        <w:t>ачун</w:t>
      </w:r>
      <w:r>
        <w:rPr>
          <w:rFonts w:ascii="Times New Roman" w:eastAsia="Calibri" w:hAnsi="Times New Roman" w:cs="Times New Roman"/>
          <w:sz w:val="24"/>
          <w:szCs w:val="24"/>
          <w:lang w:val="sr-Cyrl-CS"/>
        </w:rPr>
        <w:t>а</w:t>
      </w:r>
      <w:r w:rsidR="001B33E1" w:rsidRPr="00850A2B">
        <w:rPr>
          <w:rFonts w:ascii="Times New Roman" w:eastAsia="Calibri" w:hAnsi="Times New Roman" w:cs="Times New Roman"/>
          <w:sz w:val="24"/>
          <w:szCs w:val="24"/>
          <w:lang w:val="sr-Cyrl-CS"/>
        </w:rPr>
        <w:t>, фискални или готовински</w:t>
      </w:r>
      <w:r w:rsidR="001B33E1" w:rsidRPr="00850A2B">
        <w:rPr>
          <w:rFonts w:ascii="Times New Roman" w:eastAsia="Calibri" w:hAnsi="Times New Roman" w:cs="Times New Roman"/>
          <w:sz w:val="24"/>
          <w:szCs w:val="24"/>
          <w:lang w:val="sr-Latn-CS"/>
        </w:rPr>
        <w:t xml:space="preserve"> за</w:t>
      </w:r>
      <w:r w:rsidR="001B33E1" w:rsidRPr="00850A2B">
        <w:rPr>
          <w:rFonts w:ascii="Times New Roman" w:eastAsia="Calibri" w:hAnsi="Times New Roman" w:cs="Times New Roman"/>
          <w:sz w:val="24"/>
          <w:szCs w:val="24"/>
          <w:lang w:val="sr-Cyrl-RS"/>
        </w:rPr>
        <w:t xml:space="preserve"> сертификовани или стандардни</w:t>
      </w:r>
      <w:r w:rsidR="001B33E1" w:rsidRPr="00850A2B">
        <w:rPr>
          <w:rFonts w:ascii="Times New Roman" w:eastAsia="Calibri" w:hAnsi="Times New Roman" w:cs="Times New Roman"/>
          <w:sz w:val="24"/>
          <w:szCs w:val="24"/>
          <w:lang w:val="sr-Latn-CS"/>
        </w:rPr>
        <w:t xml:space="preserve"> садни материјал </w:t>
      </w:r>
      <w:r w:rsidR="001B33E1" w:rsidRPr="00850A2B">
        <w:rPr>
          <w:rFonts w:ascii="Times New Roman" w:eastAsia="Calibri" w:hAnsi="Times New Roman" w:cs="Times New Roman"/>
          <w:sz w:val="24"/>
          <w:szCs w:val="24"/>
        </w:rPr>
        <w:t>на име и презиме носиоца газдинства,</w:t>
      </w:r>
      <w:r w:rsidR="001B33E1" w:rsidRPr="00850A2B">
        <w:rPr>
          <w:rFonts w:ascii="Times New Roman" w:eastAsia="Calibri" w:hAnsi="Times New Roman" w:cs="Times New Roman"/>
          <w:sz w:val="24"/>
          <w:szCs w:val="24"/>
          <w:lang w:val="sr-Cyrl-RS"/>
        </w:rPr>
        <w:t xml:space="preserve"> ( важи само за инвестиције из члана 3. став </w:t>
      </w:r>
      <w:r w:rsidR="001B33E1" w:rsidRPr="00850A2B">
        <w:rPr>
          <w:rFonts w:ascii="Times New Roman" w:eastAsia="Calibri" w:hAnsi="Times New Roman" w:cs="Times New Roman"/>
          <w:sz w:val="24"/>
          <w:szCs w:val="24"/>
        </w:rPr>
        <w:t>3</w:t>
      </w:r>
      <w:r w:rsidR="00892620">
        <w:rPr>
          <w:rFonts w:ascii="Times New Roman" w:eastAsia="Calibri" w:hAnsi="Times New Roman" w:cs="Times New Roman"/>
          <w:sz w:val="24"/>
          <w:szCs w:val="24"/>
          <w:lang w:val="sr-Cyrl-RS"/>
        </w:rPr>
        <w:t xml:space="preserve"> тачка </w:t>
      </w:r>
      <w:r w:rsidR="00892620">
        <w:rPr>
          <w:rFonts w:ascii="Times New Roman" w:eastAsia="Calibri" w:hAnsi="Times New Roman" w:cs="Times New Roman"/>
          <w:sz w:val="24"/>
          <w:szCs w:val="24"/>
        </w:rPr>
        <w:t>7</w:t>
      </w:r>
      <w:r w:rsidR="001B33E1" w:rsidRPr="00850A2B">
        <w:rPr>
          <w:rFonts w:ascii="Times New Roman" w:eastAsia="Calibri" w:hAnsi="Times New Roman" w:cs="Times New Roman"/>
          <w:sz w:val="24"/>
          <w:szCs w:val="24"/>
          <w:lang w:val="sr-Cyrl-RS"/>
        </w:rPr>
        <w:t>)</w:t>
      </w:r>
      <w:r w:rsidR="001B33E1" w:rsidRPr="00850A2B">
        <w:rPr>
          <w:rFonts w:ascii="Times New Roman" w:eastAsia="Calibri" w:hAnsi="Times New Roman" w:cs="Times New Roman"/>
          <w:sz w:val="24"/>
          <w:szCs w:val="24"/>
        </w:rPr>
        <w:t>;</w:t>
      </w:r>
    </w:p>
    <w:p w:rsidR="001B33E1" w:rsidRPr="00850A2B" w:rsidRDefault="001B33E1" w:rsidP="001B33E1">
      <w:pPr>
        <w:numPr>
          <w:ilvl w:val="0"/>
          <w:numId w:val="8"/>
        </w:numPr>
        <w:spacing w:after="0"/>
        <w:jc w:val="both"/>
        <w:rPr>
          <w:rFonts w:ascii="Times New Roman" w:eastAsia="Calibri" w:hAnsi="Times New Roman" w:cs="Times New Roman"/>
          <w:sz w:val="24"/>
          <w:szCs w:val="24"/>
          <w:lang w:val="sr-Cyrl-CS"/>
        </w:rPr>
      </w:pPr>
      <w:r w:rsidRPr="00850A2B">
        <w:rPr>
          <w:rFonts w:ascii="Times New Roman" w:eastAsia="Calibri" w:hAnsi="Times New Roman" w:cs="Times New Roman"/>
          <w:sz w:val="24"/>
          <w:szCs w:val="24"/>
          <w:lang w:val="sr-Cyrl-CS"/>
        </w:rPr>
        <w:t>Копија поседовног листа</w:t>
      </w:r>
      <w:r w:rsidR="00892620">
        <w:rPr>
          <w:rFonts w:ascii="Times New Roman" w:eastAsia="Calibri" w:hAnsi="Times New Roman" w:cs="Times New Roman"/>
          <w:sz w:val="24"/>
          <w:szCs w:val="24"/>
        </w:rPr>
        <w:t xml:space="preserve">, </w:t>
      </w:r>
      <w:r w:rsidR="00892620">
        <w:rPr>
          <w:rFonts w:ascii="Times New Roman" w:eastAsia="Calibri" w:hAnsi="Times New Roman" w:cs="Times New Roman"/>
          <w:sz w:val="24"/>
          <w:szCs w:val="24"/>
          <w:lang w:val="sr-Cyrl-RS"/>
        </w:rPr>
        <w:t>извода</w:t>
      </w:r>
      <w:r w:rsidRPr="00850A2B">
        <w:rPr>
          <w:rFonts w:ascii="Times New Roman" w:eastAsia="Calibri" w:hAnsi="Times New Roman" w:cs="Times New Roman"/>
          <w:sz w:val="24"/>
          <w:szCs w:val="24"/>
          <w:lang w:val="sr-Cyrl-CS"/>
        </w:rPr>
        <w:t xml:space="preserve"> парцеле на којој се подиже засад (само за инвестиција из </w:t>
      </w:r>
      <w:r w:rsidRPr="00850A2B">
        <w:rPr>
          <w:rFonts w:ascii="Times New Roman" w:eastAsia="Calibri" w:hAnsi="Times New Roman" w:cs="Times New Roman"/>
          <w:sz w:val="24"/>
          <w:szCs w:val="24"/>
          <w:lang w:val="sr-Cyrl-RS"/>
        </w:rPr>
        <w:t xml:space="preserve">члана 3. став </w:t>
      </w:r>
      <w:r w:rsidRPr="00850A2B">
        <w:rPr>
          <w:rFonts w:ascii="Times New Roman" w:eastAsia="Calibri" w:hAnsi="Times New Roman" w:cs="Times New Roman"/>
          <w:sz w:val="24"/>
          <w:szCs w:val="24"/>
        </w:rPr>
        <w:t>3</w:t>
      </w:r>
      <w:r w:rsidR="00892620">
        <w:rPr>
          <w:rFonts w:ascii="Times New Roman" w:eastAsia="Calibri" w:hAnsi="Times New Roman" w:cs="Times New Roman"/>
          <w:sz w:val="24"/>
          <w:szCs w:val="24"/>
          <w:lang w:val="sr-Cyrl-RS"/>
        </w:rPr>
        <w:t xml:space="preserve"> тачка </w:t>
      </w:r>
      <w:r w:rsidR="00892620">
        <w:rPr>
          <w:rFonts w:ascii="Times New Roman" w:eastAsia="Calibri" w:hAnsi="Times New Roman" w:cs="Times New Roman"/>
          <w:sz w:val="24"/>
          <w:szCs w:val="24"/>
        </w:rPr>
        <w:t>7</w:t>
      </w:r>
      <w:r w:rsidRPr="00850A2B">
        <w:rPr>
          <w:rFonts w:ascii="Times New Roman" w:eastAsia="Calibri" w:hAnsi="Times New Roman" w:cs="Times New Roman"/>
          <w:sz w:val="24"/>
          <w:szCs w:val="24"/>
          <w:lang w:val="sr-Cyrl-RS"/>
        </w:rPr>
        <w:t>)</w:t>
      </w:r>
      <w:r w:rsidRPr="00850A2B">
        <w:rPr>
          <w:rFonts w:ascii="Times New Roman" w:eastAsia="Calibri" w:hAnsi="Times New Roman" w:cs="Times New Roman"/>
          <w:sz w:val="24"/>
          <w:szCs w:val="24"/>
        </w:rPr>
        <w:t>;</w:t>
      </w:r>
    </w:p>
    <w:p w:rsidR="001B33E1" w:rsidRPr="00892620" w:rsidRDefault="001B33E1" w:rsidP="001B33E1">
      <w:pPr>
        <w:numPr>
          <w:ilvl w:val="0"/>
          <w:numId w:val="8"/>
        </w:numPr>
        <w:spacing w:after="0"/>
        <w:jc w:val="both"/>
        <w:rPr>
          <w:rFonts w:ascii="Times New Roman" w:eastAsia="Calibri" w:hAnsi="Times New Roman" w:cs="Times New Roman"/>
          <w:sz w:val="24"/>
          <w:szCs w:val="24"/>
          <w:lang w:val="sr-Cyrl-CS"/>
        </w:rPr>
      </w:pPr>
      <w:r w:rsidRPr="00850A2B">
        <w:rPr>
          <w:rFonts w:ascii="Times New Roman" w:eastAsia="Calibri" w:hAnsi="Times New Roman" w:cs="Times New Roman"/>
          <w:sz w:val="24"/>
          <w:szCs w:val="24"/>
          <w:lang w:val="sr-Cyrl-CS"/>
        </w:rPr>
        <w:t xml:space="preserve">Извод из структуре биљне производње, важи само за инвестиције из члана 3. став </w:t>
      </w:r>
      <w:r w:rsidR="00892620">
        <w:rPr>
          <w:rFonts w:ascii="Times New Roman" w:eastAsia="Calibri" w:hAnsi="Times New Roman" w:cs="Times New Roman"/>
          <w:sz w:val="24"/>
          <w:szCs w:val="24"/>
          <w:lang w:val="sr-Cyrl-RS"/>
        </w:rPr>
        <w:t>4</w:t>
      </w:r>
      <w:r w:rsidRPr="00850A2B">
        <w:rPr>
          <w:rFonts w:ascii="Times New Roman" w:eastAsia="Calibri" w:hAnsi="Times New Roman" w:cs="Times New Roman"/>
          <w:sz w:val="24"/>
          <w:szCs w:val="24"/>
          <w:lang w:val="sr-Cyrl-CS"/>
        </w:rPr>
        <w:t xml:space="preserve"> тачка</w:t>
      </w:r>
      <w:r w:rsidR="00AF01DE">
        <w:rPr>
          <w:rFonts w:ascii="Times New Roman" w:eastAsia="Calibri" w:hAnsi="Times New Roman" w:cs="Times New Roman"/>
          <w:sz w:val="24"/>
          <w:szCs w:val="24"/>
          <w:lang w:val="sr-Cyrl-CS"/>
        </w:rPr>
        <w:t>15</w:t>
      </w:r>
      <w:r w:rsidRPr="00850A2B">
        <w:rPr>
          <w:rFonts w:ascii="Times New Roman" w:eastAsia="Calibri" w:hAnsi="Times New Roman" w:cs="Times New Roman"/>
          <w:sz w:val="24"/>
          <w:szCs w:val="24"/>
          <w:lang w:val="sr-Cyrl-CS"/>
        </w:rPr>
        <w:t>)</w:t>
      </w:r>
      <w:r w:rsidR="00AF01DE">
        <w:rPr>
          <w:rFonts w:ascii="Times New Roman" w:eastAsia="Calibri" w:hAnsi="Times New Roman" w:cs="Times New Roman"/>
          <w:sz w:val="24"/>
          <w:szCs w:val="24"/>
          <w:lang w:val="sr-Cyrl-CS"/>
        </w:rPr>
        <w:t>,16),17),18),19),20).</w:t>
      </w:r>
      <w:r w:rsidR="00892620">
        <w:rPr>
          <w:rFonts w:ascii="Times New Roman" w:eastAsia="Calibri" w:hAnsi="Times New Roman" w:cs="Times New Roman"/>
          <w:sz w:val="24"/>
          <w:szCs w:val="24"/>
          <w:lang w:val="sr-Cyrl-RS"/>
        </w:rPr>
        <w:t xml:space="preserve"> </w:t>
      </w:r>
    </w:p>
    <w:p w:rsidR="001B33E1" w:rsidRPr="00850A2B" w:rsidRDefault="001B33E1" w:rsidP="001B33E1">
      <w:pPr>
        <w:numPr>
          <w:ilvl w:val="0"/>
          <w:numId w:val="8"/>
        </w:numPr>
        <w:jc w:val="both"/>
        <w:rPr>
          <w:rFonts w:ascii="Times New Roman" w:eastAsia="Calibri" w:hAnsi="Times New Roman" w:cs="Times New Roman"/>
          <w:sz w:val="24"/>
          <w:szCs w:val="24"/>
          <w:lang w:val="sr-Cyrl-CS"/>
        </w:rPr>
      </w:pPr>
      <w:r w:rsidRPr="00850A2B">
        <w:rPr>
          <w:rFonts w:ascii="Times New Roman" w:eastAsia="Calibri" w:hAnsi="Times New Roman" w:cs="Times New Roman"/>
          <w:sz w:val="24"/>
          <w:szCs w:val="24"/>
          <w:lang w:val="sr-Cyrl-CS"/>
        </w:rPr>
        <w:t xml:space="preserve"> </w:t>
      </w:r>
      <w:r w:rsidR="00E21601">
        <w:rPr>
          <w:rFonts w:ascii="Times New Roman" w:eastAsia="Calibri" w:hAnsi="Times New Roman" w:cs="Times New Roman"/>
          <w:sz w:val="24"/>
          <w:szCs w:val="24"/>
          <w:lang w:val="sr-Cyrl-CS"/>
        </w:rPr>
        <w:t>Фискални и готовински рачун или копија рачуна.</w:t>
      </w:r>
      <w:r w:rsidRPr="00850A2B">
        <w:rPr>
          <w:rFonts w:ascii="Times New Roman" w:eastAsia="Calibri" w:hAnsi="Times New Roman" w:cs="Times New Roman"/>
          <w:sz w:val="24"/>
          <w:szCs w:val="24"/>
          <w:lang w:val="sr-Cyrl-CS"/>
        </w:rPr>
        <w:t xml:space="preserve"> у колико добављач тј. продавац није у систему ПДВ и не издаје фискалне рачуне уз готовински рачун на име и презиме носиоца газдинства прилаже се извод из банке тј.</w:t>
      </w:r>
      <w:r w:rsidR="007168D1">
        <w:rPr>
          <w:rFonts w:ascii="Times New Roman" w:eastAsia="Calibri" w:hAnsi="Times New Roman" w:cs="Times New Roman"/>
          <w:sz w:val="24"/>
          <w:szCs w:val="24"/>
          <w:lang w:val="sr-Cyrl-CS"/>
        </w:rPr>
        <w:t xml:space="preserve"> налог за уплату као </w:t>
      </w:r>
      <w:r w:rsidRPr="00850A2B">
        <w:rPr>
          <w:rFonts w:ascii="Times New Roman" w:eastAsia="Calibri" w:hAnsi="Times New Roman" w:cs="Times New Roman"/>
          <w:sz w:val="24"/>
          <w:szCs w:val="24"/>
          <w:lang w:val="sr-Cyrl-CS"/>
        </w:rPr>
        <w:t xml:space="preserve"> доказ о извршеном плаћању за набављену механизацију опрему или уређај</w:t>
      </w:r>
      <w:r w:rsidRPr="00850A2B">
        <w:rPr>
          <w:rFonts w:ascii="Times New Roman" w:eastAsia="Calibri" w:hAnsi="Times New Roman" w:cs="Times New Roman"/>
          <w:sz w:val="24"/>
          <w:szCs w:val="24"/>
        </w:rPr>
        <w:t>a</w:t>
      </w:r>
      <w:r w:rsidRPr="00850A2B">
        <w:rPr>
          <w:rFonts w:ascii="Times New Roman" w:eastAsia="Calibri" w:hAnsi="Times New Roman" w:cs="Times New Roman"/>
          <w:sz w:val="24"/>
          <w:szCs w:val="24"/>
          <w:lang w:val="sr-Cyrl-CS"/>
        </w:rPr>
        <w:t xml:space="preserve"> намењених  пољопривредној  производњи, важи за</w:t>
      </w:r>
      <w:r w:rsidR="00892620">
        <w:rPr>
          <w:rFonts w:ascii="Times New Roman" w:eastAsia="Calibri" w:hAnsi="Times New Roman" w:cs="Times New Roman"/>
          <w:sz w:val="24"/>
          <w:szCs w:val="24"/>
          <w:lang w:val="sr-Cyrl-CS"/>
        </w:rPr>
        <w:t xml:space="preserve"> све инвестиције из члана 3. Оосим за инвестиције из члана 3) 1), 5) и 21)</w:t>
      </w:r>
      <w:r w:rsidRPr="00850A2B">
        <w:rPr>
          <w:rFonts w:ascii="Times New Roman" w:eastAsia="Calibri" w:hAnsi="Times New Roman" w:cs="Times New Roman"/>
          <w:sz w:val="24"/>
          <w:szCs w:val="24"/>
          <w:lang w:val="sr-Cyrl-CS"/>
        </w:rPr>
        <w:t xml:space="preserve"> </w:t>
      </w:r>
    </w:p>
    <w:p w:rsidR="001B33E1" w:rsidRPr="00C70C59" w:rsidRDefault="001B33E1" w:rsidP="00C70C59">
      <w:pPr>
        <w:numPr>
          <w:ilvl w:val="0"/>
          <w:numId w:val="8"/>
        </w:numPr>
        <w:jc w:val="both"/>
        <w:rPr>
          <w:rFonts w:ascii="Times New Roman" w:eastAsia="Calibri" w:hAnsi="Times New Roman" w:cs="Times New Roman"/>
          <w:sz w:val="24"/>
          <w:szCs w:val="24"/>
          <w:lang w:val="sr-Cyrl-CS"/>
        </w:rPr>
      </w:pPr>
      <w:r w:rsidRPr="00850A2B">
        <w:rPr>
          <w:rFonts w:ascii="Times New Roman" w:eastAsia="Calibri" w:hAnsi="Times New Roman" w:cs="Times New Roman"/>
          <w:sz w:val="24"/>
          <w:szCs w:val="24"/>
          <w:lang w:val="sr-Cyrl-CS"/>
        </w:rPr>
        <w:t>Копија гарантног листа за набављену: машину, опрему или уређај  за коју је пр</w:t>
      </w:r>
      <w:r w:rsidR="00892620">
        <w:rPr>
          <w:rFonts w:ascii="Times New Roman" w:eastAsia="Calibri" w:hAnsi="Times New Roman" w:cs="Times New Roman"/>
          <w:sz w:val="24"/>
          <w:szCs w:val="24"/>
          <w:lang w:val="sr-Cyrl-CS"/>
        </w:rPr>
        <w:t>едвиђено  постојање истог.</w:t>
      </w:r>
    </w:p>
    <w:p w:rsidR="001B33E1" w:rsidRPr="00850A2B" w:rsidRDefault="001B33E1" w:rsidP="00A750A6">
      <w:pPr>
        <w:ind w:left="720"/>
        <w:jc w:val="center"/>
        <w:rPr>
          <w:rFonts w:ascii="Times New Roman" w:eastAsia="Calibri" w:hAnsi="Times New Roman" w:cs="Times New Roman"/>
          <w:b/>
          <w:sz w:val="24"/>
          <w:szCs w:val="24"/>
          <w:lang w:val="sr-Cyrl-RS"/>
        </w:rPr>
      </w:pPr>
      <w:r w:rsidRPr="00850A2B">
        <w:rPr>
          <w:rFonts w:ascii="Times New Roman" w:eastAsia="Calibri" w:hAnsi="Times New Roman" w:cs="Times New Roman"/>
          <w:b/>
          <w:sz w:val="24"/>
          <w:szCs w:val="24"/>
          <w:lang w:val="sr-Cyrl-RS"/>
        </w:rPr>
        <w:t>Члан.12</w:t>
      </w:r>
    </w:p>
    <w:p w:rsidR="0015223C" w:rsidRPr="00C70C59" w:rsidRDefault="001B33E1" w:rsidP="00C70C59">
      <w:pPr>
        <w:ind w:left="720"/>
        <w:jc w:val="both"/>
        <w:rPr>
          <w:rFonts w:ascii="Times New Roman" w:eastAsia="Calibri" w:hAnsi="Times New Roman" w:cs="Times New Roman"/>
          <w:sz w:val="24"/>
          <w:szCs w:val="24"/>
          <w:lang w:val="sr-Cyrl-RS"/>
        </w:rPr>
      </w:pPr>
      <w:r w:rsidRPr="00850A2B">
        <w:rPr>
          <w:rFonts w:ascii="Times New Roman" w:eastAsia="Calibri" w:hAnsi="Times New Roman" w:cs="Times New Roman"/>
          <w:sz w:val="24"/>
          <w:szCs w:val="24"/>
          <w:lang w:val="sr-Cyrl-RS"/>
        </w:rPr>
        <w:t xml:space="preserve">  </w:t>
      </w:r>
      <w:r w:rsidRPr="00850A2B">
        <w:rPr>
          <w:rFonts w:ascii="Times New Roman" w:eastAsia="Calibri" w:hAnsi="Times New Roman" w:cs="Times New Roman"/>
          <w:sz w:val="24"/>
          <w:szCs w:val="24"/>
        </w:rPr>
        <w:t xml:space="preserve">  </w:t>
      </w:r>
      <w:r w:rsidR="009412FF">
        <w:rPr>
          <w:rFonts w:ascii="Times New Roman" w:eastAsia="Calibri" w:hAnsi="Times New Roman" w:cs="Times New Roman"/>
          <w:sz w:val="24"/>
          <w:szCs w:val="24"/>
          <w:lang w:val="sr-Cyrl-RS"/>
        </w:rPr>
        <w:t>Носиоц газдинст</w:t>
      </w:r>
      <w:r w:rsidRPr="00850A2B">
        <w:rPr>
          <w:rFonts w:ascii="Times New Roman" w:eastAsia="Calibri" w:hAnsi="Times New Roman" w:cs="Times New Roman"/>
          <w:sz w:val="24"/>
          <w:szCs w:val="24"/>
          <w:lang w:val="sr-Cyrl-RS"/>
        </w:rPr>
        <w:t>ва / подносиоц захтева није у обавези да поднесе доку</w:t>
      </w:r>
      <w:r w:rsidR="008102F2">
        <w:rPr>
          <w:rFonts w:ascii="Times New Roman" w:eastAsia="Calibri" w:hAnsi="Times New Roman" w:cs="Times New Roman"/>
          <w:sz w:val="24"/>
          <w:szCs w:val="24"/>
          <w:lang w:val="sr-Cyrl-RS"/>
        </w:rPr>
        <w:t>мета из Члана 11. став 1 тачка 3</w:t>
      </w:r>
      <w:r w:rsidRPr="00850A2B">
        <w:rPr>
          <w:rFonts w:ascii="Times New Roman" w:eastAsia="Calibri" w:hAnsi="Times New Roman" w:cs="Times New Roman"/>
          <w:sz w:val="24"/>
          <w:szCs w:val="24"/>
          <w:lang w:val="sr-Cyrl-RS"/>
        </w:rPr>
        <w:t xml:space="preserve"> Потврда о а</w:t>
      </w:r>
      <w:r w:rsidR="008102F2">
        <w:rPr>
          <w:rFonts w:ascii="Times New Roman" w:eastAsia="Calibri" w:hAnsi="Times New Roman" w:cs="Times New Roman"/>
          <w:sz w:val="24"/>
          <w:szCs w:val="24"/>
          <w:lang w:val="sr-Cyrl-RS"/>
        </w:rPr>
        <w:t xml:space="preserve">ктивном статусу , став 1 тачка 9. </w:t>
      </w:r>
      <w:r w:rsidRPr="00850A2B">
        <w:rPr>
          <w:rFonts w:ascii="Times New Roman" w:eastAsia="Calibri" w:hAnsi="Times New Roman" w:cs="Times New Roman"/>
          <w:sz w:val="24"/>
          <w:szCs w:val="24"/>
          <w:lang w:val="sr-Cyrl-RS"/>
        </w:rPr>
        <w:t xml:space="preserve"> Извод из структуре биљне производње. по (ЗУП-</w:t>
      </w:r>
      <w:r w:rsidRPr="00850A2B">
        <w:rPr>
          <w:rFonts w:ascii="Times New Roman" w:eastAsia="Calibri" w:hAnsi="Times New Roman" w:cs="Times New Roman"/>
          <w:sz w:val="24"/>
          <w:szCs w:val="24"/>
        </w:rPr>
        <w:t>‘</w:t>
      </w:r>
      <w:r w:rsidRPr="00850A2B">
        <w:rPr>
          <w:rFonts w:ascii="Times New Roman" w:eastAsia="Calibri" w:hAnsi="Times New Roman" w:cs="Times New Roman"/>
          <w:sz w:val="24"/>
          <w:szCs w:val="24"/>
          <w:lang w:val="sr-Cyrl-RS"/>
        </w:rPr>
        <w:t xml:space="preserve">Сл.гласник РС Бр.18/2016) . Комисија је у обавези да службено затражи наведена документа од надлежне институције.   </w:t>
      </w:r>
      <w:r w:rsidR="003A572D">
        <w:rPr>
          <w:rFonts w:ascii="Times New Roman" w:eastAsia="Calibri" w:hAnsi="Times New Roman" w:cs="Times New Roman"/>
          <w:b/>
          <w:sz w:val="24"/>
          <w:szCs w:val="24"/>
          <w:lang w:val="sr-Cyrl-CS"/>
        </w:rPr>
        <w:t xml:space="preserve">         </w:t>
      </w:r>
    </w:p>
    <w:p w:rsidR="001B33E1" w:rsidRPr="00850A2B" w:rsidRDefault="003A572D" w:rsidP="00A750A6">
      <w:pPr>
        <w:jc w:val="center"/>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t xml:space="preserve">     </w:t>
      </w:r>
      <w:r w:rsidR="001B33E1" w:rsidRPr="00850A2B">
        <w:rPr>
          <w:rFonts w:ascii="Times New Roman" w:eastAsia="Calibri" w:hAnsi="Times New Roman" w:cs="Times New Roman"/>
          <w:b/>
          <w:sz w:val="24"/>
          <w:szCs w:val="24"/>
          <w:lang w:val="sr-Cyrl-CS"/>
        </w:rPr>
        <w:t>Члан. 13</w:t>
      </w:r>
    </w:p>
    <w:p w:rsidR="001B33E1" w:rsidRPr="005D3A17" w:rsidRDefault="001B33E1" w:rsidP="001B33E1">
      <w:pPr>
        <w:jc w:val="both"/>
        <w:rPr>
          <w:rFonts w:ascii="Times New Roman" w:eastAsia="Calibri" w:hAnsi="Times New Roman" w:cs="Times New Roman"/>
          <w:sz w:val="24"/>
          <w:szCs w:val="24"/>
          <w:lang w:val="sr-Cyrl-CS"/>
        </w:rPr>
      </w:pPr>
      <w:r w:rsidRPr="00850A2B">
        <w:rPr>
          <w:rFonts w:ascii="Times New Roman" w:eastAsia="Calibri" w:hAnsi="Times New Roman" w:cs="Times New Roman"/>
          <w:sz w:val="24"/>
          <w:szCs w:val="24"/>
          <w:lang w:val="sr-Latn-RS"/>
        </w:rPr>
        <w:t xml:space="preserve">           </w:t>
      </w:r>
      <w:r w:rsidRPr="00850A2B">
        <w:rPr>
          <w:rFonts w:ascii="Times New Roman" w:eastAsia="Calibri" w:hAnsi="Times New Roman" w:cs="Times New Roman"/>
          <w:sz w:val="24"/>
          <w:szCs w:val="24"/>
          <w:lang w:val="sr-Cyrl-CS"/>
        </w:rPr>
        <w:t xml:space="preserve">Комисија врши администреативну обраду захтева, провером података из захтева, </w:t>
      </w:r>
      <w:r w:rsidRPr="00850A2B">
        <w:rPr>
          <w:rFonts w:ascii="Times New Roman" w:eastAsia="Calibri" w:hAnsi="Times New Roman" w:cs="Times New Roman"/>
          <w:sz w:val="24"/>
          <w:szCs w:val="24"/>
          <w:lang w:val="sr-Latn-RS"/>
        </w:rPr>
        <w:t xml:space="preserve">      </w:t>
      </w:r>
      <w:r w:rsidR="003A572D">
        <w:rPr>
          <w:rFonts w:ascii="Times New Roman" w:eastAsia="Calibri" w:hAnsi="Times New Roman" w:cs="Times New Roman"/>
          <w:sz w:val="24"/>
          <w:szCs w:val="24"/>
          <w:lang w:val="sr-Cyrl-RS"/>
        </w:rPr>
        <w:t xml:space="preserve">                 </w:t>
      </w:r>
      <w:r w:rsidRPr="00850A2B">
        <w:rPr>
          <w:rFonts w:ascii="Times New Roman" w:eastAsia="Calibri" w:hAnsi="Times New Roman" w:cs="Times New Roman"/>
          <w:sz w:val="24"/>
          <w:szCs w:val="24"/>
          <w:lang w:val="sr-Cyrl-CS"/>
        </w:rPr>
        <w:t>документације приложене уз захтев и службених евиденција.</w:t>
      </w:r>
    </w:p>
    <w:p w:rsidR="001B33E1" w:rsidRPr="00850A2B" w:rsidRDefault="001B33E1" w:rsidP="001B33E1">
      <w:pPr>
        <w:jc w:val="both"/>
        <w:rPr>
          <w:rFonts w:ascii="Times New Roman" w:eastAsia="Calibri" w:hAnsi="Times New Roman" w:cs="Times New Roman"/>
          <w:b/>
          <w:sz w:val="24"/>
          <w:szCs w:val="24"/>
          <w:lang w:val="sr-Cyrl-CS"/>
        </w:rPr>
      </w:pPr>
      <w:r w:rsidRPr="00850A2B">
        <w:rPr>
          <w:rFonts w:ascii="Times New Roman" w:eastAsia="Calibri" w:hAnsi="Times New Roman" w:cs="Times New Roman"/>
          <w:b/>
          <w:sz w:val="24"/>
          <w:szCs w:val="24"/>
          <w:lang w:val="sr-Cyrl-CS"/>
        </w:rPr>
        <w:t>ПОСТУПАК СПРОВОЂЕЊА КОНКУРСА</w:t>
      </w:r>
    </w:p>
    <w:p w:rsidR="001B33E1" w:rsidRPr="00850A2B" w:rsidRDefault="001B33E1" w:rsidP="001B33E1">
      <w:pPr>
        <w:jc w:val="center"/>
        <w:rPr>
          <w:rFonts w:ascii="Times New Roman" w:eastAsia="Calibri" w:hAnsi="Times New Roman" w:cs="Times New Roman"/>
          <w:b/>
          <w:sz w:val="24"/>
          <w:szCs w:val="24"/>
          <w:lang w:val="sr-Cyrl-CS"/>
        </w:rPr>
      </w:pPr>
    </w:p>
    <w:p w:rsidR="001B33E1" w:rsidRPr="00850A2B" w:rsidRDefault="001B33E1" w:rsidP="001B33E1">
      <w:pPr>
        <w:jc w:val="center"/>
        <w:rPr>
          <w:rFonts w:ascii="Times New Roman" w:eastAsia="Calibri" w:hAnsi="Times New Roman" w:cs="Times New Roman"/>
          <w:b/>
          <w:sz w:val="24"/>
          <w:szCs w:val="24"/>
          <w:lang w:val="sr-Cyrl-CS"/>
        </w:rPr>
      </w:pPr>
      <w:r w:rsidRPr="00850A2B">
        <w:rPr>
          <w:rFonts w:ascii="Times New Roman" w:eastAsia="Calibri" w:hAnsi="Times New Roman" w:cs="Times New Roman"/>
          <w:b/>
          <w:sz w:val="24"/>
          <w:szCs w:val="24"/>
          <w:lang w:val="sr-Cyrl-CS"/>
        </w:rPr>
        <w:t>Члан 14.</w:t>
      </w:r>
    </w:p>
    <w:p w:rsidR="001B33E1" w:rsidRPr="00850A2B" w:rsidRDefault="001B33E1" w:rsidP="001B33E1">
      <w:pPr>
        <w:jc w:val="both"/>
        <w:rPr>
          <w:rFonts w:ascii="Times New Roman" w:eastAsia="Calibri" w:hAnsi="Times New Roman" w:cs="Times New Roman"/>
          <w:sz w:val="24"/>
          <w:szCs w:val="24"/>
          <w:lang w:val="sr-Cyrl-CS"/>
        </w:rPr>
      </w:pPr>
      <w:r w:rsidRPr="00850A2B">
        <w:rPr>
          <w:rFonts w:ascii="Times New Roman" w:eastAsia="Calibri" w:hAnsi="Times New Roman" w:cs="Times New Roman"/>
          <w:sz w:val="24"/>
          <w:szCs w:val="24"/>
        </w:rPr>
        <w:t xml:space="preserve">           Истовремено са расписивањем конкурса Председник</w:t>
      </w:r>
      <w:r w:rsidRPr="00850A2B">
        <w:rPr>
          <w:rFonts w:ascii="Times New Roman" w:eastAsia="Calibri" w:hAnsi="Times New Roman" w:cs="Times New Roman"/>
          <w:sz w:val="24"/>
          <w:szCs w:val="24"/>
          <w:lang w:val="sr-Cyrl-CS"/>
        </w:rPr>
        <w:t xml:space="preserve"> општине Медвеђа</w:t>
      </w:r>
      <w:r w:rsidRPr="00850A2B">
        <w:rPr>
          <w:rFonts w:ascii="Times New Roman" w:eastAsia="Calibri" w:hAnsi="Times New Roman" w:cs="Times New Roman"/>
          <w:sz w:val="24"/>
          <w:szCs w:val="24"/>
        </w:rPr>
        <w:t xml:space="preserve"> доноси решење о им</w:t>
      </w:r>
      <w:r w:rsidR="00AC1CC6">
        <w:rPr>
          <w:rFonts w:ascii="Times New Roman" w:eastAsia="Calibri" w:hAnsi="Times New Roman" w:cs="Times New Roman"/>
          <w:sz w:val="24"/>
          <w:szCs w:val="24"/>
        </w:rPr>
        <w:t>еновању Комисије за спровођење K</w:t>
      </w:r>
      <w:r w:rsidRPr="00850A2B">
        <w:rPr>
          <w:rFonts w:ascii="Times New Roman" w:eastAsia="Calibri" w:hAnsi="Times New Roman" w:cs="Times New Roman"/>
          <w:sz w:val="24"/>
          <w:szCs w:val="24"/>
        </w:rPr>
        <w:t>онкурса за</w:t>
      </w:r>
      <w:r w:rsidRPr="00850A2B">
        <w:rPr>
          <w:rFonts w:ascii="Times New Roman" w:eastAsia="Calibri" w:hAnsi="Times New Roman" w:cs="Times New Roman"/>
          <w:sz w:val="24"/>
          <w:szCs w:val="24"/>
          <w:lang w:val="sr-Cyrl-RS"/>
        </w:rPr>
        <w:t xml:space="preserve"> контролу</w:t>
      </w:r>
      <w:r w:rsidRPr="00850A2B">
        <w:rPr>
          <w:rFonts w:ascii="Times New Roman" w:eastAsia="Calibri" w:hAnsi="Times New Roman" w:cs="Times New Roman"/>
          <w:sz w:val="24"/>
          <w:szCs w:val="24"/>
        </w:rPr>
        <w:t xml:space="preserve"> реализацију</w:t>
      </w:r>
      <w:r w:rsidRPr="00850A2B">
        <w:rPr>
          <w:rFonts w:ascii="Times New Roman" w:eastAsia="Calibri" w:hAnsi="Times New Roman" w:cs="Times New Roman"/>
          <w:sz w:val="24"/>
          <w:szCs w:val="24"/>
          <w:lang w:val="sr-Cyrl-RS"/>
        </w:rPr>
        <w:t xml:space="preserve"> и спровођење административне процедуре, </w:t>
      </w:r>
      <w:r w:rsidRPr="00850A2B">
        <w:rPr>
          <w:rFonts w:ascii="Times New Roman" w:eastAsia="Calibri" w:hAnsi="Times New Roman" w:cs="Times New Roman"/>
          <w:sz w:val="24"/>
          <w:szCs w:val="24"/>
        </w:rPr>
        <w:t xml:space="preserve">Програма подршке за спровођење пољопривредне политике и политике руралног развоја општине </w:t>
      </w:r>
      <w:proofErr w:type="gramStart"/>
      <w:r w:rsidRPr="00850A2B">
        <w:rPr>
          <w:rFonts w:ascii="Times New Roman" w:eastAsia="Calibri" w:hAnsi="Times New Roman" w:cs="Times New Roman"/>
          <w:sz w:val="24"/>
          <w:szCs w:val="24"/>
          <w:lang w:val="sr-Cyrl-CS"/>
        </w:rPr>
        <w:t xml:space="preserve">Медвеђа </w:t>
      </w:r>
      <w:r>
        <w:rPr>
          <w:rFonts w:ascii="Times New Roman" w:eastAsia="Calibri" w:hAnsi="Times New Roman" w:cs="Times New Roman"/>
          <w:sz w:val="24"/>
          <w:szCs w:val="24"/>
        </w:rPr>
        <w:t xml:space="preserve"> у</w:t>
      </w:r>
      <w:proofErr w:type="gramEnd"/>
      <w:r>
        <w:rPr>
          <w:rFonts w:ascii="Times New Roman" w:eastAsia="Calibri" w:hAnsi="Times New Roman" w:cs="Times New Roman"/>
          <w:sz w:val="24"/>
          <w:szCs w:val="24"/>
        </w:rPr>
        <w:t xml:space="preserve"> 20</w:t>
      </w:r>
      <w:r w:rsidR="00324A9C">
        <w:rPr>
          <w:rFonts w:ascii="Times New Roman" w:eastAsia="Calibri" w:hAnsi="Times New Roman" w:cs="Times New Roman"/>
          <w:sz w:val="24"/>
          <w:szCs w:val="24"/>
          <w:lang w:val="sr-Cyrl-RS"/>
        </w:rPr>
        <w:t>2</w:t>
      </w:r>
      <w:r w:rsidR="003E35F0">
        <w:rPr>
          <w:rFonts w:ascii="Times New Roman" w:eastAsia="Calibri" w:hAnsi="Times New Roman" w:cs="Times New Roman"/>
          <w:sz w:val="24"/>
          <w:szCs w:val="24"/>
          <w:lang w:val="sr-Cyrl-RS"/>
        </w:rPr>
        <w:t>2</w:t>
      </w:r>
      <w:r w:rsidR="00324A9C">
        <w:rPr>
          <w:rFonts w:ascii="Times New Roman" w:eastAsia="Calibri" w:hAnsi="Times New Roman" w:cs="Times New Roman"/>
          <w:sz w:val="24"/>
          <w:szCs w:val="24"/>
          <w:lang w:val="sr-Latn-RS"/>
        </w:rPr>
        <w:t xml:space="preserve"> </w:t>
      </w:r>
      <w:r w:rsidRPr="00850A2B">
        <w:rPr>
          <w:rFonts w:ascii="Times New Roman" w:eastAsia="Calibri" w:hAnsi="Times New Roman" w:cs="Times New Roman"/>
          <w:sz w:val="24"/>
          <w:szCs w:val="24"/>
        </w:rPr>
        <w:t>години.</w:t>
      </w:r>
    </w:p>
    <w:p w:rsidR="001B33E1" w:rsidRPr="00850A2B" w:rsidRDefault="001B33E1" w:rsidP="001B33E1">
      <w:pPr>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RS"/>
        </w:rPr>
        <w:t xml:space="preserve">          </w:t>
      </w:r>
      <w:proofErr w:type="gramStart"/>
      <w:r w:rsidRPr="00850A2B">
        <w:rPr>
          <w:rFonts w:ascii="Times New Roman" w:eastAsia="Calibri" w:hAnsi="Times New Roman" w:cs="Times New Roman"/>
          <w:sz w:val="24"/>
          <w:szCs w:val="24"/>
        </w:rPr>
        <w:t>Задаци комисије из става 1.</w:t>
      </w:r>
      <w:proofErr w:type="gramEnd"/>
      <w:r w:rsidRPr="00850A2B">
        <w:rPr>
          <w:rFonts w:ascii="Times New Roman" w:eastAsia="Calibri" w:hAnsi="Times New Roman" w:cs="Times New Roman"/>
          <w:sz w:val="24"/>
          <w:szCs w:val="24"/>
        </w:rPr>
        <w:t xml:space="preserve"> </w:t>
      </w:r>
      <w:proofErr w:type="gramStart"/>
      <w:r w:rsidRPr="00850A2B">
        <w:rPr>
          <w:rFonts w:ascii="Times New Roman" w:eastAsia="Calibri" w:hAnsi="Times New Roman" w:cs="Times New Roman"/>
          <w:sz w:val="24"/>
          <w:szCs w:val="24"/>
        </w:rPr>
        <w:t>овог</w:t>
      </w:r>
      <w:proofErr w:type="gramEnd"/>
      <w:r w:rsidRPr="00850A2B">
        <w:rPr>
          <w:rFonts w:ascii="Times New Roman" w:eastAsia="Calibri" w:hAnsi="Times New Roman" w:cs="Times New Roman"/>
          <w:sz w:val="24"/>
          <w:szCs w:val="24"/>
        </w:rPr>
        <w:t xml:space="preserve"> члана су:</w:t>
      </w:r>
    </w:p>
    <w:p w:rsidR="001B33E1" w:rsidRPr="00850A2B" w:rsidRDefault="001B33E1" w:rsidP="001B33E1">
      <w:pPr>
        <w:numPr>
          <w:ilvl w:val="0"/>
          <w:numId w:val="9"/>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CS"/>
        </w:rPr>
        <w:lastRenderedPageBreak/>
        <w:t>разматра</w:t>
      </w:r>
      <w:r w:rsidRPr="00850A2B">
        <w:rPr>
          <w:rFonts w:ascii="Times New Roman" w:eastAsia="Calibri" w:hAnsi="Times New Roman" w:cs="Times New Roman"/>
          <w:sz w:val="24"/>
          <w:szCs w:val="24"/>
        </w:rPr>
        <w:t xml:space="preserve"> сваку поднету пријаву</w:t>
      </w:r>
      <w:r w:rsidRPr="00850A2B">
        <w:rPr>
          <w:rFonts w:ascii="Times New Roman" w:eastAsia="Calibri" w:hAnsi="Times New Roman" w:cs="Times New Roman"/>
          <w:sz w:val="24"/>
          <w:szCs w:val="24"/>
          <w:lang w:val="sr-Cyrl-RS"/>
        </w:rPr>
        <w:t>,</w:t>
      </w:r>
    </w:p>
    <w:p w:rsidR="001B33E1" w:rsidRPr="00850A2B" w:rsidRDefault="001B33E1" w:rsidP="001B33E1">
      <w:pPr>
        <w:numPr>
          <w:ilvl w:val="0"/>
          <w:numId w:val="9"/>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CS"/>
        </w:rPr>
        <w:t>проверава</w:t>
      </w:r>
      <w:r w:rsidRPr="00850A2B">
        <w:rPr>
          <w:rFonts w:ascii="Times New Roman" w:eastAsia="Calibri" w:hAnsi="Times New Roman" w:cs="Times New Roman"/>
          <w:sz w:val="24"/>
          <w:szCs w:val="24"/>
        </w:rPr>
        <w:t xml:space="preserve"> исправност поднете документације</w:t>
      </w:r>
      <w:r w:rsidRPr="00850A2B">
        <w:rPr>
          <w:rFonts w:ascii="Times New Roman" w:eastAsia="Calibri" w:hAnsi="Times New Roman" w:cs="Times New Roman"/>
          <w:sz w:val="24"/>
          <w:szCs w:val="24"/>
          <w:lang w:val="sr-Cyrl-RS"/>
        </w:rPr>
        <w:t>,</w:t>
      </w:r>
    </w:p>
    <w:p w:rsidR="001B33E1" w:rsidRPr="00850A2B" w:rsidRDefault="001B33E1" w:rsidP="001B33E1">
      <w:pPr>
        <w:numPr>
          <w:ilvl w:val="0"/>
          <w:numId w:val="9"/>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CS"/>
        </w:rPr>
        <w:t>проверава</w:t>
      </w:r>
      <w:r w:rsidRPr="00850A2B">
        <w:rPr>
          <w:rFonts w:ascii="Times New Roman" w:eastAsia="Calibri" w:hAnsi="Times New Roman" w:cs="Times New Roman"/>
          <w:sz w:val="24"/>
          <w:szCs w:val="24"/>
        </w:rPr>
        <w:t xml:space="preserve"> тачност података наведених у пријави</w:t>
      </w:r>
      <w:r w:rsidRPr="00850A2B">
        <w:rPr>
          <w:rFonts w:ascii="Times New Roman" w:eastAsia="Calibri" w:hAnsi="Times New Roman" w:cs="Times New Roman"/>
          <w:sz w:val="24"/>
          <w:szCs w:val="24"/>
          <w:lang w:val="sr-Cyrl-RS"/>
        </w:rPr>
        <w:t>,</w:t>
      </w:r>
    </w:p>
    <w:p w:rsidR="001B33E1" w:rsidRPr="00850A2B" w:rsidRDefault="001B33E1" w:rsidP="001B33E1">
      <w:pPr>
        <w:numPr>
          <w:ilvl w:val="0"/>
          <w:numId w:val="9"/>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CS"/>
        </w:rPr>
        <w:t>оцењује</w:t>
      </w:r>
      <w:r w:rsidRPr="00850A2B">
        <w:rPr>
          <w:rFonts w:ascii="Times New Roman" w:eastAsia="Calibri" w:hAnsi="Times New Roman" w:cs="Times New Roman"/>
          <w:sz w:val="24"/>
          <w:szCs w:val="24"/>
        </w:rPr>
        <w:t xml:space="preserve">  испуњеност услова за сваког потенцијалног корисника</w:t>
      </w:r>
      <w:r w:rsidRPr="00850A2B">
        <w:rPr>
          <w:rFonts w:ascii="Times New Roman" w:eastAsia="Calibri" w:hAnsi="Times New Roman" w:cs="Times New Roman"/>
          <w:sz w:val="24"/>
          <w:szCs w:val="24"/>
          <w:lang w:val="sr-Cyrl-RS"/>
        </w:rPr>
        <w:t>,</w:t>
      </w:r>
    </w:p>
    <w:p w:rsidR="001B33E1" w:rsidRPr="00850A2B" w:rsidRDefault="001B33E1" w:rsidP="001B33E1">
      <w:pPr>
        <w:numPr>
          <w:ilvl w:val="0"/>
          <w:numId w:val="9"/>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CS"/>
        </w:rPr>
        <w:t>сачињава</w:t>
      </w:r>
      <w:r w:rsidRPr="00850A2B">
        <w:rPr>
          <w:rFonts w:ascii="Times New Roman" w:eastAsia="Calibri" w:hAnsi="Times New Roman" w:cs="Times New Roman"/>
          <w:sz w:val="24"/>
          <w:szCs w:val="24"/>
        </w:rPr>
        <w:t xml:space="preserve"> предлог за доделу средстава и доставља председнику општине</w:t>
      </w:r>
      <w:r w:rsidRPr="00850A2B">
        <w:rPr>
          <w:rFonts w:ascii="Times New Roman" w:eastAsia="Calibri" w:hAnsi="Times New Roman" w:cs="Times New Roman"/>
          <w:sz w:val="24"/>
          <w:szCs w:val="24"/>
          <w:lang w:val="sr-Cyrl-RS"/>
        </w:rPr>
        <w:t>,</w:t>
      </w:r>
    </w:p>
    <w:p w:rsidR="001B33E1" w:rsidRPr="00850A2B" w:rsidRDefault="001B33E1" w:rsidP="001B33E1">
      <w:pPr>
        <w:numPr>
          <w:ilvl w:val="0"/>
          <w:numId w:val="9"/>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CS"/>
        </w:rPr>
        <w:t xml:space="preserve">прати </w:t>
      </w:r>
      <w:r w:rsidRPr="00850A2B">
        <w:rPr>
          <w:rFonts w:ascii="Times New Roman" w:eastAsia="Calibri" w:hAnsi="Times New Roman" w:cs="Times New Roman"/>
          <w:sz w:val="24"/>
          <w:szCs w:val="24"/>
        </w:rPr>
        <w:t xml:space="preserve"> испуњавање уговорних обавеза корисника и предлаже потребне мере</w:t>
      </w:r>
      <w:r w:rsidRPr="00850A2B">
        <w:rPr>
          <w:rFonts w:ascii="Times New Roman" w:eastAsia="Calibri" w:hAnsi="Times New Roman" w:cs="Times New Roman"/>
          <w:sz w:val="24"/>
          <w:szCs w:val="24"/>
          <w:lang w:val="sr-Cyrl-RS"/>
        </w:rPr>
        <w:t>,</w:t>
      </w:r>
    </w:p>
    <w:p w:rsidR="001B33E1" w:rsidRPr="00850A2B" w:rsidRDefault="001B33E1" w:rsidP="001B33E1">
      <w:pPr>
        <w:numPr>
          <w:ilvl w:val="0"/>
          <w:numId w:val="9"/>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RS"/>
        </w:rPr>
        <w:t>врши контролу реализоване инвестиције на лицу места.</w:t>
      </w:r>
    </w:p>
    <w:p w:rsidR="001B33E1" w:rsidRPr="00850A2B" w:rsidRDefault="001B33E1" w:rsidP="001B33E1">
      <w:pPr>
        <w:spacing w:after="0"/>
        <w:jc w:val="center"/>
        <w:rPr>
          <w:rFonts w:ascii="Times New Roman" w:eastAsia="Calibri" w:hAnsi="Times New Roman" w:cs="Times New Roman"/>
          <w:b/>
          <w:sz w:val="24"/>
          <w:szCs w:val="24"/>
          <w:lang w:val="sr-Cyrl-CS"/>
        </w:rPr>
      </w:pPr>
    </w:p>
    <w:p w:rsidR="001B33E1" w:rsidRPr="00B37BC3" w:rsidRDefault="001B33E1" w:rsidP="00B37BC3">
      <w:pPr>
        <w:spacing w:after="0"/>
        <w:rPr>
          <w:rFonts w:ascii="Times New Roman" w:eastAsia="Calibri" w:hAnsi="Times New Roman" w:cs="Times New Roman"/>
          <w:b/>
          <w:sz w:val="24"/>
          <w:szCs w:val="24"/>
          <w:lang w:val="sr-Latn-RS"/>
        </w:rPr>
      </w:pPr>
    </w:p>
    <w:p w:rsidR="001B33E1" w:rsidRPr="00850A2B" w:rsidRDefault="001B33E1" w:rsidP="001B33E1">
      <w:pPr>
        <w:spacing w:after="0"/>
        <w:jc w:val="center"/>
        <w:rPr>
          <w:rFonts w:ascii="Times New Roman" w:eastAsia="Calibri" w:hAnsi="Times New Roman" w:cs="Times New Roman"/>
          <w:b/>
          <w:sz w:val="24"/>
          <w:szCs w:val="24"/>
          <w:lang w:val="sr-Cyrl-CS"/>
        </w:rPr>
      </w:pPr>
      <w:r w:rsidRPr="00850A2B">
        <w:rPr>
          <w:rFonts w:ascii="Times New Roman" w:eastAsia="Calibri" w:hAnsi="Times New Roman" w:cs="Times New Roman"/>
          <w:b/>
          <w:sz w:val="24"/>
          <w:szCs w:val="24"/>
          <w:lang w:val="sr-Cyrl-RS"/>
        </w:rPr>
        <w:t>Члан 15.</w:t>
      </w:r>
    </w:p>
    <w:p w:rsidR="001B33E1" w:rsidRPr="00850A2B" w:rsidRDefault="001B33E1" w:rsidP="001B33E1">
      <w:pPr>
        <w:spacing w:after="0"/>
        <w:jc w:val="both"/>
        <w:rPr>
          <w:rFonts w:ascii="Times New Roman" w:eastAsia="Calibri" w:hAnsi="Times New Roman" w:cs="Times New Roman"/>
          <w:sz w:val="24"/>
          <w:szCs w:val="24"/>
          <w:lang w:val="sr-Cyrl-RS"/>
        </w:rPr>
      </w:pPr>
      <w:r w:rsidRPr="00850A2B">
        <w:rPr>
          <w:rFonts w:ascii="Times New Roman" w:eastAsia="Calibri" w:hAnsi="Times New Roman" w:cs="Times New Roman"/>
          <w:sz w:val="24"/>
          <w:szCs w:val="24"/>
          <w:lang w:val="sr-Cyrl-RS"/>
        </w:rPr>
        <w:t>Корисник средстава дужан је да:</w:t>
      </w:r>
    </w:p>
    <w:p w:rsidR="001B33E1" w:rsidRPr="00850A2B" w:rsidRDefault="001B33E1" w:rsidP="001B33E1">
      <w:pPr>
        <w:numPr>
          <w:ilvl w:val="0"/>
          <w:numId w:val="10"/>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RS"/>
        </w:rPr>
        <w:t>За предметну инвестицију за коју је остварио подстицај користи у складу са предвиђеном наменом;</w:t>
      </w:r>
    </w:p>
    <w:p w:rsidR="001B33E1" w:rsidRPr="00850A2B" w:rsidRDefault="001B33E1" w:rsidP="001B33E1">
      <w:pPr>
        <w:numPr>
          <w:ilvl w:val="0"/>
          <w:numId w:val="10"/>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RS"/>
        </w:rPr>
        <w:t>Предметну инвестицију за коју је остварио подстицај не отуђи и не даје другим лицима у закуп, у року од 3 година од дана исплате подстицаја;</w:t>
      </w:r>
    </w:p>
    <w:p w:rsidR="001B33E1" w:rsidRPr="00850A2B" w:rsidRDefault="001B33E1" w:rsidP="001B33E1">
      <w:pPr>
        <w:numPr>
          <w:ilvl w:val="0"/>
          <w:numId w:val="10"/>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RS"/>
        </w:rPr>
        <w:t>Омогући вршење контроле на лицу места од стране Комисије за спровођење конкурса у року од три година од дана исплате подстицаја;</w:t>
      </w:r>
    </w:p>
    <w:p w:rsidR="00695C7C" w:rsidRDefault="001B33E1" w:rsidP="00C70C59">
      <w:pPr>
        <w:numPr>
          <w:ilvl w:val="0"/>
          <w:numId w:val="10"/>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RS"/>
        </w:rPr>
        <w:t>Да чува оргиналну конкурсну документацију и да је прикаже комисији на увид.</w:t>
      </w:r>
      <w:r w:rsidRPr="00850A2B">
        <w:rPr>
          <w:rFonts w:ascii="Times New Roman" w:eastAsia="Calibri" w:hAnsi="Times New Roman" w:cs="Times New Roman"/>
          <w:sz w:val="24"/>
          <w:szCs w:val="24"/>
          <w:lang w:val="sr-Cyrl-CS"/>
        </w:rPr>
        <w:t xml:space="preserve">  </w:t>
      </w:r>
    </w:p>
    <w:p w:rsidR="00C70C59" w:rsidRPr="00C70C59" w:rsidRDefault="00C70C59" w:rsidP="00C70C59">
      <w:pPr>
        <w:numPr>
          <w:ilvl w:val="0"/>
          <w:numId w:val="10"/>
        </w:numPr>
        <w:spacing w:after="0"/>
        <w:jc w:val="both"/>
        <w:rPr>
          <w:rFonts w:ascii="Times New Roman" w:eastAsia="Calibri" w:hAnsi="Times New Roman" w:cs="Times New Roman"/>
          <w:sz w:val="24"/>
          <w:szCs w:val="24"/>
        </w:rPr>
      </w:pPr>
    </w:p>
    <w:p w:rsidR="004B30D7" w:rsidRPr="005D3A17" w:rsidRDefault="004B30D7" w:rsidP="005D3A17">
      <w:pPr>
        <w:spacing w:after="0"/>
        <w:rPr>
          <w:rFonts w:ascii="Times New Roman" w:eastAsia="Calibri" w:hAnsi="Times New Roman" w:cs="Times New Roman"/>
          <w:b/>
          <w:sz w:val="24"/>
          <w:szCs w:val="24"/>
          <w:lang w:val="sr-Cyrl-RS"/>
        </w:rPr>
      </w:pPr>
    </w:p>
    <w:p w:rsidR="001B33E1" w:rsidRPr="00850A2B" w:rsidRDefault="001B33E1" w:rsidP="001B33E1">
      <w:pPr>
        <w:spacing w:after="0"/>
        <w:jc w:val="center"/>
        <w:rPr>
          <w:rFonts w:ascii="Times New Roman" w:eastAsia="Calibri" w:hAnsi="Times New Roman" w:cs="Times New Roman"/>
          <w:sz w:val="24"/>
          <w:szCs w:val="24"/>
        </w:rPr>
      </w:pPr>
      <w:r w:rsidRPr="00850A2B">
        <w:rPr>
          <w:rFonts w:ascii="Times New Roman" w:eastAsia="Calibri" w:hAnsi="Times New Roman" w:cs="Times New Roman"/>
          <w:b/>
          <w:sz w:val="24"/>
          <w:szCs w:val="24"/>
          <w:lang w:val="sr-Cyrl-RS"/>
        </w:rPr>
        <w:t>Члан 16.</w:t>
      </w:r>
    </w:p>
    <w:p w:rsidR="005D3A17" w:rsidRDefault="001B33E1" w:rsidP="00C70C59">
      <w:pPr>
        <w:jc w:val="both"/>
        <w:rPr>
          <w:rFonts w:ascii="Calibri" w:eastAsia="Calibri" w:hAnsi="Calibri" w:cs="Times New Roman"/>
        </w:rPr>
      </w:pPr>
      <w:r w:rsidRPr="00850A2B">
        <w:rPr>
          <w:rFonts w:ascii="Times New Roman" w:eastAsia="Calibri" w:hAnsi="Times New Roman" w:cs="Times New Roman"/>
          <w:sz w:val="24"/>
          <w:szCs w:val="24"/>
          <w:lang w:val="sr-Cyrl-RS"/>
        </w:rPr>
        <w:t xml:space="preserve">      </w:t>
      </w:r>
      <w:r w:rsidRPr="00850A2B">
        <w:rPr>
          <w:rFonts w:ascii="Times New Roman" w:eastAsia="Calibri" w:hAnsi="Times New Roman" w:cs="Times New Roman"/>
          <w:sz w:val="24"/>
          <w:szCs w:val="24"/>
        </w:rPr>
        <w:t xml:space="preserve">Након што комисија утврди да је пријава уредна и да су испуњени сви услови, сачињава </w:t>
      </w:r>
      <w:r w:rsidR="001E1C3D">
        <w:rPr>
          <w:rFonts w:ascii="Times New Roman" w:eastAsia="Calibri" w:hAnsi="Times New Roman" w:cs="Times New Roman"/>
          <w:sz w:val="24"/>
          <w:szCs w:val="24"/>
          <w:lang w:val="sr-Cyrl-CS"/>
        </w:rPr>
        <w:t>П</w:t>
      </w:r>
      <w:r w:rsidRPr="00850A2B">
        <w:rPr>
          <w:rFonts w:ascii="Times New Roman" w:eastAsia="Calibri" w:hAnsi="Times New Roman" w:cs="Times New Roman"/>
          <w:sz w:val="24"/>
          <w:szCs w:val="24"/>
          <w:lang w:val="sr-Cyrl-CS"/>
        </w:rPr>
        <w:t>редлог одлуке, за</w:t>
      </w:r>
      <w:r w:rsidRPr="00850A2B">
        <w:rPr>
          <w:rFonts w:ascii="Times New Roman" w:eastAsia="Calibri" w:hAnsi="Times New Roman" w:cs="Times New Roman"/>
          <w:sz w:val="24"/>
          <w:szCs w:val="24"/>
        </w:rPr>
        <w:t xml:space="preserve"> доделу средстава кандидату </w:t>
      </w:r>
      <w:proofErr w:type="gramStart"/>
      <w:r w:rsidRPr="00850A2B">
        <w:rPr>
          <w:rFonts w:ascii="Times New Roman" w:eastAsia="Calibri" w:hAnsi="Times New Roman" w:cs="Times New Roman"/>
          <w:sz w:val="24"/>
          <w:szCs w:val="24"/>
        </w:rPr>
        <w:t>који  доставља</w:t>
      </w:r>
      <w:proofErr w:type="gramEnd"/>
      <w:r w:rsidRPr="00850A2B">
        <w:rPr>
          <w:rFonts w:ascii="Times New Roman" w:eastAsia="Calibri" w:hAnsi="Times New Roman" w:cs="Times New Roman"/>
          <w:sz w:val="24"/>
          <w:szCs w:val="24"/>
        </w:rPr>
        <w:t xml:space="preserve"> председнику општине ради доношења одлуке о додели средстава и потписивања уговора о међусобним правима и обавезама са корисником</w:t>
      </w:r>
      <w:r w:rsidRPr="00850A2B">
        <w:rPr>
          <w:rFonts w:ascii="Calibri" w:eastAsia="Calibri" w:hAnsi="Calibri" w:cs="Times New Roman"/>
        </w:rPr>
        <w:t>.</w:t>
      </w:r>
    </w:p>
    <w:p w:rsidR="00C70C59" w:rsidRPr="00C70C59" w:rsidRDefault="00C70C59" w:rsidP="00C70C59">
      <w:pPr>
        <w:jc w:val="both"/>
        <w:rPr>
          <w:rFonts w:ascii="Calibri" w:eastAsia="Calibri" w:hAnsi="Calibri" w:cs="Times New Roman"/>
          <w:lang w:val="sr-Latn-RS"/>
        </w:rPr>
      </w:pPr>
    </w:p>
    <w:p w:rsidR="005D3A17" w:rsidRDefault="005D3A17" w:rsidP="005D3A17">
      <w:pPr>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Члан 17</w:t>
      </w:r>
    </w:p>
    <w:p w:rsidR="004B30D7" w:rsidRDefault="00AC1CC6" w:rsidP="00C70C59">
      <w:pPr>
        <w:jc w:val="both"/>
        <w:rPr>
          <w:rFonts w:ascii="Times New Roman" w:eastAsia="Calibri" w:hAnsi="Times New Roman" w:cs="Times New Roman"/>
          <w:sz w:val="24"/>
          <w:szCs w:val="24"/>
          <w:lang w:val="sr-Latn-RS"/>
        </w:rPr>
      </w:pPr>
      <w:r>
        <w:rPr>
          <w:rFonts w:ascii="Times New Roman" w:eastAsia="Calibri" w:hAnsi="Times New Roman" w:cs="Times New Roman"/>
          <w:sz w:val="24"/>
          <w:szCs w:val="24"/>
          <w:lang w:val="sr-Latn-RS"/>
        </w:rPr>
        <w:t xml:space="preserve">   </w:t>
      </w:r>
      <w:r w:rsidR="001B33E1" w:rsidRPr="00850A2B">
        <w:rPr>
          <w:rFonts w:ascii="Times New Roman" w:eastAsia="Calibri" w:hAnsi="Times New Roman" w:cs="Times New Roman"/>
          <w:sz w:val="24"/>
          <w:szCs w:val="24"/>
          <w:lang w:val="sr-Cyrl-RS"/>
        </w:rPr>
        <w:t xml:space="preserve"> </w:t>
      </w:r>
      <w:r w:rsidR="00C70C59">
        <w:rPr>
          <w:rFonts w:ascii="Times New Roman" w:eastAsia="Calibri" w:hAnsi="Times New Roman" w:cs="Times New Roman"/>
          <w:sz w:val="24"/>
          <w:szCs w:val="24"/>
          <w:lang w:val="sr-Latn-RS"/>
        </w:rPr>
        <w:t xml:space="preserve">   </w:t>
      </w:r>
      <w:r w:rsidR="001B33E1" w:rsidRPr="00850A2B">
        <w:rPr>
          <w:rFonts w:ascii="Times New Roman" w:eastAsia="Calibri" w:hAnsi="Times New Roman" w:cs="Times New Roman"/>
          <w:sz w:val="24"/>
          <w:szCs w:val="24"/>
          <w:lang w:val="sr-Cyrl-RS"/>
        </w:rPr>
        <w:t>Одобравање средства вршиће се по редоследу подношења зах</w:t>
      </w:r>
      <w:r w:rsidR="001B33E1" w:rsidRPr="00850A2B">
        <w:rPr>
          <w:rFonts w:ascii="Times New Roman" w:eastAsia="Calibri" w:hAnsi="Times New Roman" w:cs="Times New Roman"/>
          <w:sz w:val="24"/>
          <w:szCs w:val="24"/>
          <w:lang w:val="sr-Cyrl-CS"/>
        </w:rPr>
        <w:t>т</w:t>
      </w:r>
      <w:r w:rsidR="001B33E1" w:rsidRPr="00850A2B">
        <w:rPr>
          <w:rFonts w:ascii="Times New Roman" w:eastAsia="Calibri" w:hAnsi="Times New Roman" w:cs="Times New Roman"/>
          <w:sz w:val="24"/>
          <w:szCs w:val="24"/>
          <w:lang w:val="sr-Cyrl-RS"/>
        </w:rPr>
        <w:t>ева који су потпуни тј. садрже сву пратећу документацију која се прилаже уз захтев а до висине опредељених  средстава за сваку меру подршке.</w:t>
      </w:r>
    </w:p>
    <w:p w:rsidR="00C70C59" w:rsidRPr="00C70C59" w:rsidRDefault="00C70C59" w:rsidP="00C70C59">
      <w:pPr>
        <w:jc w:val="both"/>
        <w:rPr>
          <w:rFonts w:ascii="Times New Roman" w:eastAsia="Calibri" w:hAnsi="Times New Roman" w:cs="Times New Roman"/>
          <w:b/>
          <w:sz w:val="24"/>
          <w:szCs w:val="24"/>
          <w:lang w:val="sr-Latn-RS"/>
        </w:rPr>
      </w:pPr>
    </w:p>
    <w:p w:rsidR="001B33E1" w:rsidRPr="00850A2B" w:rsidRDefault="001B33E1" w:rsidP="001B33E1">
      <w:pPr>
        <w:jc w:val="center"/>
        <w:rPr>
          <w:rFonts w:ascii="Times New Roman" w:eastAsia="Calibri" w:hAnsi="Times New Roman" w:cs="Times New Roman"/>
          <w:sz w:val="24"/>
          <w:szCs w:val="24"/>
          <w:lang w:val="sr-Cyrl-RS"/>
        </w:rPr>
      </w:pPr>
      <w:r w:rsidRPr="00850A2B">
        <w:rPr>
          <w:rFonts w:ascii="Times New Roman" w:eastAsia="Calibri" w:hAnsi="Times New Roman" w:cs="Times New Roman"/>
          <w:b/>
          <w:sz w:val="24"/>
          <w:szCs w:val="24"/>
          <w:lang w:val="sr-Cyrl-RS"/>
        </w:rPr>
        <w:t>Члан 18.</w:t>
      </w:r>
    </w:p>
    <w:p w:rsidR="001B33E1" w:rsidRPr="00850A2B" w:rsidRDefault="001B33E1" w:rsidP="001B33E1">
      <w:pPr>
        <w:jc w:val="both"/>
        <w:rPr>
          <w:rFonts w:ascii="Times New Roman" w:eastAsia="Calibri" w:hAnsi="Times New Roman" w:cs="Times New Roman"/>
          <w:sz w:val="24"/>
          <w:szCs w:val="24"/>
          <w:lang w:val="sr-Cyrl-RS"/>
        </w:rPr>
      </w:pPr>
      <w:r w:rsidRPr="00850A2B">
        <w:rPr>
          <w:rFonts w:ascii="Times New Roman" w:eastAsia="Calibri" w:hAnsi="Times New Roman" w:cs="Times New Roman"/>
          <w:sz w:val="24"/>
          <w:szCs w:val="24"/>
          <w:lang w:val="sr-Cyrl-RS"/>
        </w:rPr>
        <w:t xml:space="preserve">    </w:t>
      </w:r>
      <w:r w:rsidR="00AC1CC6">
        <w:rPr>
          <w:rFonts w:ascii="Times New Roman" w:eastAsia="Calibri" w:hAnsi="Times New Roman" w:cs="Times New Roman"/>
          <w:sz w:val="24"/>
          <w:szCs w:val="24"/>
          <w:lang w:val="sr-Latn-RS"/>
        </w:rPr>
        <w:t xml:space="preserve">  </w:t>
      </w:r>
      <w:r w:rsidRPr="00850A2B">
        <w:rPr>
          <w:rFonts w:ascii="Times New Roman" w:eastAsia="Calibri" w:hAnsi="Times New Roman" w:cs="Times New Roman"/>
          <w:sz w:val="24"/>
          <w:szCs w:val="24"/>
          <w:lang w:val="sr-Cyrl-RS"/>
        </w:rPr>
        <w:t xml:space="preserve"> </w:t>
      </w:r>
      <w:proofErr w:type="gramStart"/>
      <w:r w:rsidRPr="00850A2B">
        <w:rPr>
          <w:rFonts w:ascii="Times New Roman" w:eastAsia="Calibri" w:hAnsi="Times New Roman" w:cs="Times New Roman"/>
          <w:sz w:val="24"/>
          <w:szCs w:val="24"/>
        </w:rPr>
        <w:t xml:space="preserve">Приликом разматрања приспелих пријава, </w:t>
      </w:r>
      <w:r w:rsidRPr="00850A2B">
        <w:rPr>
          <w:rFonts w:ascii="Times New Roman" w:eastAsia="Calibri" w:hAnsi="Times New Roman" w:cs="Times New Roman"/>
          <w:sz w:val="24"/>
          <w:szCs w:val="24"/>
          <w:lang w:val="sr-Cyrl-CS"/>
        </w:rPr>
        <w:t xml:space="preserve">уколико комисија установи да је поднета документација непотпуна, комисија </w:t>
      </w:r>
      <w:r w:rsidRPr="00850A2B">
        <w:rPr>
          <w:rFonts w:ascii="Times New Roman" w:eastAsia="Calibri" w:hAnsi="Times New Roman" w:cs="Times New Roman"/>
          <w:sz w:val="24"/>
          <w:szCs w:val="24"/>
        </w:rPr>
        <w:t xml:space="preserve">ће позвати кандидате са непотпуном документацијом да у року од </w:t>
      </w:r>
      <w:r w:rsidRPr="00850A2B">
        <w:rPr>
          <w:rFonts w:ascii="Times New Roman" w:eastAsia="Calibri" w:hAnsi="Times New Roman" w:cs="Times New Roman"/>
          <w:b/>
          <w:sz w:val="24"/>
          <w:szCs w:val="24"/>
          <w:lang w:val="sr-Cyrl-CS"/>
        </w:rPr>
        <w:t>седам</w:t>
      </w:r>
      <w:r w:rsidRPr="00850A2B">
        <w:rPr>
          <w:rFonts w:ascii="Times New Roman" w:eastAsia="Calibri" w:hAnsi="Times New Roman" w:cs="Times New Roman"/>
          <w:b/>
          <w:sz w:val="24"/>
          <w:szCs w:val="24"/>
        </w:rPr>
        <w:t xml:space="preserve"> </w:t>
      </w:r>
      <w:r w:rsidRPr="00850A2B">
        <w:rPr>
          <w:rFonts w:ascii="Times New Roman" w:eastAsia="Calibri" w:hAnsi="Times New Roman" w:cs="Times New Roman"/>
          <w:sz w:val="24"/>
          <w:szCs w:val="24"/>
        </w:rPr>
        <w:t>дана од пријема обавештења изврше допуну документације</w:t>
      </w:r>
      <w:r w:rsidRPr="00850A2B">
        <w:rPr>
          <w:rFonts w:ascii="Times New Roman" w:eastAsia="Calibri" w:hAnsi="Times New Roman" w:cs="Times New Roman"/>
          <w:sz w:val="24"/>
          <w:szCs w:val="24"/>
          <w:lang w:val="sr-Cyrl-RS"/>
        </w:rPr>
        <w:t>.</w:t>
      </w:r>
      <w:proofErr w:type="gramEnd"/>
      <w:r w:rsidRPr="00850A2B">
        <w:rPr>
          <w:rFonts w:ascii="Times New Roman" w:eastAsia="Calibri" w:hAnsi="Times New Roman" w:cs="Times New Roman"/>
          <w:sz w:val="24"/>
          <w:szCs w:val="24"/>
          <w:lang w:val="sr-Cyrl-RS"/>
        </w:rPr>
        <w:t xml:space="preserve">     </w:t>
      </w:r>
    </w:p>
    <w:p w:rsidR="001B33E1" w:rsidRPr="00850A2B" w:rsidRDefault="001B33E1" w:rsidP="001B33E1">
      <w:pPr>
        <w:jc w:val="both"/>
        <w:rPr>
          <w:rFonts w:ascii="Times New Roman" w:eastAsia="Calibri" w:hAnsi="Times New Roman" w:cs="Times New Roman"/>
          <w:sz w:val="24"/>
          <w:szCs w:val="24"/>
          <w:lang w:val="sr-Cyrl-RS"/>
        </w:rPr>
      </w:pPr>
      <w:r w:rsidRPr="00850A2B">
        <w:rPr>
          <w:rFonts w:ascii="Times New Roman" w:eastAsia="Calibri" w:hAnsi="Times New Roman" w:cs="Times New Roman"/>
          <w:sz w:val="24"/>
          <w:szCs w:val="24"/>
          <w:lang w:val="sr-Cyrl-RS"/>
        </w:rPr>
        <w:t xml:space="preserve">       </w:t>
      </w:r>
      <w:proofErr w:type="gramStart"/>
      <w:r w:rsidRPr="00850A2B">
        <w:rPr>
          <w:rFonts w:ascii="Times New Roman" w:eastAsia="Calibri" w:hAnsi="Times New Roman" w:cs="Times New Roman"/>
          <w:sz w:val="24"/>
          <w:szCs w:val="24"/>
        </w:rPr>
        <w:t>Уколико кандидат у наведеном року не изврши допуну документације, сматраће се да је одустао од пријаве на конкурс.</w:t>
      </w:r>
      <w:proofErr w:type="gramEnd"/>
    </w:p>
    <w:p w:rsidR="001B33E1" w:rsidRPr="00850A2B" w:rsidRDefault="001B33E1" w:rsidP="001B33E1">
      <w:pPr>
        <w:jc w:val="both"/>
        <w:rPr>
          <w:rFonts w:ascii="Times New Roman" w:eastAsia="Calibri" w:hAnsi="Times New Roman" w:cs="Times New Roman"/>
          <w:sz w:val="24"/>
          <w:szCs w:val="24"/>
        </w:rPr>
      </w:pPr>
      <w:r w:rsidRPr="00850A2B">
        <w:rPr>
          <w:rFonts w:ascii="Times New Roman" w:eastAsia="Calibri" w:hAnsi="Times New Roman" w:cs="Times New Roman"/>
          <w:sz w:val="24"/>
          <w:szCs w:val="24"/>
        </w:rPr>
        <w:lastRenderedPageBreak/>
        <w:t xml:space="preserve">            </w:t>
      </w:r>
      <w:proofErr w:type="gramStart"/>
      <w:r w:rsidRPr="00850A2B">
        <w:rPr>
          <w:rFonts w:ascii="Times New Roman" w:eastAsia="Calibri" w:hAnsi="Times New Roman" w:cs="Times New Roman"/>
          <w:sz w:val="24"/>
          <w:szCs w:val="24"/>
        </w:rPr>
        <w:t>Пријаве које су неблаговремено поднете до датума предвиђеним за поједине мере подршке, неће бити разматране.</w:t>
      </w:r>
      <w:proofErr w:type="gramEnd"/>
    </w:p>
    <w:p w:rsidR="001B33E1" w:rsidRDefault="001B33E1" w:rsidP="00A750A6">
      <w:pPr>
        <w:jc w:val="both"/>
        <w:rPr>
          <w:rFonts w:ascii="Times New Roman" w:eastAsia="Calibri" w:hAnsi="Times New Roman" w:cs="Times New Roman"/>
          <w:sz w:val="24"/>
          <w:szCs w:val="24"/>
          <w:lang w:val="sr-Cyrl-RS"/>
        </w:rPr>
      </w:pPr>
      <w:r w:rsidRPr="00850A2B">
        <w:rPr>
          <w:rFonts w:ascii="Times New Roman" w:eastAsia="Calibri" w:hAnsi="Times New Roman" w:cs="Times New Roman"/>
          <w:sz w:val="24"/>
          <w:szCs w:val="24"/>
        </w:rPr>
        <w:t xml:space="preserve">             </w:t>
      </w:r>
      <w:proofErr w:type="gramStart"/>
      <w:r w:rsidRPr="00850A2B">
        <w:rPr>
          <w:rFonts w:ascii="Times New Roman" w:eastAsia="Calibri" w:hAnsi="Times New Roman" w:cs="Times New Roman"/>
          <w:sz w:val="24"/>
          <w:szCs w:val="24"/>
        </w:rPr>
        <w:t xml:space="preserve">Пријаве из става </w:t>
      </w:r>
      <w:r w:rsidRPr="00850A2B">
        <w:rPr>
          <w:rFonts w:ascii="Times New Roman" w:eastAsia="Calibri" w:hAnsi="Times New Roman" w:cs="Times New Roman"/>
          <w:sz w:val="24"/>
          <w:szCs w:val="24"/>
          <w:lang w:val="sr-Cyrl-RS"/>
        </w:rPr>
        <w:t>3</w:t>
      </w:r>
      <w:r w:rsidRPr="00850A2B">
        <w:rPr>
          <w:rFonts w:ascii="Times New Roman" w:eastAsia="Calibri" w:hAnsi="Times New Roman" w:cs="Times New Roman"/>
          <w:sz w:val="24"/>
          <w:szCs w:val="24"/>
        </w:rPr>
        <w:t>.</w:t>
      </w:r>
      <w:proofErr w:type="gramEnd"/>
      <w:r w:rsidRPr="00850A2B">
        <w:rPr>
          <w:rFonts w:ascii="Times New Roman" w:eastAsia="Calibri" w:hAnsi="Times New Roman" w:cs="Times New Roman"/>
          <w:sz w:val="24"/>
          <w:szCs w:val="24"/>
        </w:rPr>
        <w:t xml:space="preserve"> </w:t>
      </w:r>
      <w:proofErr w:type="gramStart"/>
      <w:r w:rsidRPr="00850A2B">
        <w:rPr>
          <w:rFonts w:ascii="Times New Roman" w:eastAsia="Calibri" w:hAnsi="Times New Roman" w:cs="Times New Roman"/>
          <w:sz w:val="24"/>
          <w:szCs w:val="24"/>
        </w:rPr>
        <w:t>овог</w:t>
      </w:r>
      <w:proofErr w:type="gramEnd"/>
      <w:r w:rsidRPr="00850A2B">
        <w:rPr>
          <w:rFonts w:ascii="Times New Roman" w:eastAsia="Calibri" w:hAnsi="Times New Roman" w:cs="Times New Roman"/>
          <w:sz w:val="24"/>
          <w:szCs w:val="24"/>
        </w:rPr>
        <w:t xml:space="preserve"> члана, комисија ће одбацити закључком.</w:t>
      </w:r>
    </w:p>
    <w:p w:rsidR="004B30D7" w:rsidRPr="005D3A17" w:rsidRDefault="004B30D7" w:rsidP="005D3A17">
      <w:pPr>
        <w:rPr>
          <w:rFonts w:ascii="Times New Roman" w:eastAsia="Calibri" w:hAnsi="Times New Roman" w:cs="Times New Roman"/>
          <w:b/>
          <w:sz w:val="24"/>
          <w:szCs w:val="24"/>
          <w:lang w:val="sr-Cyrl-RS"/>
        </w:rPr>
      </w:pPr>
    </w:p>
    <w:p w:rsidR="001B33E1" w:rsidRPr="00850A2B" w:rsidRDefault="001B33E1" w:rsidP="001B33E1">
      <w:pPr>
        <w:jc w:val="center"/>
        <w:rPr>
          <w:rFonts w:ascii="Times New Roman" w:eastAsia="Calibri" w:hAnsi="Times New Roman" w:cs="Times New Roman"/>
          <w:b/>
          <w:sz w:val="24"/>
          <w:szCs w:val="24"/>
          <w:lang w:val="sr-Cyrl-RS"/>
        </w:rPr>
      </w:pPr>
      <w:r w:rsidRPr="00850A2B">
        <w:rPr>
          <w:rFonts w:ascii="Times New Roman" w:eastAsia="Calibri" w:hAnsi="Times New Roman" w:cs="Times New Roman"/>
          <w:b/>
          <w:sz w:val="24"/>
          <w:szCs w:val="24"/>
          <w:lang w:val="sr-Cyrl-RS"/>
        </w:rPr>
        <w:t>Члан 19.</w:t>
      </w:r>
    </w:p>
    <w:p w:rsidR="005D3A17" w:rsidRDefault="001B33E1" w:rsidP="00C70C59">
      <w:pPr>
        <w:ind w:firstLine="720"/>
        <w:jc w:val="both"/>
        <w:rPr>
          <w:rFonts w:ascii="Times New Roman" w:eastAsia="Calibri" w:hAnsi="Times New Roman" w:cs="Times New Roman"/>
          <w:sz w:val="24"/>
          <w:szCs w:val="24"/>
          <w:lang w:eastAsia="sr-Latn-CS"/>
        </w:rPr>
      </w:pPr>
      <w:r w:rsidRPr="00850A2B">
        <w:rPr>
          <w:rFonts w:ascii="Times New Roman" w:eastAsia="Calibri" w:hAnsi="Times New Roman" w:cs="Times New Roman"/>
          <w:sz w:val="24"/>
          <w:szCs w:val="24"/>
          <w:lang w:val="sr-Cyrl-CS" w:eastAsia="sr-Latn-CS"/>
        </w:rPr>
        <w:t>Постицаји</w:t>
      </w:r>
      <w:r w:rsidRPr="00850A2B">
        <w:rPr>
          <w:rFonts w:ascii="Times New Roman" w:eastAsia="Calibri" w:hAnsi="Times New Roman" w:cs="Times New Roman"/>
          <w:sz w:val="24"/>
          <w:szCs w:val="24"/>
          <w:lang w:eastAsia="sr-Latn-CS"/>
        </w:rPr>
        <w:t xml:space="preserve"> се исплаћују на наменски рачун корисника подстицаја отворен код пословне банке и то до износа финансијских средстава који је утврђени Програмом и конкурсом</w:t>
      </w:r>
      <w:r w:rsidRPr="00850A2B">
        <w:rPr>
          <w:rFonts w:ascii="Times New Roman" w:eastAsia="Calibri" w:hAnsi="Times New Roman" w:cs="Times New Roman"/>
          <w:sz w:val="24"/>
          <w:szCs w:val="24"/>
          <w:lang w:val="sr-Cyrl-CS" w:eastAsia="sr-Latn-CS"/>
        </w:rPr>
        <w:t xml:space="preserve">.. </w:t>
      </w:r>
      <w:r w:rsidRPr="00850A2B">
        <w:rPr>
          <w:rFonts w:ascii="Times New Roman" w:eastAsia="Calibri" w:hAnsi="Times New Roman" w:cs="Times New Roman"/>
          <w:sz w:val="24"/>
          <w:szCs w:val="24"/>
          <w:lang w:eastAsia="sr-Latn-CS"/>
        </w:rPr>
        <w:t xml:space="preserve">Право на </w:t>
      </w:r>
      <w:r w:rsidRPr="00850A2B">
        <w:rPr>
          <w:rFonts w:ascii="Times New Roman" w:eastAsia="Calibri" w:hAnsi="Times New Roman" w:cs="Times New Roman"/>
          <w:sz w:val="24"/>
          <w:szCs w:val="24"/>
          <w:lang w:val="sr-Cyrl-CS" w:eastAsia="sr-Latn-CS"/>
        </w:rPr>
        <w:t>подстицај</w:t>
      </w:r>
      <w:r w:rsidRPr="00850A2B">
        <w:rPr>
          <w:rFonts w:ascii="Times New Roman" w:eastAsia="Calibri" w:hAnsi="Times New Roman" w:cs="Times New Roman"/>
          <w:sz w:val="24"/>
          <w:szCs w:val="24"/>
          <w:lang w:eastAsia="sr-Latn-CS"/>
        </w:rPr>
        <w:t xml:space="preserve"> остварује </w:t>
      </w:r>
      <w:r w:rsidRPr="00850A2B">
        <w:rPr>
          <w:rFonts w:ascii="Times New Roman" w:eastAsia="Calibri" w:hAnsi="Times New Roman" w:cs="Times New Roman"/>
          <w:sz w:val="24"/>
          <w:szCs w:val="24"/>
          <w:lang w:val="sr-Cyrl-CS" w:eastAsia="sr-Latn-CS"/>
        </w:rPr>
        <w:t xml:space="preserve">се </w:t>
      </w:r>
      <w:proofErr w:type="gramStart"/>
      <w:r w:rsidRPr="00850A2B">
        <w:rPr>
          <w:rFonts w:ascii="Times New Roman" w:eastAsia="Calibri" w:hAnsi="Times New Roman" w:cs="Times New Roman"/>
          <w:sz w:val="24"/>
          <w:szCs w:val="24"/>
          <w:lang w:val="sr-Cyrl-CS" w:eastAsia="sr-Latn-CS"/>
        </w:rPr>
        <w:t xml:space="preserve">на </w:t>
      </w:r>
      <w:r w:rsidRPr="00850A2B">
        <w:rPr>
          <w:rFonts w:ascii="Times New Roman" w:eastAsia="Calibri" w:hAnsi="Times New Roman" w:cs="Times New Roman"/>
          <w:sz w:val="24"/>
          <w:szCs w:val="24"/>
          <w:lang w:eastAsia="sr-Latn-CS"/>
        </w:rPr>
        <w:t xml:space="preserve"> основу</w:t>
      </w:r>
      <w:proofErr w:type="gramEnd"/>
      <w:r w:rsidRPr="00850A2B">
        <w:rPr>
          <w:rFonts w:ascii="Times New Roman" w:eastAsia="Calibri" w:hAnsi="Times New Roman" w:cs="Times New Roman"/>
          <w:sz w:val="24"/>
          <w:szCs w:val="24"/>
          <w:lang w:eastAsia="sr-Latn-CS"/>
        </w:rPr>
        <w:t xml:space="preserve"> захтева корисника  </w:t>
      </w:r>
      <w:r w:rsidRPr="00850A2B">
        <w:rPr>
          <w:rFonts w:ascii="Times New Roman" w:eastAsia="Calibri" w:hAnsi="Times New Roman" w:cs="Times New Roman"/>
          <w:sz w:val="24"/>
          <w:szCs w:val="24"/>
          <w:lang w:val="sr-Cyrl-CS" w:eastAsia="sr-Latn-CS"/>
        </w:rPr>
        <w:t xml:space="preserve">подстицаја у </w:t>
      </w:r>
      <w:r w:rsidRPr="00850A2B">
        <w:rPr>
          <w:rFonts w:ascii="Times New Roman" w:eastAsia="Calibri" w:hAnsi="Times New Roman" w:cs="Times New Roman"/>
          <w:sz w:val="24"/>
          <w:szCs w:val="24"/>
          <w:lang w:eastAsia="sr-Latn-CS"/>
        </w:rPr>
        <w:t xml:space="preserve"> </w:t>
      </w:r>
      <w:r w:rsidR="00C5588D">
        <w:rPr>
          <w:rFonts w:ascii="Times New Roman" w:eastAsia="Calibri" w:hAnsi="Times New Roman" w:cs="Times New Roman"/>
          <w:sz w:val="24"/>
          <w:szCs w:val="24"/>
          <w:lang w:val="sr-Cyrl-CS" w:eastAsia="sr-Latn-CS"/>
        </w:rPr>
        <w:t>202</w:t>
      </w:r>
      <w:r w:rsidR="00BA3F9C">
        <w:rPr>
          <w:rFonts w:ascii="Times New Roman" w:eastAsia="Calibri" w:hAnsi="Times New Roman" w:cs="Times New Roman"/>
          <w:sz w:val="24"/>
          <w:szCs w:val="24"/>
          <w:lang w:val="sr-Cyrl-CS" w:eastAsia="sr-Latn-CS"/>
        </w:rPr>
        <w:t>2</w:t>
      </w:r>
      <w:r w:rsidRPr="00850A2B">
        <w:rPr>
          <w:rFonts w:ascii="Times New Roman" w:eastAsia="Calibri" w:hAnsi="Times New Roman" w:cs="Times New Roman"/>
          <w:sz w:val="24"/>
          <w:szCs w:val="24"/>
          <w:lang w:val="sr-Cyrl-CS" w:eastAsia="sr-Latn-CS"/>
        </w:rPr>
        <w:t xml:space="preserve">. години, </w:t>
      </w:r>
      <w:r w:rsidRPr="00850A2B">
        <w:rPr>
          <w:rFonts w:ascii="Times New Roman" w:eastAsia="Calibri" w:hAnsi="Times New Roman" w:cs="Times New Roman"/>
          <w:sz w:val="24"/>
          <w:szCs w:val="24"/>
          <w:lang w:eastAsia="sr-Latn-CS"/>
        </w:rPr>
        <w:t xml:space="preserve"> а исплата се врши по редоследу подношења захтева. </w:t>
      </w:r>
      <w:proofErr w:type="gramStart"/>
      <w:r w:rsidRPr="00850A2B">
        <w:rPr>
          <w:rFonts w:ascii="Times New Roman" w:eastAsia="Calibri" w:hAnsi="Times New Roman" w:cs="Times New Roman"/>
          <w:sz w:val="24"/>
          <w:szCs w:val="24"/>
          <w:lang w:eastAsia="sr-Latn-CS"/>
        </w:rPr>
        <w:t>Захтеви се одобравају до висине расположивих средстава из</w:t>
      </w:r>
      <w:r w:rsidRPr="00850A2B">
        <w:rPr>
          <w:rFonts w:ascii="Times New Roman" w:eastAsia="Calibri" w:hAnsi="Times New Roman" w:cs="Times New Roman"/>
          <w:sz w:val="24"/>
          <w:szCs w:val="24"/>
          <w:lang w:val="sr-Cyrl-RS" w:eastAsia="sr-Latn-CS"/>
        </w:rPr>
        <w:t xml:space="preserve"> Програма</w:t>
      </w:r>
      <w:r w:rsidRPr="00850A2B">
        <w:rPr>
          <w:rFonts w:ascii="Times New Roman" w:eastAsia="Calibri" w:hAnsi="Times New Roman" w:cs="Times New Roman"/>
          <w:sz w:val="24"/>
          <w:szCs w:val="24"/>
          <w:lang w:eastAsia="sr-Latn-CS"/>
        </w:rPr>
        <w:t>. Захтеви који се поднесу после исцрпљивања средстава за поједине активности из Програма се одбацују.</w:t>
      </w:r>
      <w:proofErr w:type="gramEnd"/>
    </w:p>
    <w:p w:rsidR="00C70C59" w:rsidRPr="00C70C59" w:rsidRDefault="00C70C59" w:rsidP="00C70C59">
      <w:pPr>
        <w:ind w:firstLine="720"/>
        <w:jc w:val="both"/>
        <w:rPr>
          <w:rFonts w:ascii="Times New Roman" w:eastAsia="Calibri" w:hAnsi="Times New Roman" w:cs="Times New Roman"/>
          <w:sz w:val="24"/>
          <w:szCs w:val="24"/>
          <w:lang w:val="sr-Latn-RS" w:eastAsia="sr-Latn-CS"/>
        </w:rPr>
      </w:pPr>
    </w:p>
    <w:p w:rsidR="004B30D7" w:rsidRPr="00C70C59" w:rsidRDefault="001B33E1" w:rsidP="00C70C59">
      <w:pPr>
        <w:jc w:val="center"/>
        <w:rPr>
          <w:rFonts w:ascii="Times New Roman" w:eastAsia="Calibri" w:hAnsi="Times New Roman" w:cs="Times New Roman"/>
          <w:b/>
          <w:sz w:val="24"/>
          <w:szCs w:val="24"/>
          <w:lang w:val="sr-Latn-RS" w:eastAsia="sr-Latn-CS"/>
        </w:rPr>
      </w:pPr>
      <w:r w:rsidRPr="00850A2B">
        <w:rPr>
          <w:rFonts w:ascii="Times New Roman" w:eastAsia="Calibri" w:hAnsi="Times New Roman" w:cs="Times New Roman"/>
          <w:b/>
          <w:sz w:val="24"/>
          <w:szCs w:val="24"/>
          <w:lang w:val="sr-Cyrl-RS" w:eastAsia="sr-Latn-CS"/>
        </w:rPr>
        <w:t>Члан 20.</w:t>
      </w:r>
    </w:p>
    <w:p w:rsidR="001B33E1" w:rsidRPr="00850A2B" w:rsidRDefault="001B33E1" w:rsidP="001B33E1">
      <w:pPr>
        <w:jc w:val="both"/>
        <w:rPr>
          <w:rFonts w:ascii="Times New Roman" w:eastAsia="Calibri" w:hAnsi="Times New Roman" w:cs="Times New Roman"/>
          <w:sz w:val="24"/>
          <w:szCs w:val="24"/>
          <w:lang w:val="sr-Cyrl-CS" w:eastAsia="sr-Latn-CS"/>
        </w:rPr>
      </w:pPr>
      <w:r w:rsidRPr="00850A2B">
        <w:rPr>
          <w:rFonts w:ascii="Times New Roman" w:eastAsia="Calibri" w:hAnsi="Times New Roman" w:cs="Times New Roman"/>
          <w:sz w:val="24"/>
          <w:szCs w:val="24"/>
          <w:lang w:val="sr-Cyrl-RS" w:eastAsia="sr-Latn-CS"/>
        </w:rPr>
        <w:t xml:space="preserve">    </w:t>
      </w:r>
      <w:r w:rsidR="00AC1CC6">
        <w:rPr>
          <w:rFonts w:ascii="Times New Roman" w:eastAsia="Calibri" w:hAnsi="Times New Roman" w:cs="Times New Roman"/>
          <w:sz w:val="24"/>
          <w:szCs w:val="24"/>
          <w:lang w:val="sr-Latn-RS" w:eastAsia="sr-Latn-CS"/>
        </w:rPr>
        <w:t xml:space="preserve">  </w:t>
      </w:r>
      <w:r w:rsidRPr="00850A2B">
        <w:rPr>
          <w:rFonts w:ascii="Times New Roman" w:eastAsia="Calibri" w:hAnsi="Times New Roman" w:cs="Times New Roman"/>
          <w:sz w:val="24"/>
          <w:szCs w:val="24"/>
          <w:lang w:val="sr-Cyrl-RS" w:eastAsia="sr-Latn-CS"/>
        </w:rPr>
        <w:t xml:space="preserve"> Конкурс </w:t>
      </w:r>
      <w:r w:rsidRPr="00850A2B">
        <w:rPr>
          <w:rFonts w:ascii="Times New Roman" w:eastAsia="Calibri" w:hAnsi="Times New Roman" w:cs="Times New Roman"/>
          <w:sz w:val="24"/>
          <w:szCs w:val="24"/>
          <w:lang w:val="sr-Cyrl-CS" w:eastAsia="sr-Latn-CS"/>
        </w:rPr>
        <w:t>објавити на огласниј табли општине Медвеђа, сајту</w:t>
      </w:r>
      <w:r>
        <w:rPr>
          <w:rFonts w:ascii="Times New Roman" w:eastAsia="Calibri" w:hAnsi="Times New Roman" w:cs="Times New Roman"/>
          <w:sz w:val="24"/>
          <w:szCs w:val="24"/>
          <w:lang w:val="sr-Cyrl-CS" w:eastAsia="sr-Latn-CS"/>
        </w:rPr>
        <w:t xml:space="preserve"> општине Медвеђа и Радио Медвеђ</w:t>
      </w:r>
      <w:r>
        <w:rPr>
          <w:rFonts w:ascii="Times New Roman" w:eastAsia="Calibri" w:hAnsi="Times New Roman" w:cs="Times New Roman"/>
          <w:sz w:val="24"/>
          <w:szCs w:val="24"/>
          <w:lang w:val="sr-Latn-RS" w:eastAsia="sr-Latn-CS"/>
        </w:rPr>
        <w:t>a</w:t>
      </w:r>
      <w:r w:rsidRPr="00850A2B">
        <w:rPr>
          <w:rFonts w:ascii="Times New Roman" w:eastAsia="Calibri" w:hAnsi="Times New Roman" w:cs="Times New Roman"/>
          <w:sz w:val="24"/>
          <w:szCs w:val="24"/>
          <w:lang w:val="sr-Cyrl-CS" w:eastAsia="sr-Latn-CS"/>
        </w:rPr>
        <w:t xml:space="preserve">, а ступа на снагу од дана оглашавања на огласној табли општине Медвеђа. </w:t>
      </w:r>
    </w:p>
    <w:p w:rsidR="001B33E1" w:rsidRPr="00A750A6" w:rsidRDefault="001B33E1" w:rsidP="001B33E1">
      <w:pPr>
        <w:jc w:val="both"/>
        <w:rPr>
          <w:rFonts w:ascii="Times New Roman" w:eastAsia="Calibri" w:hAnsi="Times New Roman" w:cs="Times New Roman"/>
          <w:b/>
          <w:sz w:val="24"/>
          <w:szCs w:val="24"/>
          <w:lang w:val="sr-Latn-RS"/>
        </w:rPr>
      </w:pPr>
    </w:p>
    <w:p w:rsidR="001B33E1" w:rsidRPr="00E113A2" w:rsidRDefault="001B33E1" w:rsidP="001B33E1">
      <w:pPr>
        <w:spacing w:after="0"/>
        <w:rPr>
          <w:rFonts w:ascii="Times New Roman" w:eastAsia="Calibri" w:hAnsi="Times New Roman" w:cs="Times New Roman"/>
          <w:sz w:val="24"/>
          <w:szCs w:val="24"/>
          <w:lang w:val="sr-Latn-RS" w:eastAsia="sr-Latn-CS"/>
        </w:rPr>
      </w:pPr>
      <w:r w:rsidRPr="00E113A2">
        <w:rPr>
          <w:rFonts w:ascii="Times New Roman" w:eastAsia="Calibri" w:hAnsi="Times New Roman" w:cs="Times New Roman"/>
          <w:sz w:val="24"/>
          <w:szCs w:val="24"/>
          <w:lang w:val="sr-Cyrl-RS" w:eastAsia="sr-Latn-CS"/>
        </w:rPr>
        <w:t>Број:</w:t>
      </w:r>
      <w:r w:rsidR="002C47CF">
        <w:rPr>
          <w:rFonts w:ascii="Times New Roman" w:eastAsia="Calibri" w:hAnsi="Times New Roman" w:cs="Times New Roman"/>
          <w:sz w:val="24"/>
          <w:szCs w:val="24"/>
          <w:lang w:val="sr-Cyrl-RS" w:eastAsia="sr-Latn-CS"/>
        </w:rPr>
        <w:t xml:space="preserve"> 03-320-45/2022-2</w:t>
      </w:r>
      <w:r w:rsidR="00AC1CC6">
        <w:rPr>
          <w:rFonts w:ascii="Times New Roman" w:eastAsia="Calibri" w:hAnsi="Times New Roman" w:cs="Times New Roman"/>
          <w:sz w:val="24"/>
          <w:szCs w:val="24"/>
          <w:lang w:val="sr-Latn-RS" w:eastAsia="sr-Latn-CS"/>
        </w:rPr>
        <w:t xml:space="preserve"> </w:t>
      </w:r>
      <w:r w:rsidRPr="00E113A2">
        <w:rPr>
          <w:rFonts w:ascii="Times New Roman" w:eastAsia="Calibri" w:hAnsi="Times New Roman" w:cs="Times New Roman"/>
          <w:sz w:val="24"/>
          <w:szCs w:val="24"/>
          <w:lang w:val="sr-Cyrl-RS" w:eastAsia="sr-Latn-CS"/>
        </w:rPr>
        <w:t>од</w:t>
      </w:r>
      <w:r w:rsidR="00C06367">
        <w:rPr>
          <w:rFonts w:ascii="Times New Roman" w:eastAsia="Calibri" w:hAnsi="Times New Roman" w:cs="Times New Roman"/>
          <w:sz w:val="24"/>
          <w:szCs w:val="24"/>
          <w:lang w:val="sr-Latn-RS" w:eastAsia="sr-Latn-CS"/>
        </w:rPr>
        <w:t xml:space="preserve">: </w:t>
      </w:r>
      <w:r w:rsidR="002A02E8">
        <w:rPr>
          <w:rFonts w:ascii="Times New Roman" w:eastAsia="Calibri" w:hAnsi="Times New Roman" w:cs="Times New Roman"/>
          <w:sz w:val="24"/>
          <w:szCs w:val="24"/>
          <w:lang w:val="sr-Cyrl-RS" w:eastAsia="sr-Latn-CS"/>
        </w:rPr>
        <w:t>18.05.2022</w:t>
      </w:r>
      <w:r w:rsidRPr="00E113A2">
        <w:rPr>
          <w:rFonts w:ascii="Times New Roman" w:eastAsia="Calibri" w:hAnsi="Times New Roman" w:cs="Times New Roman"/>
          <w:sz w:val="24"/>
          <w:szCs w:val="24"/>
          <w:lang w:val="sr-Latn-RS" w:eastAsia="sr-Latn-CS"/>
        </w:rPr>
        <w:t xml:space="preserve">. </w:t>
      </w:r>
      <w:r w:rsidRPr="00E113A2">
        <w:rPr>
          <w:rFonts w:ascii="Times New Roman" w:eastAsia="Calibri" w:hAnsi="Times New Roman" w:cs="Times New Roman"/>
          <w:sz w:val="24"/>
          <w:szCs w:val="24"/>
          <w:lang w:val="sr-Cyrl-RS" w:eastAsia="sr-Latn-CS"/>
        </w:rPr>
        <w:t>године.</w:t>
      </w:r>
    </w:p>
    <w:p w:rsidR="001B33E1" w:rsidRDefault="001B33E1" w:rsidP="001B33E1">
      <w:pPr>
        <w:jc w:val="both"/>
        <w:rPr>
          <w:rFonts w:ascii="Times New Roman" w:eastAsia="Calibri" w:hAnsi="Times New Roman" w:cs="Times New Roman"/>
          <w:sz w:val="24"/>
          <w:szCs w:val="24"/>
          <w:lang w:val="sr-Latn-RS" w:eastAsia="sr-Latn-CS"/>
        </w:rPr>
      </w:pPr>
    </w:p>
    <w:p w:rsidR="004B30D7" w:rsidRDefault="004B30D7" w:rsidP="001B33E1">
      <w:pPr>
        <w:jc w:val="both"/>
        <w:rPr>
          <w:rFonts w:ascii="Times New Roman" w:eastAsia="Calibri" w:hAnsi="Times New Roman" w:cs="Times New Roman"/>
          <w:sz w:val="24"/>
          <w:szCs w:val="24"/>
          <w:lang w:val="sr-Latn-RS" w:eastAsia="sr-Latn-CS"/>
        </w:rPr>
      </w:pPr>
    </w:p>
    <w:p w:rsidR="00096ECF" w:rsidRDefault="00096ECF" w:rsidP="001B33E1">
      <w:pPr>
        <w:jc w:val="both"/>
        <w:rPr>
          <w:rFonts w:ascii="Times New Roman" w:eastAsia="Calibri" w:hAnsi="Times New Roman" w:cs="Times New Roman"/>
          <w:sz w:val="24"/>
          <w:szCs w:val="24"/>
          <w:lang w:val="sr-Latn-RS" w:eastAsia="sr-Latn-CS"/>
        </w:rPr>
      </w:pPr>
    </w:p>
    <w:p w:rsidR="001B33E1" w:rsidRPr="00E113A2" w:rsidRDefault="00096ECF" w:rsidP="001B33E1">
      <w:pPr>
        <w:spacing w:after="0"/>
        <w:jc w:val="both"/>
        <w:rPr>
          <w:rFonts w:ascii="Times New Roman" w:eastAsia="Calibri" w:hAnsi="Times New Roman" w:cs="Times New Roman"/>
          <w:sz w:val="24"/>
          <w:szCs w:val="24"/>
          <w:lang w:val="sr-Cyrl-CS" w:eastAsia="sr-Latn-CS"/>
        </w:rPr>
      </w:pPr>
      <w:r>
        <w:rPr>
          <w:rFonts w:ascii="Times New Roman" w:eastAsia="Calibri" w:hAnsi="Times New Roman" w:cs="Times New Roman"/>
          <w:sz w:val="24"/>
          <w:szCs w:val="24"/>
          <w:lang w:val="sr-Cyrl-RS" w:eastAsia="sr-Latn-CS"/>
        </w:rPr>
        <w:t xml:space="preserve">                                                                                                      </w:t>
      </w:r>
      <w:r w:rsidR="001B33E1" w:rsidRPr="00E113A2">
        <w:rPr>
          <w:rFonts w:ascii="Times New Roman" w:eastAsia="Calibri" w:hAnsi="Times New Roman" w:cs="Times New Roman"/>
          <w:sz w:val="24"/>
          <w:szCs w:val="24"/>
          <w:lang w:val="sr-Cyrl-CS" w:eastAsia="sr-Latn-CS"/>
        </w:rPr>
        <w:t xml:space="preserve">      ПРЕДСЕДНИК</w:t>
      </w:r>
    </w:p>
    <w:p w:rsidR="001B33E1" w:rsidRPr="00E113A2" w:rsidRDefault="001B33E1" w:rsidP="001B33E1">
      <w:pPr>
        <w:jc w:val="both"/>
        <w:rPr>
          <w:rFonts w:ascii="Times New Roman" w:eastAsia="Calibri" w:hAnsi="Times New Roman" w:cs="Times New Roman"/>
          <w:sz w:val="24"/>
          <w:szCs w:val="24"/>
          <w:lang w:val="sr-Cyrl-CS" w:eastAsia="sr-Latn-CS"/>
        </w:rPr>
      </w:pPr>
      <w:r w:rsidRPr="00E113A2">
        <w:rPr>
          <w:rFonts w:ascii="Times New Roman" w:eastAsia="Calibri" w:hAnsi="Times New Roman" w:cs="Times New Roman"/>
          <w:sz w:val="24"/>
          <w:szCs w:val="24"/>
          <w:lang w:val="sr-Cyrl-CS" w:eastAsia="sr-Latn-CS"/>
        </w:rPr>
        <w:t xml:space="preserve">                                                                                    </w:t>
      </w:r>
      <w:r w:rsidR="00092348">
        <w:rPr>
          <w:rFonts w:ascii="Times New Roman" w:eastAsia="Calibri" w:hAnsi="Times New Roman" w:cs="Times New Roman"/>
          <w:sz w:val="24"/>
          <w:szCs w:val="24"/>
          <w:lang w:val="sr-Cyrl-CS" w:eastAsia="sr-Latn-CS"/>
        </w:rPr>
        <w:t xml:space="preserve">            </w:t>
      </w:r>
      <w:bookmarkStart w:id="0" w:name="_GoBack"/>
      <w:bookmarkEnd w:id="0"/>
      <w:r w:rsidR="00092348">
        <w:rPr>
          <w:rFonts w:ascii="Times New Roman" w:eastAsia="Calibri" w:hAnsi="Times New Roman" w:cs="Times New Roman"/>
          <w:sz w:val="24"/>
          <w:szCs w:val="24"/>
          <w:lang w:val="sr-Cyrl-CS" w:eastAsia="sr-Latn-CS"/>
        </w:rPr>
        <w:t xml:space="preserve"> ПРИВРЕМЕНОГ ОРГАНА</w:t>
      </w:r>
    </w:p>
    <w:p w:rsidR="001B33E1" w:rsidRPr="00E113A2" w:rsidRDefault="001B33E1" w:rsidP="001B33E1">
      <w:pPr>
        <w:jc w:val="both"/>
        <w:rPr>
          <w:rFonts w:ascii="Times New Roman" w:eastAsia="Calibri" w:hAnsi="Times New Roman" w:cs="Times New Roman"/>
          <w:sz w:val="24"/>
          <w:szCs w:val="24"/>
          <w:lang w:val="sr-Cyrl-CS" w:eastAsia="sr-Latn-CS"/>
        </w:rPr>
      </w:pPr>
    </w:p>
    <w:p w:rsidR="001B33E1" w:rsidRPr="00E113A2" w:rsidRDefault="001B33E1" w:rsidP="001B33E1">
      <w:pPr>
        <w:jc w:val="both"/>
        <w:rPr>
          <w:rFonts w:ascii="Times New Roman" w:eastAsia="Calibri" w:hAnsi="Times New Roman" w:cs="Times New Roman"/>
          <w:sz w:val="24"/>
          <w:szCs w:val="24"/>
          <w:lang w:val="sr-Cyrl-CS" w:eastAsia="sr-Latn-CS"/>
        </w:rPr>
      </w:pPr>
    </w:p>
    <w:p w:rsidR="001B33E1" w:rsidRDefault="001B33E1" w:rsidP="003D6EB4">
      <w:pPr>
        <w:spacing w:after="0" w:line="240" w:lineRule="auto"/>
        <w:jc w:val="both"/>
        <w:rPr>
          <w:rFonts w:ascii="Times New Roman" w:eastAsia="Calibri" w:hAnsi="Times New Roman" w:cs="Times New Roman"/>
          <w:sz w:val="24"/>
          <w:szCs w:val="24"/>
          <w:lang w:val="sr-Cyrl-CS" w:eastAsia="sr-Latn-CS"/>
        </w:rPr>
      </w:pPr>
      <w:r w:rsidRPr="00E113A2">
        <w:rPr>
          <w:rFonts w:ascii="Times New Roman" w:eastAsia="Calibri" w:hAnsi="Times New Roman" w:cs="Times New Roman"/>
          <w:sz w:val="24"/>
          <w:szCs w:val="24"/>
          <w:lang w:val="sr-Cyrl-CS" w:eastAsia="sr-Latn-CS"/>
        </w:rPr>
        <w:t xml:space="preserve">                                                                                               ___________________________</w:t>
      </w:r>
    </w:p>
    <w:p w:rsidR="004B30D7" w:rsidRPr="00C70C59" w:rsidRDefault="003D6EB4" w:rsidP="001B33E1">
      <w:pPr>
        <w:jc w:val="both"/>
        <w:rPr>
          <w:rFonts w:ascii="Times New Roman" w:eastAsia="Calibri" w:hAnsi="Times New Roman" w:cs="Times New Roman"/>
          <w:sz w:val="24"/>
          <w:szCs w:val="24"/>
          <w:lang w:val="sr-Latn-RS" w:eastAsia="sr-Latn-CS"/>
        </w:rPr>
      </w:pPr>
      <w:r>
        <w:rPr>
          <w:rFonts w:ascii="Times New Roman" w:eastAsia="Calibri" w:hAnsi="Times New Roman" w:cs="Times New Roman"/>
          <w:sz w:val="24"/>
          <w:szCs w:val="24"/>
          <w:lang w:val="sr-Cyrl-CS" w:eastAsia="sr-Latn-CS"/>
        </w:rPr>
        <w:t xml:space="preserve">                                                                                          </w:t>
      </w:r>
      <w:r w:rsidR="00C70C59">
        <w:rPr>
          <w:rFonts w:ascii="Times New Roman" w:eastAsia="Calibri" w:hAnsi="Times New Roman" w:cs="Times New Roman"/>
          <w:sz w:val="24"/>
          <w:szCs w:val="24"/>
          <w:lang w:val="sr-Cyrl-CS" w:eastAsia="sr-Latn-CS"/>
        </w:rPr>
        <w:t xml:space="preserve">               </w:t>
      </w:r>
    </w:p>
    <w:p w:rsidR="005D3A17" w:rsidRDefault="005D3A17" w:rsidP="001B33E1">
      <w:pPr>
        <w:jc w:val="both"/>
        <w:rPr>
          <w:rFonts w:ascii="Times New Roman" w:eastAsia="Calibri" w:hAnsi="Times New Roman" w:cs="Times New Roman"/>
          <w:sz w:val="24"/>
          <w:szCs w:val="24"/>
          <w:lang w:val="sr-Latn-RS" w:eastAsia="sr-Latn-CS"/>
        </w:rPr>
      </w:pPr>
    </w:p>
    <w:p w:rsidR="00C70C59" w:rsidRDefault="00C70C59" w:rsidP="001B33E1">
      <w:pPr>
        <w:jc w:val="both"/>
        <w:rPr>
          <w:rFonts w:ascii="Times New Roman" w:eastAsia="Calibri" w:hAnsi="Times New Roman" w:cs="Times New Roman"/>
          <w:sz w:val="24"/>
          <w:szCs w:val="24"/>
          <w:lang w:val="sr-Latn-RS" w:eastAsia="sr-Latn-CS"/>
        </w:rPr>
      </w:pPr>
    </w:p>
    <w:p w:rsidR="00B37BC3" w:rsidRPr="00B37BC3" w:rsidRDefault="00B37BC3" w:rsidP="00B37BC3">
      <w:pPr>
        <w:pBdr>
          <w:bottom w:val="single" w:sz="12" w:space="1" w:color="auto"/>
        </w:pBdr>
        <w:tabs>
          <w:tab w:val="center" w:pos="4320"/>
          <w:tab w:val="right" w:pos="8640"/>
        </w:tabs>
        <w:spacing w:after="0" w:line="240" w:lineRule="auto"/>
        <w:jc w:val="center"/>
        <w:rPr>
          <w:rFonts w:ascii="Times New Roman" w:eastAsia="Times New Roman" w:hAnsi="Times New Roman" w:cs="Times New Roman"/>
          <w:b/>
          <w:sz w:val="20"/>
          <w:szCs w:val="20"/>
          <w:lang w:val="sr-Cyrl-CS"/>
        </w:rPr>
      </w:pPr>
      <w:r>
        <w:rPr>
          <w:rFonts w:ascii="Times New Roman" w:eastAsia="Calibri" w:hAnsi="Times New Roman" w:cs="Times New Roman"/>
          <w:sz w:val="24"/>
          <w:szCs w:val="24"/>
          <w:lang w:val="sr-Cyrl-CS" w:eastAsia="sr-Latn-CS"/>
        </w:rPr>
        <w:t xml:space="preserve"> </w:t>
      </w:r>
      <w:r w:rsidR="001B33E1" w:rsidRPr="00E113A2">
        <w:rPr>
          <w:rFonts w:ascii="Times New Roman" w:eastAsia="Calibri" w:hAnsi="Times New Roman" w:cs="Times New Roman"/>
          <w:sz w:val="24"/>
          <w:szCs w:val="24"/>
          <w:lang w:val="sr-Cyrl-CS" w:eastAsia="sr-Latn-CS"/>
        </w:rPr>
        <w:t xml:space="preserve"> </w:t>
      </w:r>
      <w:r w:rsidRPr="00B37BC3">
        <w:rPr>
          <w:rFonts w:ascii="Times New Roman" w:eastAsia="Times New Roman" w:hAnsi="Times New Roman" w:cs="Times New Roman"/>
          <w:b/>
          <w:sz w:val="20"/>
          <w:szCs w:val="20"/>
          <w:lang w:val="sr-Cyrl-CS"/>
        </w:rPr>
        <w:t xml:space="preserve">ОПШТИНА МЕДВЕЂА, </w:t>
      </w:r>
      <w:r w:rsidRPr="00B37BC3">
        <w:rPr>
          <w:rFonts w:ascii="Times New Roman" w:eastAsia="Times New Roman" w:hAnsi="Times New Roman" w:cs="Times New Roman"/>
          <w:sz w:val="20"/>
          <w:szCs w:val="20"/>
          <w:lang w:val="sr-Cyrl-RS"/>
        </w:rPr>
        <w:t>Краља Милана</w:t>
      </w:r>
      <w:r w:rsidRPr="00B37BC3">
        <w:rPr>
          <w:rFonts w:ascii="Times New Roman" w:eastAsia="Times New Roman" w:hAnsi="Times New Roman" w:cs="Times New Roman"/>
          <w:sz w:val="20"/>
          <w:szCs w:val="20"/>
          <w:lang w:val="sr-Cyrl-CS"/>
        </w:rPr>
        <w:t xml:space="preserve"> 48, Медвеђа 16240, Србија</w:t>
      </w:r>
    </w:p>
    <w:p w:rsidR="00B37BC3" w:rsidRPr="00B37BC3" w:rsidRDefault="00B37BC3" w:rsidP="00B37BC3">
      <w:pPr>
        <w:tabs>
          <w:tab w:val="center" w:pos="4320"/>
          <w:tab w:val="right" w:pos="8640"/>
        </w:tabs>
        <w:spacing w:after="0" w:line="240" w:lineRule="auto"/>
        <w:jc w:val="center"/>
        <w:rPr>
          <w:rFonts w:ascii="Times New Roman" w:eastAsia="Times New Roman" w:hAnsi="Times New Roman" w:cs="Times New Roman"/>
          <w:b/>
          <w:sz w:val="20"/>
          <w:szCs w:val="20"/>
          <w:lang w:val="sr-Cyrl-CS"/>
        </w:rPr>
      </w:pPr>
      <w:r w:rsidRPr="00B37BC3">
        <w:rPr>
          <w:rFonts w:ascii="Times New Roman" w:eastAsia="Times New Roman" w:hAnsi="Times New Roman" w:cs="Times New Roman"/>
          <w:b/>
          <w:sz w:val="20"/>
          <w:szCs w:val="20"/>
          <w:lang w:val="sr-Cyrl-CS"/>
        </w:rPr>
        <w:t xml:space="preserve">Тел : </w:t>
      </w:r>
      <w:r w:rsidRPr="00B37BC3">
        <w:rPr>
          <w:rFonts w:ascii="Times New Roman" w:eastAsia="Times New Roman" w:hAnsi="Times New Roman" w:cs="Times New Roman"/>
          <w:sz w:val="20"/>
          <w:szCs w:val="20"/>
          <w:lang w:val="sr-Cyrl-CS"/>
        </w:rPr>
        <w:t xml:space="preserve"> +381 16 891 138</w:t>
      </w:r>
      <w:r w:rsidRPr="00B37BC3">
        <w:rPr>
          <w:rFonts w:ascii="Times New Roman" w:eastAsia="Times New Roman" w:hAnsi="Times New Roman" w:cs="Times New Roman"/>
          <w:b/>
          <w:sz w:val="20"/>
          <w:szCs w:val="20"/>
          <w:lang w:val="sr-Cyrl-CS"/>
        </w:rPr>
        <w:t xml:space="preserve">  Факс: </w:t>
      </w:r>
      <w:r w:rsidRPr="00B37BC3">
        <w:rPr>
          <w:rFonts w:ascii="Times New Roman" w:eastAsia="Times New Roman" w:hAnsi="Times New Roman" w:cs="Times New Roman"/>
          <w:sz w:val="20"/>
          <w:szCs w:val="20"/>
          <w:lang w:val="sr-Cyrl-CS"/>
        </w:rPr>
        <w:t>+381 16 891 106</w:t>
      </w:r>
    </w:p>
    <w:p w:rsidR="00B37BC3" w:rsidRDefault="00B37BC3" w:rsidP="00B37BC3">
      <w:pPr>
        <w:tabs>
          <w:tab w:val="center" w:pos="4320"/>
          <w:tab w:val="right" w:pos="8640"/>
        </w:tabs>
        <w:spacing w:after="0" w:line="240" w:lineRule="auto"/>
        <w:jc w:val="center"/>
        <w:rPr>
          <w:rFonts w:ascii="Times New Roman" w:eastAsia="Times New Roman" w:hAnsi="Times New Roman" w:cs="Times New Roman"/>
          <w:sz w:val="20"/>
          <w:szCs w:val="20"/>
          <w:lang w:val="sr-Cyrl-RS"/>
        </w:rPr>
      </w:pPr>
      <w:r w:rsidRPr="00B37BC3">
        <w:rPr>
          <w:rFonts w:ascii="Times New Roman" w:eastAsia="Times New Roman" w:hAnsi="Times New Roman" w:cs="Times New Roman"/>
          <w:b/>
          <w:sz w:val="20"/>
          <w:szCs w:val="20"/>
          <w:lang w:val="sr-Cyrl-CS"/>
        </w:rPr>
        <w:t>Е-</w:t>
      </w:r>
      <w:r w:rsidRPr="00B37BC3">
        <w:rPr>
          <w:rFonts w:ascii="Times New Roman" w:eastAsia="Times New Roman" w:hAnsi="Times New Roman" w:cs="Times New Roman"/>
          <w:b/>
          <w:sz w:val="20"/>
          <w:szCs w:val="20"/>
        </w:rPr>
        <w:t>mail</w:t>
      </w:r>
      <w:r w:rsidRPr="00B37BC3">
        <w:rPr>
          <w:rFonts w:ascii="Times New Roman" w:eastAsia="Times New Roman" w:hAnsi="Times New Roman" w:cs="Times New Roman"/>
          <w:b/>
          <w:sz w:val="20"/>
          <w:szCs w:val="20"/>
          <w:lang w:val="sr-Cyrl-CS"/>
        </w:rPr>
        <w:t xml:space="preserve">: </w:t>
      </w:r>
      <w:r w:rsidRPr="00B37BC3">
        <w:rPr>
          <w:rFonts w:ascii="Times New Roman" w:eastAsia="Times New Roman" w:hAnsi="Times New Roman" w:cs="Times New Roman"/>
          <w:sz w:val="20"/>
          <w:szCs w:val="20"/>
        </w:rPr>
        <w:t>kabinet</w:t>
      </w:r>
      <w:r w:rsidRPr="00B37BC3">
        <w:rPr>
          <w:rFonts w:ascii="Times New Roman" w:eastAsia="Times New Roman" w:hAnsi="Times New Roman" w:cs="Times New Roman"/>
          <w:sz w:val="20"/>
          <w:szCs w:val="20"/>
          <w:lang w:val="ru-RU"/>
        </w:rPr>
        <w:t>@</w:t>
      </w:r>
      <w:r w:rsidRPr="00B37BC3">
        <w:rPr>
          <w:rFonts w:ascii="Times New Roman" w:eastAsia="Times New Roman" w:hAnsi="Times New Roman" w:cs="Times New Roman"/>
          <w:sz w:val="20"/>
          <w:szCs w:val="20"/>
        </w:rPr>
        <w:t xml:space="preserve">medvedja.org.rs  </w:t>
      </w:r>
      <w:r w:rsidRPr="00B37BC3">
        <w:rPr>
          <w:rFonts w:ascii="Times New Roman" w:eastAsia="Times New Roman" w:hAnsi="Times New Roman" w:cs="Times New Roman"/>
          <w:b/>
          <w:bCs/>
          <w:sz w:val="20"/>
          <w:szCs w:val="20"/>
        </w:rPr>
        <w:t>WEB:</w:t>
      </w:r>
      <w:r w:rsidRPr="00B37BC3">
        <w:rPr>
          <w:rFonts w:ascii="Times New Roman" w:eastAsia="Times New Roman" w:hAnsi="Times New Roman" w:cs="Times New Roman"/>
          <w:sz w:val="20"/>
          <w:szCs w:val="20"/>
        </w:rPr>
        <w:t xml:space="preserve"> www.medvedja.org.rs </w:t>
      </w:r>
    </w:p>
    <w:p w:rsidR="009B0367" w:rsidRPr="009B0367" w:rsidRDefault="009B0367" w:rsidP="00B37BC3">
      <w:pPr>
        <w:tabs>
          <w:tab w:val="center" w:pos="4320"/>
          <w:tab w:val="right" w:pos="8640"/>
        </w:tabs>
        <w:spacing w:after="0" w:line="240" w:lineRule="auto"/>
        <w:jc w:val="center"/>
        <w:rPr>
          <w:rFonts w:ascii="Times New Roman" w:eastAsia="Times New Roman" w:hAnsi="Times New Roman" w:cs="Times New Roman"/>
          <w:b/>
          <w:sz w:val="20"/>
          <w:szCs w:val="20"/>
          <w:lang w:val="sr-Cyrl-RS"/>
        </w:rPr>
      </w:pPr>
    </w:p>
    <w:p w:rsidR="001B33E1" w:rsidRPr="00E113A2" w:rsidRDefault="001B33E1" w:rsidP="001B33E1">
      <w:pPr>
        <w:jc w:val="both"/>
        <w:rPr>
          <w:rFonts w:ascii="Times New Roman" w:eastAsia="Calibri" w:hAnsi="Times New Roman" w:cs="Times New Roman"/>
          <w:sz w:val="24"/>
          <w:szCs w:val="24"/>
          <w:lang w:val="sr-Cyrl-CS" w:eastAsia="sr-Latn-CS"/>
        </w:rPr>
      </w:pPr>
      <w:r w:rsidRPr="00E113A2">
        <w:rPr>
          <w:rFonts w:ascii="Times New Roman" w:eastAsia="Calibri" w:hAnsi="Times New Roman" w:cs="Times New Roman"/>
          <w:sz w:val="24"/>
          <w:szCs w:val="24"/>
          <w:lang w:val="sr-Cyrl-CS" w:eastAsia="sr-Latn-CS"/>
        </w:rPr>
        <w:lastRenderedPageBreak/>
        <w:t xml:space="preserve">                                           </w:t>
      </w:r>
      <w:r w:rsidR="003D6EB4">
        <w:rPr>
          <w:rFonts w:ascii="Times New Roman" w:eastAsia="Calibri" w:hAnsi="Times New Roman" w:cs="Times New Roman"/>
          <w:sz w:val="24"/>
          <w:szCs w:val="24"/>
          <w:lang w:val="sr-Cyrl-CS" w:eastAsia="sr-Latn-CS"/>
        </w:rPr>
        <w:t xml:space="preserve">                </w:t>
      </w:r>
      <w:r w:rsidRPr="00E113A2">
        <w:rPr>
          <w:rFonts w:ascii="Times New Roman" w:eastAsia="Calibri" w:hAnsi="Times New Roman" w:cs="Times New Roman"/>
          <w:sz w:val="24"/>
          <w:szCs w:val="24"/>
          <w:lang w:val="sr-Cyrl-CS" w:eastAsia="sr-Latn-CS"/>
        </w:rPr>
        <w:t xml:space="preserve">        </w:t>
      </w:r>
    </w:p>
    <w:p w:rsidR="00CD3ADF" w:rsidRDefault="00CD3ADF" w:rsidP="008075CA">
      <w:pPr>
        <w:jc w:val="center"/>
        <w:rPr>
          <w:rFonts w:ascii="Times New Roman" w:eastAsia="Calibri" w:hAnsi="Times New Roman" w:cs="Times New Roman"/>
          <w:b/>
          <w:sz w:val="28"/>
          <w:szCs w:val="28"/>
          <w:lang w:val="sr-Cyrl-RS"/>
        </w:rPr>
      </w:pPr>
    </w:p>
    <w:p w:rsidR="00CD3ADF" w:rsidRDefault="00CD3ADF" w:rsidP="008075CA">
      <w:pPr>
        <w:jc w:val="center"/>
        <w:rPr>
          <w:rFonts w:ascii="Times New Roman" w:eastAsia="Calibri" w:hAnsi="Times New Roman" w:cs="Times New Roman"/>
          <w:b/>
          <w:sz w:val="28"/>
          <w:szCs w:val="28"/>
          <w:lang w:val="sr-Cyrl-RS"/>
        </w:rPr>
      </w:pPr>
    </w:p>
    <w:p w:rsidR="00CD3ADF" w:rsidRDefault="00CD3ADF" w:rsidP="008075CA">
      <w:pPr>
        <w:jc w:val="center"/>
        <w:rPr>
          <w:rFonts w:ascii="Times New Roman" w:eastAsia="Calibri" w:hAnsi="Times New Roman" w:cs="Times New Roman"/>
          <w:b/>
          <w:sz w:val="28"/>
          <w:szCs w:val="28"/>
          <w:lang w:val="sr-Cyrl-RS"/>
        </w:rPr>
      </w:pPr>
    </w:p>
    <w:p w:rsidR="00CD3ADF" w:rsidRDefault="00CD3ADF" w:rsidP="008075CA">
      <w:pPr>
        <w:jc w:val="center"/>
        <w:rPr>
          <w:rFonts w:ascii="Times New Roman" w:eastAsia="Calibri" w:hAnsi="Times New Roman" w:cs="Times New Roman"/>
          <w:b/>
          <w:sz w:val="28"/>
          <w:szCs w:val="28"/>
          <w:lang w:val="sr-Cyrl-RS"/>
        </w:rPr>
      </w:pPr>
    </w:p>
    <w:p w:rsidR="00CD3ADF" w:rsidRDefault="00CD3ADF" w:rsidP="008075CA">
      <w:pPr>
        <w:jc w:val="center"/>
        <w:rPr>
          <w:rFonts w:ascii="Times New Roman" w:eastAsia="Calibri" w:hAnsi="Times New Roman" w:cs="Times New Roman"/>
          <w:b/>
          <w:sz w:val="28"/>
          <w:szCs w:val="28"/>
          <w:lang w:val="sr-Cyrl-RS"/>
        </w:rPr>
      </w:pPr>
    </w:p>
    <w:p w:rsidR="00CD3ADF" w:rsidRDefault="00CD3ADF" w:rsidP="008075CA">
      <w:pPr>
        <w:jc w:val="center"/>
      </w:pPr>
    </w:p>
    <w:p w:rsidR="00454FA7" w:rsidRDefault="00454FA7">
      <w:pPr>
        <w:jc w:val="center"/>
      </w:pPr>
    </w:p>
    <w:sectPr w:rsidR="00454FA7" w:rsidSect="003A572D">
      <w:footerReference w:type="default" r:id="rId10"/>
      <w:headerReference w:type="first" r:id="rId11"/>
      <w:footerReference w:type="first" r:id="rId12"/>
      <w:pgSz w:w="11907" w:h="16839"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15D" w:rsidRDefault="002A315D" w:rsidP="008075CA">
      <w:pPr>
        <w:spacing w:after="0" w:line="240" w:lineRule="auto"/>
      </w:pPr>
      <w:r>
        <w:separator/>
      </w:r>
    </w:p>
  </w:endnote>
  <w:endnote w:type="continuationSeparator" w:id="0">
    <w:p w:rsidR="002A315D" w:rsidRDefault="002A315D" w:rsidP="00807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321605"/>
      <w:docPartObj>
        <w:docPartGallery w:val="Page Numbers (Bottom of Page)"/>
        <w:docPartUnique/>
      </w:docPartObj>
    </w:sdtPr>
    <w:sdtEndPr>
      <w:rPr>
        <w:noProof/>
      </w:rPr>
    </w:sdtEndPr>
    <w:sdtContent>
      <w:p w:rsidR="00E06C7D" w:rsidRDefault="00E06C7D">
        <w:pPr>
          <w:pStyle w:val="Footer"/>
          <w:jc w:val="right"/>
        </w:pPr>
        <w:r>
          <w:fldChar w:fldCharType="begin"/>
        </w:r>
        <w:r>
          <w:instrText xml:space="preserve"> PAGE   \* MERGEFORMAT </w:instrText>
        </w:r>
        <w:r>
          <w:fldChar w:fldCharType="separate"/>
        </w:r>
        <w:r w:rsidR="00092348">
          <w:rPr>
            <w:noProof/>
          </w:rPr>
          <w:t>14</w:t>
        </w:r>
        <w:r>
          <w:rPr>
            <w:noProof/>
          </w:rPr>
          <w:fldChar w:fldCharType="end"/>
        </w:r>
      </w:p>
    </w:sdtContent>
  </w:sdt>
  <w:p w:rsidR="00E06C7D" w:rsidRDefault="00E06C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980583"/>
      <w:docPartObj>
        <w:docPartGallery w:val="Page Numbers (Bottom of Page)"/>
        <w:docPartUnique/>
      </w:docPartObj>
    </w:sdtPr>
    <w:sdtEndPr>
      <w:rPr>
        <w:noProof/>
      </w:rPr>
    </w:sdtEndPr>
    <w:sdtContent>
      <w:p w:rsidR="003A572D" w:rsidRDefault="003A572D">
        <w:pPr>
          <w:pStyle w:val="Footer"/>
          <w:jc w:val="right"/>
        </w:pPr>
        <w:r>
          <w:fldChar w:fldCharType="begin"/>
        </w:r>
        <w:r>
          <w:instrText xml:space="preserve"> PAGE   \* MERGEFORMAT </w:instrText>
        </w:r>
        <w:r>
          <w:fldChar w:fldCharType="separate"/>
        </w:r>
        <w:r w:rsidR="00092348">
          <w:rPr>
            <w:noProof/>
          </w:rPr>
          <w:t>1</w:t>
        </w:r>
        <w:r>
          <w:rPr>
            <w:noProof/>
          </w:rPr>
          <w:fldChar w:fldCharType="end"/>
        </w:r>
      </w:p>
    </w:sdtContent>
  </w:sdt>
  <w:p w:rsidR="003A572D" w:rsidRDefault="003A57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15D" w:rsidRDefault="002A315D" w:rsidP="008075CA">
      <w:pPr>
        <w:spacing w:after="0" w:line="240" w:lineRule="auto"/>
      </w:pPr>
      <w:r>
        <w:separator/>
      </w:r>
    </w:p>
  </w:footnote>
  <w:footnote w:type="continuationSeparator" w:id="0">
    <w:p w:rsidR="002A315D" w:rsidRDefault="002A315D" w:rsidP="008075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747304"/>
      <w:docPartObj>
        <w:docPartGallery w:val="Page Numbers (Top of Page)"/>
        <w:docPartUnique/>
      </w:docPartObj>
    </w:sdtPr>
    <w:sdtEndPr>
      <w:rPr>
        <w:noProof/>
        <w:color w:val="4F81BD" w:themeColor="accent1"/>
        <w:sz w:val="28"/>
        <w:szCs w:val="28"/>
      </w:rPr>
    </w:sdtEndPr>
    <w:sdtContent>
      <w:p w:rsidR="003A572D" w:rsidRDefault="003A572D">
        <w:pPr>
          <w:pStyle w:val="Header"/>
          <w:jc w:val="right"/>
          <w:rPr>
            <w:color w:val="4F81BD" w:themeColor="accent1"/>
            <w:sz w:val="28"/>
            <w:szCs w:val="28"/>
          </w:rPr>
        </w:pPr>
        <w:r>
          <w:fldChar w:fldCharType="begin"/>
        </w:r>
        <w:r>
          <w:instrText xml:space="preserve"> PAGE  \* ROMAN  \* MERGEFORMAT </w:instrText>
        </w:r>
        <w:r>
          <w:fldChar w:fldCharType="separate"/>
        </w:r>
        <w:r w:rsidR="00092348" w:rsidRPr="00092348">
          <w:rPr>
            <w:noProof/>
            <w:color w:val="4F81BD" w:themeColor="accent1"/>
            <w:sz w:val="28"/>
            <w:szCs w:val="28"/>
          </w:rPr>
          <w:t>I</w:t>
        </w:r>
        <w:r>
          <w:rPr>
            <w:noProof/>
            <w:color w:val="4F81BD" w:themeColor="accent1"/>
            <w:sz w:val="28"/>
            <w:szCs w:val="28"/>
          </w:rPr>
          <w:fldChar w:fldCharType="end"/>
        </w:r>
      </w:p>
    </w:sdtContent>
  </w:sdt>
  <w:p w:rsidR="003A572D" w:rsidRDefault="003A57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9786A"/>
    <w:multiLevelType w:val="hybridMultilevel"/>
    <w:tmpl w:val="B860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633845"/>
    <w:multiLevelType w:val="hybridMultilevel"/>
    <w:tmpl w:val="F3A6B194"/>
    <w:lvl w:ilvl="0" w:tplc="9DC05722">
      <w:start w:val="1"/>
      <w:numFmt w:val="bullet"/>
      <w:lvlText w:val=""/>
      <w:lvlJc w:val="left"/>
      <w:pPr>
        <w:ind w:left="780" w:hanging="360"/>
      </w:pPr>
      <w:rPr>
        <w:rFonts w:ascii="Symbol" w:hAnsi="Symbol" w:hint="default"/>
        <w:sz w:val="20"/>
        <w:szCs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3E27168E"/>
    <w:multiLevelType w:val="hybridMultilevel"/>
    <w:tmpl w:val="D2DE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FC073C"/>
    <w:multiLevelType w:val="hybridMultilevel"/>
    <w:tmpl w:val="286C4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600131"/>
    <w:multiLevelType w:val="hybridMultilevel"/>
    <w:tmpl w:val="0F4A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D02324"/>
    <w:multiLevelType w:val="hybridMultilevel"/>
    <w:tmpl w:val="3102985E"/>
    <w:lvl w:ilvl="0" w:tplc="E1B2241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F41212"/>
    <w:multiLevelType w:val="hybridMultilevel"/>
    <w:tmpl w:val="D31EA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B3123D"/>
    <w:multiLevelType w:val="hybridMultilevel"/>
    <w:tmpl w:val="D100A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EB12D6"/>
    <w:multiLevelType w:val="hybridMultilevel"/>
    <w:tmpl w:val="317CB69C"/>
    <w:lvl w:ilvl="0" w:tplc="9DC0572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205D66"/>
    <w:multiLevelType w:val="hybridMultilevel"/>
    <w:tmpl w:val="D188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5816FE"/>
    <w:multiLevelType w:val="hybridMultilevel"/>
    <w:tmpl w:val="77C406FC"/>
    <w:lvl w:ilvl="0" w:tplc="8BE68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4"/>
  </w:num>
  <w:num w:numId="4">
    <w:abstractNumId w:val="7"/>
  </w:num>
  <w:num w:numId="5">
    <w:abstractNumId w:val="6"/>
  </w:num>
  <w:num w:numId="6">
    <w:abstractNumId w:val="9"/>
  </w:num>
  <w:num w:numId="7">
    <w:abstractNumId w:val="2"/>
  </w:num>
  <w:num w:numId="8">
    <w:abstractNumId w:val="3"/>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5CA"/>
    <w:rsid w:val="00005724"/>
    <w:rsid w:val="00015E17"/>
    <w:rsid w:val="000344B1"/>
    <w:rsid w:val="000470DA"/>
    <w:rsid w:val="00091923"/>
    <w:rsid w:val="00092348"/>
    <w:rsid w:val="00096ECF"/>
    <w:rsid w:val="000C6852"/>
    <w:rsid w:val="000F623D"/>
    <w:rsid w:val="00106B73"/>
    <w:rsid w:val="0010751D"/>
    <w:rsid w:val="0015223C"/>
    <w:rsid w:val="00162927"/>
    <w:rsid w:val="001676AE"/>
    <w:rsid w:val="00177816"/>
    <w:rsid w:val="001870C8"/>
    <w:rsid w:val="0019138C"/>
    <w:rsid w:val="001A2E66"/>
    <w:rsid w:val="001B33E1"/>
    <w:rsid w:val="001E1C3D"/>
    <w:rsid w:val="002061E5"/>
    <w:rsid w:val="00213AA0"/>
    <w:rsid w:val="00231CAF"/>
    <w:rsid w:val="00264FA8"/>
    <w:rsid w:val="002A020C"/>
    <w:rsid w:val="002A02E8"/>
    <w:rsid w:val="002A315D"/>
    <w:rsid w:val="002A5D57"/>
    <w:rsid w:val="002A673E"/>
    <w:rsid w:val="002B3958"/>
    <w:rsid w:val="002C47CF"/>
    <w:rsid w:val="00301E0B"/>
    <w:rsid w:val="00322A8B"/>
    <w:rsid w:val="003236B4"/>
    <w:rsid w:val="00324A9C"/>
    <w:rsid w:val="00336262"/>
    <w:rsid w:val="003A572D"/>
    <w:rsid w:val="003B1B6F"/>
    <w:rsid w:val="003D6EB4"/>
    <w:rsid w:val="003E35F0"/>
    <w:rsid w:val="003E70EA"/>
    <w:rsid w:val="00412E3B"/>
    <w:rsid w:val="00422422"/>
    <w:rsid w:val="00454FA7"/>
    <w:rsid w:val="004564AA"/>
    <w:rsid w:val="00457481"/>
    <w:rsid w:val="00487518"/>
    <w:rsid w:val="004B30D7"/>
    <w:rsid w:val="004E033D"/>
    <w:rsid w:val="00525E5B"/>
    <w:rsid w:val="00536292"/>
    <w:rsid w:val="00573323"/>
    <w:rsid w:val="00594AC3"/>
    <w:rsid w:val="005D29A2"/>
    <w:rsid w:val="005D3A17"/>
    <w:rsid w:val="00617839"/>
    <w:rsid w:val="00653198"/>
    <w:rsid w:val="006616F1"/>
    <w:rsid w:val="00682C96"/>
    <w:rsid w:val="00695C7C"/>
    <w:rsid w:val="006F0D91"/>
    <w:rsid w:val="006F4F8B"/>
    <w:rsid w:val="006F6362"/>
    <w:rsid w:val="007168D1"/>
    <w:rsid w:val="00732121"/>
    <w:rsid w:val="00767F3E"/>
    <w:rsid w:val="007A5EE9"/>
    <w:rsid w:val="007C4FDA"/>
    <w:rsid w:val="007F2EE4"/>
    <w:rsid w:val="00804BA7"/>
    <w:rsid w:val="008075CA"/>
    <w:rsid w:val="008102F2"/>
    <w:rsid w:val="0083107B"/>
    <w:rsid w:val="00832BD6"/>
    <w:rsid w:val="00855D52"/>
    <w:rsid w:val="00892620"/>
    <w:rsid w:val="008A4440"/>
    <w:rsid w:val="008C2DAA"/>
    <w:rsid w:val="008E30B5"/>
    <w:rsid w:val="008E53EA"/>
    <w:rsid w:val="008F14A1"/>
    <w:rsid w:val="00913409"/>
    <w:rsid w:val="009412FF"/>
    <w:rsid w:val="00952822"/>
    <w:rsid w:val="00987135"/>
    <w:rsid w:val="009923E3"/>
    <w:rsid w:val="009B0367"/>
    <w:rsid w:val="009B6B53"/>
    <w:rsid w:val="009C3BE8"/>
    <w:rsid w:val="00A14D57"/>
    <w:rsid w:val="00A164EA"/>
    <w:rsid w:val="00A22B08"/>
    <w:rsid w:val="00A33AAD"/>
    <w:rsid w:val="00A5124C"/>
    <w:rsid w:val="00A750A6"/>
    <w:rsid w:val="00A83DC5"/>
    <w:rsid w:val="00AB18D5"/>
    <w:rsid w:val="00AC1CC6"/>
    <w:rsid w:val="00AD5337"/>
    <w:rsid w:val="00AF01DE"/>
    <w:rsid w:val="00B24350"/>
    <w:rsid w:val="00B37BC3"/>
    <w:rsid w:val="00B92E15"/>
    <w:rsid w:val="00BA3F9C"/>
    <w:rsid w:val="00BB1CC1"/>
    <w:rsid w:val="00BC1150"/>
    <w:rsid w:val="00BC4416"/>
    <w:rsid w:val="00BD15A9"/>
    <w:rsid w:val="00BF3221"/>
    <w:rsid w:val="00C06367"/>
    <w:rsid w:val="00C14A10"/>
    <w:rsid w:val="00C23BA3"/>
    <w:rsid w:val="00C437CE"/>
    <w:rsid w:val="00C5588D"/>
    <w:rsid w:val="00C61B6F"/>
    <w:rsid w:val="00C70C59"/>
    <w:rsid w:val="00C71848"/>
    <w:rsid w:val="00C71C2B"/>
    <w:rsid w:val="00C72986"/>
    <w:rsid w:val="00CA34FD"/>
    <w:rsid w:val="00CB703D"/>
    <w:rsid w:val="00CC1735"/>
    <w:rsid w:val="00CD3ADF"/>
    <w:rsid w:val="00CD7645"/>
    <w:rsid w:val="00CF1C2F"/>
    <w:rsid w:val="00D1770C"/>
    <w:rsid w:val="00D22AEB"/>
    <w:rsid w:val="00D443B5"/>
    <w:rsid w:val="00D6797F"/>
    <w:rsid w:val="00D74CF4"/>
    <w:rsid w:val="00D87138"/>
    <w:rsid w:val="00DA1193"/>
    <w:rsid w:val="00DA4594"/>
    <w:rsid w:val="00DC6234"/>
    <w:rsid w:val="00DD6579"/>
    <w:rsid w:val="00DD7BD6"/>
    <w:rsid w:val="00E0660E"/>
    <w:rsid w:val="00E06C7D"/>
    <w:rsid w:val="00E21601"/>
    <w:rsid w:val="00E40789"/>
    <w:rsid w:val="00E519BA"/>
    <w:rsid w:val="00E82622"/>
    <w:rsid w:val="00F004C6"/>
    <w:rsid w:val="00F106F3"/>
    <w:rsid w:val="00F146B5"/>
    <w:rsid w:val="00F6240F"/>
    <w:rsid w:val="00F87F7F"/>
    <w:rsid w:val="00FC63B8"/>
    <w:rsid w:val="00FD1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5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5CA"/>
  </w:style>
  <w:style w:type="paragraph" w:styleId="Footer">
    <w:name w:val="footer"/>
    <w:basedOn w:val="Normal"/>
    <w:link w:val="FooterChar"/>
    <w:uiPriority w:val="99"/>
    <w:unhideWhenUsed/>
    <w:rsid w:val="00807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5CA"/>
  </w:style>
  <w:style w:type="paragraph" w:styleId="BalloonText">
    <w:name w:val="Balloon Text"/>
    <w:basedOn w:val="Normal"/>
    <w:link w:val="BalloonTextChar"/>
    <w:uiPriority w:val="99"/>
    <w:semiHidden/>
    <w:unhideWhenUsed/>
    <w:rsid w:val="00807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5CA"/>
    <w:rPr>
      <w:rFonts w:ascii="Tahoma" w:hAnsi="Tahoma" w:cs="Tahoma"/>
      <w:sz w:val="16"/>
      <w:szCs w:val="16"/>
    </w:rPr>
  </w:style>
  <w:style w:type="paragraph" w:styleId="ListParagraph">
    <w:name w:val="List Paragraph"/>
    <w:basedOn w:val="Normal"/>
    <w:uiPriority w:val="34"/>
    <w:qFormat/>
    <w:rsid w:val="00D679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5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5CA"/>
  </w:style>
  <w:style w:type="paragraph" w:styleId="Footer">
    <w:name w:val="footer"/>
    <w:basedOn w:val="Normal"/>
    <w:link w:val="FooterChar"/>
    <w:uiPriority w:val="99"/>
    <w:unhideWhenUsed/>
    <w:rsid w:val="00807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5CA"/>
  </w:style>
  <w:style w:type="paragraph" w:styleId="BalloonText">
    <w:name w:val="Balloon Text"/>
    <w:basedOn w:val="Normal"/>
    <w:link w:val="BalloonTextChar"/>
    <w:uiPriority w:val="99"/>
    <w:semiHidden/>
    <w:unhideWhenUsed/>
    <w:rsid w:val="00807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5CA"/>
    <w:rPr>
      <w:rFonts w:ascii="Tahoma" w:hAnsi="Tahoma" w:cs="Tahoma"/>
      <w:sz w:val="16"/>
      <w:szCs w:val="16"/>
    </w:rPr>
  </w:style>
  <w:style w:type="paragraph" w:styleId="ListParagraph">
    <w:name w:val="List Paragraph"/>
    <w:basedOn w:val="Normal"/>
    <w:uiPriority w:val="34"/>
    <w:qFormat/>
    <w:rsid w:val="00D67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20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6FDE8-B0A6-4895-A854-D6132AFEC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3638</Words>
  <Characters>20737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bozidar</dc:creator>
  <cp:lastModifiedBy>n_cicmilovic</cp:lastModifiedBy>
  <cp:revision>3</cp:revision>
  <dcterms:created xsi:type="dcterms:W3CDTF">2022-05-11T09:08:00Z</dcterms:created>
  <dcterms:modified xsi:type="dcterms:W3CDTF">2022-05-11T09:14:00Z</dcterms:modified>
</cp:coreProperties>
</file>