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B0" w:rsidRPr="00115AB7" w:rsidRDefault="005B31B0" w:rsidP="00227653">
      <w:pPr>
        <w:jc w:val="both"/>
        <w:rPr>
          <w:rFonts w:ascii="Times New Roman" w:hAnsi="Times New Roman"/>
          <w:sz w:val="24"/>
          <w:szCs w:val="24"/>
        </w:rPr>
      </w:pPr>
    </w:p>
    <w:p w:rsidR="005B31B0" w:rsidRPr="007D0F69" w:rsidRDefault="005B31B0" w:rsidP="00227653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Општинско веће општине Медвеђа, на 23. седници одржаној дана 29. </w:t>
      </w:r>
      <w:r w:rsidRPr="00F5316C"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аја 202</w:t>
      </w:r>
      <w:r w:rsidRPr="00E63E1C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.  године, на основу </w:t>
      </w:r>
      <w:r w:rsidRPr="008E3876">
        <w:rPr>
          <w:rFonts w:ascii="Times New Roman" w:hAnsi="Times New Roman"/>
          <w:sz w:val="24"/>
          <w:szCs w:val="24"/>
          <w:lang w:val="ru-RU"/>
        </w:rPr>
        <w:t>члана 26. став 1</w:t>
      </w:r>
      <w:r w:rsidRPr="00115AB7">
        <w:rPr>
          <w:rFonts w:ascii="Times New Roman" w:hAnsi="Times New Roman"/>
          <w:sz w:val="24"/>
          <w:szCs w:val="24"/>
          <w:lang w:val="ru-RU"/>
        </w:rPr>
        <w:t>.</w:t>
      </w:r>
      <w:r w:rsidRPr="008E3876">
        <w:rPr>
          <w:rFonts w:ascii="Times New Roman" w:hAnsi="Times New Roman"/>
          <w:sz w:val="24"/>
          <w:szCs w:val="24"/>
          <w:lang w:val="ru-RU"/>
        </w:rPr>
        <w:t xml:space="preserve"> тачка 4</w:t>
      </w:r>
      <w:r w:rsidRPr="00115AB7">
        <w:rPr>
          <w:rFonts w:ascii="Times New Roman" w:hAnsi="Times New Roman"/>
          <w:sz w:val="24"/>
          <w:szCs w:val="24"/>
          <w:lang w:val="ru-RU"/>
        </w:rPr>
        <w:t>.</w:t>
      </w:r>
      <w:r w:rsidRPr="008E387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23398">
        <w:rPr>
          <w:rFonts w:ascii="Times New Roman" w:hAnsi="Times New Roman"/>
          <w:sz w:val="24"/>
          <w:szCs w:val="24"/>
          <w:lang w:val="ru-RU"/>
        </w:rPr>
        <w:t>члана 27. став 10.</w:t>
      </w:r>
      <w:r w:rsidRPr="008E3876">
        <w:rPr>
          <w:rFonts w:ascii="Times New Roman" w:hAnsi="Times New Roman"/>
          <w:sz w:val="24"/>
          <w:szCs w:val="24"/>
          <w:lang w:val="ru-RU"/>
        </w:rPr>
        <w:t xml:space="preserve"> и члана 33</w:t>
      </w:r>
      <w:r>
        <w:rPr>
          <w:rFonts w:ascii="Times New Roman" w:hAnsi="Times New Roman"/>
          <w:sz w:val="24"/>
          <w:szCs w:val="24"/>
          <w:lang w:val="ru-RU"/>
        </w:rPr>
        <w:t>. став 2.</w:t>
      </w:r>
      <w:r w:rsidRPr="008E38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Закона о јавној својини (</w:t>
      </w:r>
      <w:r w:rsidRPr="00723B94">
        <w:rPr>
          <w:rFonts w:ascii="Times New Roman" w:hAnsi="Times New Roman"/>
          <w:sz w:val="24"/>
          <w:szCs w:val="24"/>
          <w:lang w:val="ru-RU"/>
        </w:rPr>
        <w:t>"</w:t>
      </w:r>
      <w:r w:rsidRPr="00C23398">
        <w:rPr>
          <w:rFonts w:ascii="Times New Roman" w:hAnsi="Times New Roman"/>
          <w:sz w:val="24"/>
          <w:szCs w:val="24"/>
          <w:lang w:val="ru-RU"/>
        </w:rPr>
        <w:t>Слу</w:t>
      </w:r>
      <w:r>
        <w:rPr>
          <w:rFonts w:ascii="Times New Roman" w:hAnsi="Times New Roman"/>
          <w:sz w:val="24"/>
          <w:szCs w:val="24"/>
          <w:lang w:val="ru-RU"/>
        </w:rPr>
        <w:t>жбени гласник Р</w:t>
      </w:r>
      <w:r w:rsidRPr="008E3876">
        <w:rPr>
          <w:rFonts w:ascii="Times New Roman" w:hAnsi="Times New Roman"/>
          <w:sz w:val="24"/>
          <w:szCs w:val="24"/>
          <w:lang w:val="ru-RU"/>
        </w:rPr>
        <w:t>С</w:t>
      </w:r>
      <w:r w:rsidRPr="00723B94">
        <w:rPr>
          <w:rFonts w:ascii="Times New Roman" w:hAnsi="Times New Roman"/>
          <w:sz w:val="24"/>
          <w:szCs w:val="24"/>
          <w:lang w:val="ru-RU"/>
        </w:rPr>
        <w:t xml:space="preserve"> "</w:t>
      </w:r>
      <w:r w:rsidRPr="00C23398">
        <w:rPr>
          <w:rFonts w:ascii="Times New Roman" w:hAnsi="Times New Roman"/>
          <w:sz w:val="24"/>
          <w:szCs w:val="24"/>
          <w:lang w:val="ru-RU"/>
        </w:rPr>
        <w:t xml:space="preserve"> број 72/2011, 88/2013, 105/2014, 104/2016 – </w:t>
      </w:r>
      <w:r>
        <w:rPr>
          <w:rFonts w:ascii="Times New Roman" w:hAnsi="Times New Roman"/>
          <w:sz w:val="24"/>
          <w:szCs w:val="24"/>
          <w:lang w:val="ru-RU"/>
        </w:rPr>
        <w:t xml:space="preserve">др. закон, 108/2016, 113/2017, </w:t>
      </w:r>
      <w:r w:rsidRPr="00C23398">
        <w:rPr>
          <w:rFonts w:ascii="Times New Roman" w:hAnsi="Times New Roman"/>
          <w:sz w:val="24"/>
          <w:szCs w:val="24"/>
          <w:lang w:val="ru-RU"/>
        </w:rPr>
        <w:t>95/2018</w:t>
      </w:r>
      <w:r>
        <w:rPr>
          <w:rFonts w:ascii="Times New Roman" w:hAnsi="Times New Roman"/>
          <w:sz w:val="24"/>
          <w:szCs w:val="24"/>
          <w:lang w:val="ru-RU"/>
        </w:rPr>
        <w:t xml:space="preserve"> и 153/2020</w:t>
      </w:r>
      <w:r w:rsidRPr="00C23398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A35C2">
        <w:rPr>
          <w:rFonts w:ascii="Times New Roman" w:hAnsi="Times New Roman"/>
          <w:sz w:val="24"/>
          <w:szCs w:val="24"/>
          <w:lang w:val="ru-RU"/>
        </w:rPr>
        <w:t xml:space="preserve">члана 46. став 1. тачка 8. </w:t>
      </w:r>
      <w:r>
        <w:rPr>
          <w:rFonts w:ascii="Times New Roman" w:hAnsi="Times New Roman"/>
          <w:sz w:val="24"/>
          <w:szCs w:val="24"/>
          <w:lang w:val="ru-RU"/>
        </w:rPr>
        <w:t>Закона о локалној самоуправи ("Сл. гласник РС"</w:t>
      </w:r>
      <w:r w:rsidRPr="00E63E1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A35C2">
        <w:rPr>
          <w:rFonts w:ascii="Times New Roman" w:hAnsi="Times New Roman"/>
          <w:sz w:val="24"/>
          <w:szCs w:val="24"/>
          <w:lang w:val="ru-RU"/>
        </w:rPr>
        <w:t>бр.129/2007, 83/2014  -др. закон, 101/2016 – др.закон, 47/2018 и 111/2021 – др.закон ),</w:t>
      </w:r>
      <w:r w:rsidRPr="007D0F69">
        <w:rPr>
          <w:rFonts w:ascii="Times New Roman" w:hAnsi="Times New Roman"/>
          <w:sz w:val="24"/>
          <w:szCs w:val="24"/>
          <w:lang w:val="ru-RU"/>
        </w:rPr>
        <w:t xml:space="preserve"> члана 66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7D0F69">
        <w:rPr>
          <w:rFonts w:ascii="Times New Roman" w:hAnsi="Times New Roman"/>
          <w:sz w:val="24"/>
          <w:szCs w:val="24"/>
          <w:lang w:val="ru-RU"/>
        </w:rPr>
        <w:t xml:space="preserve"> став 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7D0F69">
        <w:rPr>
          <w:rFonts w:ascii="Times New Roman" w:hAnsi="Times New Roman"/>
          <w:sz w:val="24"/>
          <w:szCs w:val="24"/>
          <w:lang w:val="ru-RU"/>
        </w:rPr>
        <w:t xml:space="preserve"> тачка 20</w:t>
      </w:r>
      <w:r>
        <w:rPr>
          <w:rFonts w:ascii="Times New Roman" w:hAnsi="Times New Roman"/>
          <w:sz w:val="24"/>
          <w:szCs w:val="24"/>
          <w:lang w:val="ru-RU"/>
        </w:rPr>
        <w:t>. Статута општине Медвеђа ("Сл. гласник града Лесковца"</w:t>
      </w:r>
      <w:r w:rsidRPr="00E63E1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бр. 9/2019 )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D0F69">
        <w:rPr>
          <w:rFonts w:ascii="Times New Roman" w:hAnsi="Times New Roman"/>
          <w:sz w:val="24"/>
          <w:szCs w:val="24"/>
          <w:lang w:val="ru-RU"/>
        </w:rPr>
        <w:t>члана 9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7D0F69">
        <w:rPr>
          <w:rFonts w:ascii="Times New Roman" w:hAnsi="Times New Roman"/>
          <w:sz w:val="24"/>
          <w:szCs w:val="24"/>
          <w:lang w:val="ru-RU"/>
        </w:rPr>
        <w:t xml:space="preserve"> став 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7D0F69">
        <w:rPr>
          <w:rFonts w:ascii="Times New Roman" w:hAnsi="Times New Roman"/>
          <w:sz w:val="24"/>
          <w:szCs w:val="24"/>
          <w:lang w:val="ru-RU"/>
        </w:rPr>
        <w:t xml:space="preserve"> Одлуке о прибављању, располагању, коришћењу и управљању стварима у ј</w:t>
      </w:r>
      <w:r>
        <w:rPr>
          <w:rFonts w:ascii="Times New Roman" w:hAnsi="Times New Roman"/>
          <w:sz w:val="24"/>
          <w:szCs w:val="24"/>
          <w:lang w:val="ru-RU"/>
        </w:rPr>
        <w:t>авној својини општине Медвеђа ("Сл. гласник града Лесковца</w:t>
      </w:r>
      <w:r w:rsidRPr="007D0F69">
        <w:rPr>
          <w:rFonts w:ascii="Times New Roman" w:hAnsi="Times New Roman"/>
          <w:sz w:val="24"/>
          <w:szCs w:val="24"/>
          <w:lang w:val="ru-RU"/>
        </w:rPr>
        <w:t>"</w:t>
      </w:r>
      <w:r w:rsidRPr="00E63E1C">
        <w:rPr>
          <w:rFonts w:ascii="Times New Roman" w:hAnsi="Times New Roman"/>
          <w:sz w:val="24"/>
          <w:szCs w:val="24"/>
          <w:lang w:val="ru-RU"/>
        </w:rPr>
        <w:t>,</w:t>
      </w:r>
      <w:r w:rsidRPr="007D0F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бр. 31/2015 и 35/2020 </w:t>
      </w:r>
      <w:r w:rsidRPr="007D0F69">
        <w:rPr>
          <w:rFonts w:ascii="Times New Roman" w:hAnsi="Times New Roman"/>
          <w:sz w:val="24"/>
          <w:szCs w:val="24"/>
          <w:lang w:val="ru-RU"/>
        </w:rPr>
        <w:t>),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 Одлуке о отуђењу покретних ствари у јавној својини општине Медвеђа у поступку јавног надметања 06 Број: 06-60/2022/13 од 29. новембра 2022.године и Одлуке о расписивању огласа о отуђењу покретних ствари у јавној својини општине Медвеђа у поступку јавног надметања 08 Број: 06-56/2022/35 од 26. октобра 2022.године, </w:t>
      </w:r>
      <w:r w:rsidRPr="007D0F69">
        <w:rPr>
          <w:rFonts w:ascii="Times New Roman" w:hAnsi="Times New Roman"/>
          <w:sz w:val="24"/>
          <w:szCs w:val="24"/>
          <w:lang w:val="ru-RU"/>
        </w:rPr>
        <w:t xml:space="preserve"> расписује</w:t>
      </w:r>
    </w:p>
    <w:p w:rsidR="005B31B0" w:rsidRPr="00E63E1C" w:rsidRDefault="005B31B0" w:rsidP="001C726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186C85" w:rsidRDefault="005B31B0" w:rsidP="001C726C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5316C">
        <w:rPr>
          <w:rFonts w:ascii="Times New Roman" w:hAnsi="Times New Roman"/>
          <w:b/>
          <w:sz w:val="24"/>
          <w:szCs w:val="24"/>
          <w:lang w:val="ru-RU"/>
        </w:rPr>
        <w:t xml:space="preserve">П О Н О В Љ Е Н И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Ј А В Н И   </w:t>
      </w:r>
      <w:r w:rsidRPr="00186C85">
        <w:rPr>
          <w:rFonts w:ascii="Times New Roman" w:hAnsi="Times New Roman"/>
          <w:b/>
          <w:sz w:val="24"/>
          <w:szCs w:val="24"/>
          <w:lang w:val="ru-RU"/>
        </w:rPr>
        <w:t>О Г Л А С</w:t>
      </w:r>
    </w:p>
    <w:p w:rsidR="005B31B0" w:rsidRPr="0057006C" w:rsidRDefault="005B31B0" w:rsidP="001C726C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724C">
        <w:rPr>
          <w:rFonts w:ascii="Times New Roman" w:hAnsi="Times New Roman"/>
          <w:b/>
          <w:sz w:val="24"/>
          <w:szCs w:val="24"/>
          <w:lang w:val="sr-Cyrl-CS"/>
        </w:rPr>
        <w:t>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ОТУЂЕЊУ ПОКРЕТНИХ СТВАРИ У ЈАВНОЈ СВОЈИНИ ОПШТИНЕ МЕДВЕЂА </w:t>
      </w:r>
      <w:r w:rsidRPr="00CA203F">
        <w:rPr>
          <w:rFonts w:ascii="Times New Roman" w:hAnsi="Times New Roman"/>
          <w:b/>
          <w:sz w:val="24"/>
          <w:szCs w:val="24"/>
          <w:lang w:val="ru-RU"/>
        </w:rPr>
        <w:t xml:space="preserve">СПРОВОЂЕЊЕМ ПОСТУПКА </w:t>
      </w:r>
      <w:r>
        <w:rPr>
          <w:rFonts w:ascii="Times New Roman" w:hAnsi="Times New Roman"/>
          <w:b/>
          <w:sz w:val="24"/>
          <w:szCs w:val="24"/>
          <w:lang w:val="ru-RU"/>
        </w:rPr>
        <w:t>ЈАВН</w:t>
      </w:r>
      <w:r w:rsidRPr="00CA203F">
        <w:rPr>
          <w:rFonts w:ascii="Times New Roman" w:hAnsi="Times New Roman"/>
          <w:b/>
          <w:sz w:val="24"/>
          <w:szCs w:val="24"/>
          <w:lang w:val="ru-RU"/>
        </w:rPr>
        <w:t>ОГ</w:t>
      </w:r>
      <w:r w:rsidRPr="00186C85">
        <w:rPr>
          <w:rFonts w:ascii="Times New Roman" w:hAnsi="Times New Roman"/>
          <w:b/>
          <w:sz w:val="24"/>
          <w:szCs w:val="24"/>
          <w:lang w:val="ru-RU"/>
        </w:rPr>
        <w:t xml:space="preserve"> НАД</w:t>
      </w:r>
      <w:r>
        <w:rPr>
          <w:rFonts w:ascii="Times New Roman" w:hAnsi="Times New Roman"/>
          <w:b/>
          <w:sz w:val="24"/>
          <w:szCs w:val="24"/>
          <w:lang w:val="ru-RU"/>
        </w:rPr>
        <w:t>МЕТАЊ</w:t>
      </w:r>
      <w:r w:rsidRPr="00CA203F">
        <w:rPr>
          <w:rFonts w:ascii="Times New Roman" w:hAnsi="Times New Roman"/>
          <w:b/>
          <w:sz w:val="24"/>
          <w:szCs w:val="24"/>
          <w:lang w:val="ru-RU"/>
        </w:rPr>
        <w:t>А</w:t>
      </w:r>
    </w:p>
    <w:p w:rsidR="005B31B0" w:rsidRPr="00137E17" w:rsidRDefault="005B31B0" w:rsidP="001C726C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B31B0" w:rsidRPr="0028312B" w:rsidRDefault="005B31B0" w:rsidP="00AD297C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B31B0" w:rsidRPr="001F2D1B" w:rsidRDefault="005B31B0" w:rsidP="00E60E91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1.</w:t>
      </w:r>
    </w:p>
    <w:p w:rsidR="005B31B0" w:rsidRPr="00F27A65" w:rsidRDefault="005B31B0" w:rsidP="00E60E91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5B31B0" w:rsidRPr="003F4BF9" w:rsidRDefault="005B31B0" w:rsidP="00106BFB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28312B">
        <w:rPr>
          <w:rFonts w:ascii="Times New Roman" w:hAnsi="Times New Roman"/>
          <w:sz w:val="24"/>
          <w:szCs w:val="24"/>
          <w:lang w:val="ru-RU"/>
        </w:rPr>
        <w:tab/>
      </w:r>
      <w:r w:rsidRPr="00F27A6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Предмет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 поновљеног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5AB7">
        <w:rPr>
          <w:rFonts w:ascii="Times New Roman" w:hAnsi="Times New Roman"/>
          <w:sz w:val="24"/>
          <w:szCs w:val="24"/>
          <w:lang w:val="ru-RU"/>
        </w:rPr>
        <w:t>ј</w:t>
      </w:r>
      <w:r>
        <w:rPr>
          <w:rFonts w:ascii="Times New Roman" w:hAnsi="Times New Roman"/>
          <w:sz w:val="24"/>
          <w:szCs w:val="24"/>
          <w:lang w:val="ru-RU"/>
        </w:rPr>
        <w:t>авног огласа је отуђење покретних ствари из јавне својине општине Медвеђа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смештене</w:t>
      </w:r>
      <w:r w:rsidRPr="00FC0938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E63E1C">
        <w:rPr>
          <w:rFonts w:ascii="Times New Roman" w:hAnsi="Times New Roman"/>
          <w:sz w:val="24"/>
          <w:szCs w:val="24"/>
          <w:lang w:val="sr-Cyrl-CS"/>
        </w:rPr>
        <w:t>у</w:t>
      </w:r>
      <w:r w:rsidRPr="00E63E1C">
        <w:rPr>
          <w:rFonts w:ascii="Times New Roman" w:hAnsi="Times New Roman"/>
          <w:sz w:val="24"/>
          <w:szCs w:val="24"/>
          <w:lang w:val="ru-RU"/>
        </w:rPr>
        <w:t xml:space="preserve"> пословном објекту бившег  "ТЕРМОВЕНТ"</w:t>
      </w:r>
      <w:r>
        <w:rPr>
          <w:rFonts w:ascii="Times New Roman" w:hAnsi="Times New Roman"/>
          <w:sz w:val="24"/>
          <w:szCs w:val="24"/>
          <w:lang w:val="ru-RU"/>
        </w:rPr>
        <w:t>-а</w:t>
      </w:r>
      <w:r w:rsidRPr="0078010B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зград</w:t>
      </w:r>
      <w:r w:rsidRPr="0078010B">
        <w:rPr>
          <w:rFonts w:ascii="Times New Roman" w:hAnsi="Times New Roman"/>
          <w:sz w:val="24"/>
          <w:szCs w:val="24"/>
          <w:lang w:val="ru-RU"/>
        </w:rPr>
        <w:t>а</w:t>
      </w:r>
      <w:r w:rsidRPr="00E63E1C">
        <w:rPr>
          <w:rFonts w:ascii="Times New Roman" w:hAnsi="Times New Roman"/>
          <w:sz w:val="24"/>
          <w:szCs w:val="24"/>
          <w:lang w:val="ru-RU"/>
        </w:rPr>
        <w:t xml:space="preserve"> за производњу електричних машина и апарата у Медвеђи, ул. Јабличка 6Б</w:t>
      </w:r>
      <w:r>
        <w:rPr>
          <w:rFonts w:ascii="Times New Roman" w:hAnsi="Times New Roman"/>
          <w:sz w:val="24"/>
          <w:szCs w:val="24"/>
          <w:lang w:val="ru-RU"/>
        </w:rPr>
        <w:t xml:space="preserve"> и то</w:t>
      </w:r>
      <w:r w:rsidRPr="003F4BF9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5B31B0" w:rsidRDefault="005B31B0" w:rsidP="00D36E61">
      <w:pPr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МАШИНА ЗА ПАКОВАЊЕ, по пописној листи основних средстава на дан 31.12.2021.године, комада 1, инвентарски број 2332;</w:t>
      </w:r>
    </w:p>
    <w:p w:rsidR="005B31B0" w:rsidRDefault="005B31B0" w:rsidP="00D36E61">
      <w:pPr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Pr="00D36E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МАШИНА ЗА СУШЕЊЕ, по пописној листи основних средстава на дан 31.12.2021.године, комада 1, инвентарски број 2462;</w:t>
      </w:r>
    </w:p>
    <w:p w:rsidR="005B31B0" w:rsidRDefault="005B31B0" w:rsidP="00D36E61">
      <w:pPr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ТРАНСПОРТЕР - СРГАЛНИ, по пописној листи основних средстава на дан 31.12.2021.године, комада 1, инвентарски број 2709;</w:t>
      </w:r>
    </w:p>
    <w:p w:rsidR="005B31B0" w:rsidRDefault="005B31B0" w:rsidP="00D36E61">
      <w:pPr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МАШИНА ЗА ПРОИЗВОДЊУ, по пописној листи основних средстава на дан 31.12.2021.године, комада 1, инвентарски број 2861;</w:t>
      </w:r>
    </w:p>
    <w:p w:rsidR="005B31B0" w:rsidRPr="002955FA" w:rsidRDefault="005B31B0" w:rsidP="006313E8">
      <w:pPr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ЈЕДИНИЦА ЗА ХЛАЂЕЊЕ, по пописној листи основних средстава на дан 31.12.2021.године, комада 1, инвентарски број 2926</w:t>
      </w:r>
      <w:r w:rsidRPr="00E63E1C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2955FA" w:rsidRDefault="005B31B0" w:rsidP="006313E8">
      <w:pPr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5B31B0" w:rsidRPr="002955FA" w:rsidRDefault="005B31B0" w:rsidP="00F5316C">
      <w:pPr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13430D">
        <w:rPr>
          <w:rFonts w:ascii="Times New Roman" w:hAnsi="Times New Roman"/>
          <w:sz w:val="24"/>
          <w:szCs w:val="24"/>
          <w:lang w:val="ru-RU"/>
        </w:rPr>
        <w:t>Покретне ствари наведене под тачком 1. до 5. отуђују се јединствено у целини и подносилац пријаве је у обавези да поднесе пријаву за све покретне ствари наведене под тачком 1. до 5.</w:t>
      </w:r>
    </w:p>
    <w:p w:rsidR="005B31B0" w:rsidRPr="002955FA" w:rsidRDefault="005B31B0" w:rsidP="00F5316C">
      <w:pPr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5B31B0" w:rsidRPr="0078010B" w:rsidRDefault="005B31B0" w:rsidP="00AF50F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78010B">
        <w:rPr>
          <w:rFonts w:ascii="Times New Roman" w:hAnsi="Times New Roman"/>
          <w:sz w:val="24"/>
          <w:szCs w:val="24"/>
          <w:lang w:val="ru-RU"/>
        </w:rPr>
        <w:t>Члан 2.</w:t>
      </w:r>
    </w:p>
    <w:p w:rsidR="005B31B0" w:rsidRPr="0078010B" w:rsidRDefault="005B31B0" w:rsidP="00AF50F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B31B0" w:rsidRPr="00E63E1C" w:rsidRDefault="005B31B0" w:rsidP="007B4200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78010B">
        <w:rPr>
          <w:rFonts w:ascii="Times New Roman" w:hAnsi="Times New Roman"/>
          <w:sz w:val="24"/>
          <w:szCs w:val="24"/>
          <w:lang w:val="ru-RU"/>
        </w:rPr>
        <w:t>Покретне ствари у јавној својини о</w:t>
      </w:r>
      <w:r>
        <w:rPr>
          <w:rFonts w:ascii="Times New Roman" w:hAnsi="Times New Roman"/>
          <w:sz w:val="24"/>
          <w:szCs w:val="24"/>
          <w:lang w:val="ru-RU"/>
        </w:rPr>
        <w:t xml:space="preserve">пштине Медвеђа које су предмет 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поновљеног </w:t>
      </w:r>
      <w:r w:rsidRPr="00115AB7">
        <w:rPr>
          <w:rFonts w:ascii="Times New Roman" w:hAnsi="Times New Roman"/>
          <w:sz w:val="24"/>
          <w:szCs w:val="24"/>
          <w:lang w:val="ru-RU"/>
        </w:rPr>
        <w:t>ј</w:t>
      </w:r>
      <w:r w:rsidRPr="0078010B">
        <w:rPr>
          <w:rFonts w:ascii="Times New Roman" w:hAnsi="Times New Roman"/>
          <w:sz w:val="24"/>
          <w:szCs w:val="24"/>
          <w:lang w:val="ru-RU"/>
        </w:rPr>
        <w:t xml:space="preserve">авног огласа, отуђују се из јавне својине општине </w:t>
      </w:r>
      <w:r w:rsidRPr="008E3876">
        <w:rPr>
          <w:rFonts w:ascii="Times New Roman" w:hAnsi="Times New Roman"/>
          <w:sz w:val="24"/>
          <w:szCs w:val="24"/>
          <w:lang w:val="ru-RU"/>
        </w:rPr>
        <w:t>Медвеђа у поступку јавног надметања.</w:t>
      </w:r>
    </w:p>
    <w:p w:rsidR="005B31B0" w:rsidRPr="00E63E1C" w:rsidRDefault="005B31B0" w:rsidP="007B4200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5B31B0" w:rsidRDefault="005B31B0" w:rsidP="007B4200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8E3876">
        <w:rPr>
          <w:rFonts w:ascii="Times New Roman" w:hAnsi="Times New Roman"/>
          <w:sz w:val="24"/>
          <w:szCs w:val="24"/>
          <w:lang w:val="ru-RU"/>
        </w:rPr>
        <w:t>Члан 3.</w:t>
      </w:r>
    </w:p>
    <w:p w:rsidR="005B31B0" w:rsidRDefault="005B31B0" w:rsidP="007B420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53D2B">
        <w:rPr>
          <w:rFonts w:ascii="Times New Roman" w:hAnsi="Times New Roman"/>
          <w:sz w:val="24"/>
          <w:szCs w:val="24"/>
          <w:lang w:val="ru-RU"/>
        </w:rPr>
        <w:tab/>
        <w:t>Покре</w:t>
      </w:r>
      <w:r>
        <w:rPr>
          <w:rFonts w:ascii="Times New Roman" w:hAnsi="Times New Roman"/>
          <w:sz w:val="24"/>
          <w:szCs w:val="24"/>
          <w:lang w:val="ru-RU"/>
        </w:rPr>
        <w:t>тне ствари из члана 1</w:t>
      </w:r>
      <w:r w:rsidRPr="00115AB7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поновљеног </w:t>
      </w:r>
      <w:r w:rsidRPr="00115AB7">
        <w:rPr>
          <w:rFonts w:ascii="Times New Roman" w:hAnsi="Times New Roman"/>
          <w:sz w:val="24"/>
          <w:szCs w:val="24"/>
          <w:lang w:val="ru-RU"/>
        </w:rPr>
        <w:t>ј</w:t>
      </w:r>
      <w:r>
        <w:rPr>
          <w:rFonts w:ascii="Times New Roman" w:hAnsi="Times New Roman"/>
          <w:sz w:val="24"/>
          <w:szCs w:val="24"/>
          <w:lang w:val="ru-RU"/>
        </w:rPr>
        <w:t>авног огласа</w:t>
      </w:r>
      <w:r w:rsidRPr="00E53D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отуђују се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 из јавне својине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F572D">
        <w:rPr>
          <w:rFonts w:ascii="Times New Roman" w:hAnsi="Times New Roman"/>
          <w:sz w:val="24"/>
          <w:szCs w:val="24"/>
          <w:lang w:val="ru-RU"/>
        </w:rPr>
        <w:t>општине Медвеђа</w:t>
      </w:r>
      <w:r>
        <w:rPr>
          <w:rFonts w:ascii="Times New Roman" w:hAnsi="Times New Roman"/>
          <w:sz w:val="24"/>
          <w:szCs w:val="24"/>
          <w:lang w:val="sr-Cyrl-CS"/>
        </w:rPr>
        <w:t>, у постојећем</w:t>
      </w:r>
      <w:r w:rsidRPr="00E53D2B">
        <w:rPr>
          <w:rFonts w:ascii="Times New Roman" w:hAnsi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sr-Cyrl-CS"/>
        </w:rPr>
        <w:t>виђеном стању</w:t>
      </w:r>
      <w:r w:rsidRPr="008E3876">
        <w:rPr>
          <w:rFonts w:ascii="Times New Roman" w:hAnsi="Times New Roman"/>
          <w:sz w:val="24"/>
          <w:szCs w:val="24"/>
          <w:lang w:val="ru-RU"/>
        </w:rPr>
        <w:t>"</w:t>
      </w:r>
      <w:r w:rsidRPr="00FC0938">
        <w:rPr>
          <w:rFonts w:ascii="Times New Roman" w:hAnsi="Times New Roman"/>
          <w:sz w:val="24"/>
          <w:szCs w:val="24"/>
          <w:lang w:val="sr-Cyrl-CS"/>
        </w:rPr>
        <w:t>,</w:t>
      </w:r>
      <w:r w:rsidRPr="00AF57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C0938">
        <w:rPr>
          <w:rFonts w:ascii="Times New Roman" w:hAnsi="Times New Roman"/>
          <w:sz w:val="24"/>
          <w:szCs w:val="24"/>
          <w:lang w:val="sr-Cyrl-CS"/>
        </w:rPr>
        <w:t>без права к</w:t>
      </w:r>
      <w:r>
        <w:rPr>
          <w:rFonts w:ascii="Times New Roman" w:hAnsi="Times New Roman"/>
          <w:sz w:val="24"/>
          <w:szCs w:val="24"/>
          <w:lang w:val="sr-Cyrl-CS"/>
        </w:rPr>
        <w:t>упаца на накнадне рекламације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, а </w:t>
      </w:r>
      <w:r w:rsidRPr="00FC0938">
        <w:rPr>
          <w:rFonts w:ascii="Times New Roman" w:hAnsi="Times New Roman"/>
          <w:sz w:val="24"/>
          <w:szCs w:val="24"/>
          <w:lang w:val="sr-Cyrl-CS"/>
        </w:rPr>
        <w:t>могу се разгледати</w:t>
      </w:r>
      <w:r w:rsidRPr="00E53D2B">
        <w:rPr>
          <w:rFonts w:ascii="Times New Roman" w:hAnsi="Times New Roman"/>
          <w:sz w:val="24"/>
          <w:szCs w:val="24"/>
          <w:lang w:val="ru-RU"/>
        </w:rPr>
        <w:t xml:space="preserve"> у п</w:t>
      </w:r>
      <w:r>
        <w:rPr>
          <w:rFonts w:ascii="Times New Roman" w:hAnsi="Times New Roman"/>
          <w:sz w:val="24"/>
          <w:szCs w:val="24"/>
          <w:lang w:val="ru-RU"/>
        </w:rPr>
        <w:t xml:space="preserve">росторијама </w:t>
      </w:r>
      <w:r w:rsidRPr="0078010B">
        <w:rPr>
          <w:rFonts w:ascii="Times New Roman" w:hAnsi="Times New Roman"/>
          <w:sz w:val="24"/>
          <w:szCs w:val="24"/>
          <w:lang w:val="ru-RU"/>
        </w:rPr>
        <w:t xml:space="preserve">пословног објекта </w:t>
      </w:r>
      <w:r w:rsidRPr="00E63E1C">
        <w:rPr>
          <w:rFonts w:ascii="Times New Roman" w:hAnsi="Times New Roman"/>
          <w:sz w:val="24"/>
          <w:szCs w:val="24"/>
          <w:lang w:val="ru-RU"/>
        </w:rPr>
        <w:t>бившег  "ТЕРМОВЕНТ"</w:t>
      </w:r>
      <w:r w:rsidRPr="0078010B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зград</w:t>
      </w:r>
      <w:r w:rsidRPr="0078010B">
        <w:rPr>
          <w:rFonts w:ascii="Times New Roman" w:hAnsi="Times New Roman"/>
          <w:sz w:val="24"/>
          <w:szCs w:val="24"/>
          <w:lang w:val="ru-RU"/>
        </w:rPr>
        <w:t>а</w:t>
      </w:r>
      <w:r w:rsidRPr="00E63E1C">
        <w:rPr>
          <w:rFonts w:ascii="Times New Roman" w:hAnsi="Times New Roman"/>
          <w:sz w:val="24"/>
          <w:szCs w:val="24"/>
          <w:lang w:val="ru-RU"/>
        </w:rPr>
        <w:t xml:space="preserve"> за производњу електричних машина и апарата у Медвеђи, ул. Јабличка 6Б</w:t>
      </w:r>
      <w:r w:rsidRPr="00E53D2B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општина Медве</w:t>
      </w:r>
      <w:r w:rsidRPr="0078010B">
        <w:rPr>
          <w:rFonts w:ascii="Times New Roman" w:hAnsi="Times New Roman"/>
          <w:sz w:val="24"/>
          <w:szCs w:val="24"/>
          <w:lang w:val="ru-RU"/>
        </w:rPr>
        <w:t>ђа</w:t>
      </w:r>
      <w:r w:rsidRPr="00F5316C">
        <w:rPr>
          <w:rFonts w:ascii="Times New Roman" w:hAnsi="Times New Roman"/>
          <w:sz w:val="24"/>
          <w:szCs w:val="24"/>
          <w:lang w:val="ru-RU"/>
        </w:rPr>
        <w:t>,</w:t>
      </w:r>
      <w:r w:rsidRPr="007801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радним данима у току трајања огласа</w:t>
      </w:r>
      <w:r w:rsidRPr="00FC0938">
        <w:rPr>
          <w:rFonts w:ascii="Times New Roman" w:hAnsi="Times New Roman"/>
          <w:sz w:val="24"/>
          <w:szCs w:val="24"/>
          <w:lang w:val="sr-Cyrl-CS"/>
        </w:rPr>
        <w:t xml:space="preserve">, у термину од </w:t>
      </w:r>
      <w:r>
        <w:rPr>
          <w:rFonts w:ascii="Times New Roman" w:hAnsi="Times New Roman"/>
          <w:sz w:val="24"/>
          <w:szCs w:val="24"/>
          <w:lang w:val="ru-RU"/>
        </w:rPr>
        <w:t>11,00</w:t>
      </w:r>
      <w:r w:rsidRPr="008E38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C0938">
        <w:rPr>
          <w:rFonts w:ascii="Times New Roman" w:hAnsi="Times New Roman"/>
          <w:sz w:val="24"/>
          <w:szCs w:val="24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lang w:val="ru-RU"/>
        </w:rPr>
        <w:t>13,00</w:t>
      </w:r>
      <w:r w:rsidRPr="00FC09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часова</w:t>
      </w:r>
      <w:r w:rsidRPr="008E3876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8E3876" w:rsidRDefault="005B31B0" w:rsidP="007B420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8E3876" w:rsidRDefault="005B31B0" w:rsidP="007B4200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8E3876">
        <w:rPr>
          <w:rFonts w:ascii="Times New Roman" w:hAnsi="Times New Roman"/>
          <w:sz w:val="24"/>
          <w:szCs w:val="24"/>
          <w:lang w:val="ru-RU"/>
        </w:rPr>
        <w:t>Члан 4.</w:t>
      </w:r>
    </w:p>
    <w:p w:rsidR="005B31B0" w:rsidRPr="00F5316C" w:rsidRDefault="005B31B0" w:rsidP="007B420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E387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Почетни износ </w:t>
      </w:r>
      <w:r w:rsidRPr="008E3876">
        <w:rPr>
          <w:rFonts w:ascii="Times New Roman" w:hAnsi="Times New Roman"/>
          <w:sz w:val="24"/>
          <w:szCs w:val="24"/>
          <w:lang w:val="ru-RU"/>
        </w:rPr>
        <w:t>вредности покретних ствари које се отуђују из јавне својине општине Медвеђа ближе опи</w:t>
      </w:r>
      <w:r>
        <w:rPr>
          <w:rFonts w:ascii="Times New Roman" w:hAnsi="Times New Roman"/>
          <w:sz w:val="24"/>
          <w:szCs w:val="24"/>
          <w:lang w:val="ru-RU"/>
        </w:rPr>
        <w:t>сан</w:t>
      </w:r>
      <w:r w:rsidRPr="00560786">
        <w:rPr>
          <w:rFonts w:ascii="Times New Roman" w:hAnsi="Times New Roman"/>
          <w:sz w:val="24"/>
          <w:szCs w:val="24"/>
          <w:lang w:val="ru-RU"/>
        </w:rPr>
        <w:t>их</w:t>
      </w:r>
      <w:r>
        <w:rPr>
          <w:rFonts w:ascii="Times New Roman" w:hAnsi="Times New Roman"/>
          <w:sz w:val="24"/>
          <w:szCs w:val="24"/>
          <w:lang w:val="ru-RU"/>
        </w:rPr>
        <w:t xml:space="preserve"> у члану </w:t>
      </w:r>
      <w:r w:rsidRPr="00E53D2B">
        <w:rPr>
          <w:rFonts w:ascii="Times New Roman" w:hAnsi="Times New Roman"/>
          <w:sz w:val="24"/>
          <w:szCs w:val="24"/>
          <w:lang w:val="ru-RU"/>
        </w:rPr>
        <w:t>1</w:t>
      </w:r>
      <w:r w:rsidRPr="00F5316C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поновљеног </w:t>
      </w:r>
      <w:r w:rsidRPr="00115AB7">
        <w:rPr>
          <w:rFonts w:ascii="Times New Roman" w:hAnsi="Times New Roman"/>
          <w:sz w:val="24"/>
          <w:szCs w:val="24"/>
          <w:lang w:val="ru-RU"/>
        </w:rPr>
        <w:t>ј</w:t>
      </w:r>
      <w:r>
        <w:rPr>
          <w:rFonts w:ascii="Times New Roman" w:hAnsi="Times New Roman"/>
          <w:sz w:val="24"/>
          <w:szCs w:val="24"/>
          <w:lang w:val="ru-RU"/>
        </w:rPr>
        <w:t>авног огласа, одређен ј</w:t>
      </w:r>
      <w:r w:rsidRPr="00F5316C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3D2B">
        <w:rPr>
          <w:rFonts w:ascii="Times New Roman" w:hAnsi="Times New Roman"/>
          <w:sz w:val="24"/>
          <w:szCs w:val="24"/>
          <w:lang w:val="ru-RU"/>
        </w:rPr>
        <w:t xml:space="preserve">на основу </w:t>
      </w:r>
      <w:r>
        <w:rPr>
          <w:rFonts w:ascii="Times New Roman" w:hAnsi="Times New Roman"/>
          <w:sz w:val="24"/>
          <w:szCs w:val="24"/>
          <w:lang w:val="ru-RU"/>
        </w:rPr>
        <w:t xml:space="preserve">процене </w:t>
      </w:r>
      <w:r w:rsidRPr="0078010B">
        <w:rPr>
          <w:rFonts w:ascii="Times New Roman" w:hAnsi="Times New Roman"/>
          <w:sz w:val="24"/>
          <w:szCs w:val="24"/>
          <w:lang w:val="ru-RU"/>
        </w:rPr>
        <w:t>лиценцираног проценитеља вредности непокретности у сарадњи са сталним судским ве</w:t>
      </w:r>
      <w:r>
        <w:rPr>
          <w:rFonts w:ascii="Times New Roman" w:hAnsi="Times New Roman"/>
          <w:sz w:val="24"/>
          <w:szCs w:val="24"/>
          <w:lang w:val="ru-RU"/>
        </w:rPr>
        <w:t xml:space="preserve">штаком из области </w:t>
      </w:r>
      <w:r w:rsidRPr="0013430D">
        <w:rPr>
          <w:rFonts w:ascii="Times New Roman" w:hAnsi="Times New Roman"/>
          <w:sz w:val="24"/>
          <w:szCs w:val="24"/>
          <w:lang w:val="ru-RU"/>
        </w:rPr>
        <w:t>машинства</w:t>
      </w:r>
      <w:r w:rsidRPr="007801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од</w:t>
      </w:r>
      <w:r w:rsidRPr="0078010B">
        <w:rPr>
          <w:rFonts w:ascii="Times New Roman" w:hAnsi="Times New Roman"/>
          <w:sz w:val="24"/>
          <w:szCs w:val="24"/>
          <w:lang w:val="ru-RU"/>
        </w:rPr>
        <w:t xml:space="preserve"> 18. априла </w:t>
      </w:r>
      <w:r>
        <w:rPr>
          <w:rFonts w:ascii="Times New Roman" w:hAnsi="Times New Roman"/>
          <w:sz w:val="24"/>
          <w:szCs w:val="24"/>
          <w:lang w:val="ru-RU"/>
        </w:rPr>
        <w:t>202</w:t>
      </w:r>
      <w:r w:rsidRPr="0078010B">
        <w:rPr>
          <w:rFonts w:ascii="Times New Roman" w:hAnsi="Times New Roman"/>
          <w:sz w:val="24"/>
          <w:szCs w:val="24"/>
          <w:lang w:val="ru-RU"/>
        </w:rPr>
        <w:t>3</w:t>
      </w:r>
      <w:r w:rsidRPr="00E53D2B">
        <w:rPr>
          <w:rFonts w:ascii="Times New Roman" w:hAnsi="Times New Roman"/>
          <w:sz w:val="24"/>
          <w:szCs w:val="24"/>
          <w:lang w:val="ru-RU"/>
        </w:rPr>
        <w:t>. године</w:t>
      </w:r>
      <w:r w:rsidRPr="00AF572D">
        <w:rPr>
          <w:rFonts w:ascii="Times New Roman" w:hAnsi="Times New Roman"/>
          <w:sz w:val="24"/>
          <w:szCs w:val="24"/>
          <w:lang w:val="ru-RU"/>
        </w:rPr>
        <w:t>,</w:t>
      </w:r>
      <w:r w:rsidRPr="00E53D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 износи</w:t>
      </w:r>
      <w:r w:rsidRPr="00AF572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AF572D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AF572D">
        <w:rPr>
          <w:rFonts w:ascii="Times New Roman" w:hAnsi="Times New Roman"/>
          <w:sz w:val="24"/>
          <w:szCs w:val="24"/>
          <w:lang w:val="ru-RU"/>
        </w:rPr>
        <w:t>601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AF572D">
        <w:rPr>
          <w:rFonts w:ascii="Times New Roman" w:hAnsi="Times New Roman"/>
          <w:sz w:val="24"/>
          <w:szCs w:val="24"/>
          <w:lang w:val="ru-RU"/>
        </w:rPr>
        <w:t>406</w:t>
      </w:r>
      <w:r>
        <w:rPr>
          <w:rFonts w:ascii="Times New Roman" w:hAnsi="Times New Roman"/>
          <w:sz w:val="24"/>
          <w:szCs w:val="24"/>
          <w:lang w:val="ru-RU"/>
        </w:rPr>
        <w:t>,00</w:t>
      </w:r>
      <w:r w:rsidRPr="00AF572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динара (четрдесе</w:t>
      </w:r>
      <w:r w:rsidRPr="00AF572D">
        <w:rPr>
          <w:rFonts w:ascii="Times New Roman" w:hAnsi="Times New Roman"/>
          <w:sz w:val="24"/>
          <w:szCs w:val="24"/>
          <w:lang w:val="ru-RU"/>
        </w:rPr>
        <w:t>тчетиримилионашестстотинеједнахиљадачетиристотине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AF572D">
        <w:rPr>
          <w:rFonts w:ascii="Times New Roman" w:hAnsi="Times New Roman"/>
          <w:sz w:val="24"/>
          <w:szCs w:val="24"/>
          <w:lang w:val="ru-RU"/>
        </w:rPr>
        <w:t>шест</w:t>
      </w:r>
      <w:r w:rsidRPr="0078010B">
        <w:rPr>
          <w:rFonts w:ascii="Times New Roman" w:hAnsi="Times New Roman"/>
          <w:sz w:val="24"/>
          <w:szCs w:val="24"/>
          <w:lang w:val="ru-RU"/>
        </w:rPr>
        <w:t xml:space="preserve"> динара)</w:t>
      </w:r>
      <w:r w:rsidRPr="00F5316C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F5316C" w:rsidRDefault="005B31B0" w:rsidP="007B420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926F1C" w:rsidRDefault="005B31B0" w:rsidP="00025CA6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5</w:t>
      </w:r>
      <w:r w:rsidRPr="008E3876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AF572D" w:rsidRDefault="005B31B0" w:rsidP="009C21A6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Коначна купопродајна цена покретних ствари утврђује се у висини највећег износа постигнутог у поступку јавног надметања.</w:t>
      </w:r>
    </w:p>
    <w:p w:rsidR="005B31B0" w:rsidRPr="00560786" w:rsidRDefault="005B31B0" w:rsidP="00025C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560786">
        <w:rPr>
          <w:rFonts w:ascii="Times New Roman" w:hAnsi="Times New Roman"/>
          <w:sz w:val="24"/>
          <w:szCs w:val="24"/>
          <w:lang w:val="ru-RU"/>
        </w:rPr>
        <w:t>К</w:t>
      </w:r>
      <w:r w:rsidRPr="008E3876">
        <w:rPr>
          <w:rFonts w:ascii="Times New Roman" w:hAnsi="Times New Roman"/>
          <w:sz w:val="24"/>
          <w:szCs w:val="24"/>
          <w:lang w:val="ru-RU"/>
        </w:rPr>
        <w:t>упопродајна цена покретних ствари исплаћу</w:t>
      </w:r>
      <w:r>
        <w:rPr>
          <w:rFonts w:ascii="Times New Roman" w:hAnsi="Times New Roman"/>
          <w:sz w:val="24"/>
          <w:szCs w:val="24"/>
          <w:lang w:val="ru-RU"/>
        </w:rPr>
        <w:t xml:space="preserve">је се у целости у року од 15 </w:t>
      </w:r>
      <w:r w:rsidRPr="00E53D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дана од дана закључења</w:t>
      </w:r>
      <w:r w:rsidRPr="005A35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3876">
        <w:rPr>
          <w:rFonts w:ascii="Times New Roman" w:hAnsi="Times New Roman"/>
          <w:sz w:val="24"/>
          <w:szCs w:val="24"/>
          <w:lang w:val="ru-RU"/>
        </w:rPr>
        <w:t>уговора о купопродаји покретних ствари.</w:t>
      </w:r>
    </w:p>
    <w:p w:rsidR="005B31B0" w:rsidRPr="00560786" w:rsidRDefault="005B31B0" w:rsidP="00025C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106972" w:rsidRDefault="005B31B0" w:rsidP="002F038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6.</w:t>
      </w:r>
    </w:p>
    <w:p w:rsidR="005B31B0" w:rsidRPr="00106972" w:rsidRDefault="005B31B0" w:rsidP="002F03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Уговор о куп</w:t>
      </w:r>
      <w:r>
        <w:rPr>
          <w:rFonts w:ascii="Times New Roman" w:hAnsi="Times New Roman"/>
          <w:sz w:val="24"/>
          <w:szCs w:val="24"/>
          <w:lang w:val="ru-RU"/>
        </w:rPr>
        <w:t xml:space="preserve">опродаји </w:t>
      </w:r>
      <w:r w:rsidRPr="00560786">
        <w:rPr>
          <w:rFonts w:ascii="Times New Roman" w:hAnsi="Times New Roman"/>
          <w:sz w:val="24"/>
          <w:szCs w:val="24"/>
          <w:lang w:val="ru-RU"/>
        </w:rPr>
        <w:t>покретних ствари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се раскида уколико се купопродајна цена не исплати у целости у </w:t>
      </w:r>
      <w:r>
        <w:rPr>
          <w:rFonts w:ascii="Times New Roman" w:hAnsi="Times New Roman"/>
          <w:sz w:val="24"/>
          <w:szCs w:val="24"/>
          <w:lang w:val="ru-RU"/>
        </w:rPr>
        <w:t xml:space="preserve">року прописаном чланом 5. став </w:t>
      </w:r>
      <w:r w:rsidRPr="00560786"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5FA">
        <w:rPr>
          <w:rFonts w:ascii="Times New Roman" w:hAnsi="Times New Roman"/>
          <w:sz w:val="24"/>
          <w:szCs w:val="24"/>
          <w:lang w:val="ru-RU"/>
        </w:rPr>
        <w:t>поновљеног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5AB7">
        <w:rPr>
          <w:rFonts w:ascii="Times New Roman" w:hAnsi="Times New Roman"/>
          <w:sz w:val="24"/>
          <w:szCs w:val="24"/>
          <w:lang w:val="ru-RU"/>
        </w:rPr>
        <w:t>ј</w:t>
      </w:r>
      <w:r w:rsidRPr="00106972">
        <w:rPr>
          <w:rFonts w:ascii="Times New Roman" w:hAnsi="Times New Roman"/>
          <w:sz w:val="24"/>
          <w:szCs w:val="24"/>
          <w:lang w:val="ru-RU"/>
        </w:rPr>
        <w:t>авног огласа.</w:t>
      </w:r>
    </w:p>
    <w:p w:rsidR="005B31B0" w:rsidRPr="00106972" w:rsidRDefault="005B31B0" w:rsidP="002F03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У случају из става 1. уплаћени депозит неће бити враћен.</w:t>
      </w:r>
    </w:p>
    <w:p w:rsidR="005B31B0" w:rsidRPr="00106972" w:rsidRDefault="005B31B0" w:rsidP="002F038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106972" w:rsidRDefault="005B31B0" w:rsidP="002F038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7.</w:t>
      </w:r>
    </w:p>
    <w:p w:rsidR="005B31B0" w:rsidRPr="00F5316C" w:rsidRDefault="005B31B0" w:rsidP="002F03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Најнижи лицитациони корак </w:t>
      </w:r>
      <w:r w:rsidRPr="00D55981">
        <w:rPr>
          <w:rFonts w:ascii="Times New Roman" w:hAnsi="Times New Roman"/>
          <w:sz w:val="24"/>
          <w:szCs w:val="24"/>
          <w:lang w:val="ru-RU"/>
        </w:rPr>
        <w:t xml:space="preserve">за покретне ствари </w:t>
      </w:r>
      <w:r w:rsidRPr="008E3876">
        <w:rPr>
          <w:rFonts w:ascii="Times New Roman" w:hAnsi="Times New Roman"/>
          <w:sz w:val="24"/>
          <w:szCs w:val="24"/>
          <w:lang w:val="ru-RU"/>
        </w:rPr>
        <w:t>ближе опи</w:t>
      </w:r>
      <w:r>
        <w:rPr>
          <w:rFonts w:ascii="Times New Roman" w:hAnsi="Times New Roman"/>
          <w:sz w:val="24"/>
          <w:szCs w:val="24"/>
          <w:lang w:val="ru-RU"/>
        </w:rPr>
        <w:t>сан</w:t>
      </w:r>
      <w:r w:rsidRPr="00F5316C">
        <w:rPr>
          <w:rFonts w:ascii="Times New Roman" w:hAnsi="Times New Roman"/>
          <w:sz w:val="24"/>
          <w:szCs w:val="24"/>
          <w:lang w:val="ru-RU"/>
        </w:rPr>
        <w:t>их</w:t>
      </w:r>
      <w:r>
        <w:rPr>
          <w:rFonts w:ascii="Times New Roman" w:hAnsi="Times New Roman"/>
          <w:sz w:val="24"/>
          <w:szCs w:val="24"/>
          <w:lang w:val="ru-RU"/>
        </w:rPr>
        <w:t xml:space="preserve"> у члану </w:t>
      </w:r>
      <w:r w:rsidRPr="00E53D2B">
        <w:rPr>
          <w:rFonts w:ascii="Times New Roman" w:hAnsi="Times New Roman"/>
          <w:sz w:val="24"/>
          <w:szCs w:val="24"/>
          <w:lang w:val="ru-RU"/>
        </w:rPr>
        <w:t>1</w:t>
      </w:r>
      <w:r w:rsidRPr="00F5316C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поновљеног </w:t>
      </w:r>
      <w:r w:rsidRPr="00115AB7">
        <w:rPr>
          <w:rFonts w:ascii="Times New Roman" w:hAnsi="Times New Roman"/>
          <w:sz w:val="24"/>
          <w:szCs w:val="24"/>
          <w:lang w:val="ru-RU"/>
        </w:rPr>
        <w:t>ј</w:t>
      </w:r>
      <w:r>
        <w:rPr>
          <w:rFonts w:ascii="Times New Roman" w:hAnsi="Times New Roman"/>
          <w:sz w:val="24"/>
          <w:szCs w:val="24"/>
          <w:lang w:val="ru-RU"/>
        </w:rPr>
        <w:t>авног огласа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 износи</w:t>
      </w:r>
      <w:r w:rsidRPr="00D559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5981">
        <w:rPr>
          <w:rFonts w:ascii="Times New Roman" w:hAnsi="Times New Roman"/>
          <w:sz w:val="24"/>
          <w:szCs w:val="24"/>
          <w:lang w:val="ru-RU"/>
        </w:rPr>
        <w:t>100.000,00</w:t>
      </w:r>
      <w:r>
        <w:rPr>
          <w:rFonts w:ascii="Times New Roman" w:hAnsi="Times New Roman"/>
          <w:sz w:val="24"/>
          <w:szCs w:val="24"/>
          <w:lang w:val="ru-RU"/>
        </w:rPr>
        <w:t xml:space="preserve"> динара</w:t>
      </w:r>
      <w:r w:rsidRPr="00F5316C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115AB7" w:rsidRDefault="005B31B0" w:rsidP="002F03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15AB7">
        <w:rPr>
          <w:rFonts w:ascii="Times New Roman" w:hAnsi="Times New Roman"/>
          <w:sz w:val="24"/>
          <w:szCs w:val="24"/>
          <w:lang w:val="ru-RU"/>
        </w:rPr>
        <w:t>Критеријум за избор најповољнијег понуђача је највећи износ излицитиране цене.</w:t>
      </w:r>
    </w:p>
    <w:p w:rsidR="005B31B0" w:rsidRPr="002F0381" w:rsidRDefault="005B31B0" w:rsidP="00025C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Default="005B31B0" w:rsidP="00025C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Default="005B31B0" w:rsidP="00025CA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560786">
        <w:rPr>
          <w:rFonts w:ascii="Times New Roman" w:hAnsi="Times New Roman"/>
          <w:sz w:val="24"/>
          <w:szCs w:val="24"/>
          <w:lang w:val="ru-RU"/>
        </w:rPr>
        <w:t>8</w:t>
      </w:r>
      <w:r w:rsidRPr="008E3876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Default="005B31B0" w:rsidP="00E67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61A59">
        <w:rPr>
          <w:rFonts w:ascii="Times New Roman" w:hAnsi="Times New Roman"/>
          <w:sz w:val="24"/>
          <w:szCs w:val="24"/>
          <w:lang w:val="sr-Cyrl-CS"/>
        </w:rPr>
        <w:t xml:space="preserve">Право учешћа на </w:t>
      </w:r>
      <w:r w:rsidRPr="008E3876">
        <w:rPr>
          <w:rFonts w:ascii="Times New Roman" w:hAnsi="Times New Roman"/>
          <w:sz w:val="24"/>
          <w:szCs w:val="24"/>
          <w:lang w:val="ru-RU"/>
        </w:rPr>
        <w:t>јавном надметању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имају сва правн</w:t>
      </w:r>
      <w:r>
        <w:rPr>
          <w:rFonts w:ascii="Times New Roman" w:hAnsi="Times New Roman"/>
          <w:sz w:val="24"/>
          <w:szCs w:val="24"/>
          <w:lang w:val="sr-Cyrl-CS"/>
        </w:rPr>
        <w:t>а и физичка лица која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пре спровођења поступка </w:t>
      </w:r>
      <w:r w:rsidRPr="008E3876">
        <w:rPr>
          <w:rFonts w:ascii="Times New Roman" w:hAnsi="Times New Roman"/>
          <w:sz w:val="24"/>
          <w:szCs w:val="24"/>
          <w:lang w:val="ru-RU"/>
        </w:rPr>
        <w:t>јавног надметања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, положе депозит у износу од 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10 </w:t>
      </w:r>
      <w:r w:rsidRPr="008E3876">
        <w:rPr>
          <w:rFonts w:ascii="Times New Roman" w:hAnsi="Times New Roman"/>
          <w:sz w:val="24"/>
          <w:szCs w:val="24"/>
          <w:lang w:val="ru-RU"/>
        </w:rPr>
        <w:t>%</w:t>
      </w:r>
      <w:r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  <w:lang w:val="ru-RU"/>
        </w:rPr>
        <w:t xml:space="preserve">укупне вредности </w:t>
      </w:r>
      <w:r w:rsidRPr="00E53D2B">
        <w:rPr>
          <w:rFonts w:ascii="Times New Roman" w:hAnsi="Times New Roman"/>
          <w:sz w:val="24"/>
          <w:szCs w:val="24"/>
          <w:lang w:val="ru-RU"/>
        </w:rPr>
        <w:t xml:space="preserve"> покретних ствари</w:t>
      </w:r>
      <w:r w:rsidRPr="008E3876">
        <w:rPr>
          <w:rFonts w:ascii="Times New Roman" w:hAnsi="Times New Roman"/>
          <w:sz w:val="24"/>
          <w:szCs w:val="24"/>
          <w:lang w:val="ru-RU"/>
        </w:rPr>
        <w:t xml:space="preserve"> у јавној својини општине Медвеђа</w:t>
      </w:r>
      <w:r w:rsidRPr="00E53D2B">
        <w:rPr>
          <w:rFonts w:ascii="Times New Roman" w:hAnsi="Times New Roman"/>
          <w:sz w:val="24"/>
          <w:szCs w:val="24"/>
          <w:lang w:val="ru-RU"/>
        </w:rPr>
        <w:t>,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ближе описан</w:t>
      </w:r>
      <w:r w:rsidRPr="00E53D2B">
        <w:rPr>
          <w:rFonts w:ascii="Times New Roman" w:hAnsi="Times New Roman"/>
          <w:sz w:val="24"/>
          <w:szCs w:val="24"/>
          <w:lang w:val="ru-RU"/>
        </w:rPr>
        <w:t>их</w:t>
      </w:r>
      <w:r w:rsidRPr="008E3876">
        <w:rPr>
          <w:rFonts w:ascii="Times New Roman" w:hAnsi="Times New Roman"/>
          <w:sz w:val="24"/>
          <w:szCs w:val="24"/>
          <w:lang w:val="ru-RU"/>
        </w:rPr>
        <w:t xml:space="preserve"> у члану 1</w:t>
      </w:r>
      <w:r w:rsidRPr="00F5316C">
        <w:rPr>
          <w:rFonts w:ascii="Times New Roman" w:hAnsi="Times New Roman"/>
          <w:sz w:val="24"/>
          <w:szCs w:val="24"/>
          <w:lang w:val="ru-RU"/>
        </w:rPr>
        <w:t>.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поновљеног </w:t>
      </w:r>
      <w:r w:rsidRPr="00115AB7">
        <w:rPr>
          <w:rFonts w:ascii="Times New Roman" w:hAnsi="Times New Roman"/>
          <w:sz w:val="24"/>
          <w:szCs w:val="24"/>
          <w:lang w:val="ru-RU"/>
        </w:rPr>
        <w:t>ј</w:t>
      </w:r>
      <w:r>
        <w:rPr>
          <w:rFonts w:ascii="Times New Roman" w:hAnsi="Times New Roman"/>
          <w:sz w:val="24"/>
          <w:szCs w:val="24"/>
          <w:lang w:val="ru-RU"/>
        </w:rPr>
        <w:t>авног огласа</w:t>
      </w:r>
      <w:r w:rsidRPr="008E3876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F5316C" w:rsidRDefault="005B31B0" w:rsidP="002561D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Депозит </w:t>
      </w:r>
      <w:r w:rsidRPr="005A35C2">
        <w:rPr>
          <w:rFonts w:ascii="Times New Roman" w:hAnsi="Times New Roman"/>
          <w:sz w:val="24"/>
          <w:szCs w:val="24"/>
          <w:lang w:val="ru-RU"/>
        </w:rPr>
        <w:t xml:space="preserve">се </w:t>
      </w:r>
      <w:r>
        <w:rPr>
          <w:rFonts w:ascii="Times New Roman" w:hAnsi="Times New Roman"/>
          <w:sz w:val="24"/>
          <w:szCs w:val="24"/>
          <w:lang w:val="ru-RU"/>
        </w:rPr>
        <w:t xml:space="preserve">уплаћује </w:t>
      </w:r>
      <w:r w:rsidRPr="00AB17AE">
        <w:rPr>
          <w:rFonts w:ascii="Times New Roman" w:hAnsi="Times New Roman"/>
          <w:sz w:val="24"/>
          <w:szCs w:val="24"/>
          <w:lang w:val="ru-RU"/>
        </w:rPr>
        <w:t>на жиро рачун бр. 840-</w:t>
      </w:r>
      <w:r>
        <w:rPr>
          <w:rFonts w:ascii="Times New Roman" w:hAnsi="Times New Roman"/>
          <w:sz w:val="24"/>
          <w:szCs w:val="24"/>
          <w:lang w:val="ru-RU"/>
        </w:rPr>
        <w:t>811151843</w:t>
      </w:r>
      <w:r w:rsidRPr="00AB17A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89  </w:t>
      </w:r>
      <w:r w:rsidRPr="00AB17AE">
        <w:rPr>
          <w:rFonts w:ascii="Times New Roman" w:hAnsi="Times New Roman"/>
          <w:sz w:val="24"/>
          <w:szCs w:val="24"/>
          <w:lang w:val="ru-RU"/>
        </w:rPr>
        <w:t>, модел 97  позив на број 91-067</w:t>
      </w:r>
      <w:r w:rsidRPr="005A35C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60786">
        <w:rPr>
          <w:rFonts w:ascii="Times New Roman" w:hAnsi="Times New Roman"/>
          <w:sz w:val="24"/>
          <w:szCs w:val="24"/>
          <w:lang w:val="ru-RU"/>
        </w:rPr>
        <w:t>сврха уплате депозит за учешће на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 поновљеном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 јавном огласу, прималац Буџет општине Медвеђа, </w:t>
      </w:r>
      <w:r w:rsidRPr="0057006C">
        <w:rPr>
          <w:rFonts w:ascii="Times New Roman" w:hAnsi="Times New Roman"/>
          <w:sz w:val="24"/>
          <w:szCs w:val="24"/>
          <w:lang w:val="ru-RU"/>
        </w:rPr>
        <w:t>најкасније до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 истека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 рока за подношењ</w:t>
      </w:r>
      <w:r>
        <w:rPr>
          <w:rFonts w:ascii="Times New Roman" w:hAnsi="Times New Roman"/>
          <w:sz w:val="24"/>
          <w:szCs w:val="24"/>
          <w:lang w:val="ru-RU"/>
        </w:rPr>
        <w:t>е пријава, односно до</w:t>
      </w:r>
      <w:r w:rsidRPr="005A35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316C">
        <w:rPr>
          <w:rFonts w:ascii="Times New Roman" w:hAnsi="Times New Roman"/>
          <w:sz w:val="24"/>
          <w:szCs w:val="24"/>
          <w:lang w:val="ru-RU"/>
        </w:rPr>
        <w:t>13.09.</w:t>
      </w:r>
      <w:r w:rsidRPr="00D55981">
        <w:rPr>
          <w:rFonts w:ascii="Times New Roman" w:hAnsi="Times New Roman"/>
          <w:sz w:val="24"/>
          <w:szCs w:val="24"/>
          <w:lang w:val="ru-RU"/>
        </w:rPr>
        <w:t>2023</w:t>
      </w:r>
      <w:r w:rsidRPr="00115AB7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и износи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5AB7">
        <w:rPr>
          <w:rFonts w:ascii="Times New Roman" w:hAnsi="Times New Roman"/>
          <w:sz w:val="24"/>
          <w:szCs w:val="24"/>
          <w:lang w:val="ru-RU"/>
        </w:rPr>
        <w:t>4.460.140,60</w:t>
      </w:r>
      <w:r>
        <w:rPr>
          <w:rFonts w:ascii="Times New Roman" w:hAnsi="Times New Roman"/>
          <w:sz w:val="24"/>
          <w:szCs w:val="24"/>
          <w:lang w:val="ru-RU"/>
        </w:rPr>
        <w:t xml:space="preserve"> динара</w:t>
      </w:r>
      <w:r w:rsidRPr="00F5316C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5A35C2" w:rsidRDefault="005B31B0" w:rsidP="001732D3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B31B0" w:rsidRPr="005A35C2" w:rsidRDefault="005B31B0" w:rsidP="001732D3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560786">
        <w:rPr>
          <w:rFonts w:ascii="Times New Roman" w:hAnsi="Times New Roman"/>
          <w:sz w:val="24"/>
          <w:szCs w:val="24"/>
          <w:lang w:val="ru-RU"/>
        </w:rPr>
        <w:t>9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106972" w:rsidRDefault="005B31B0" w:rsidP="0063487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/>
          <w:sz w:val="24"/>
          <w:szCs w:val="24"/>
          <w:lang w:val="ru-RU"/>
        </w:rPr>
        <w:t>Право учешћа на оглас имају сва правна и физичка  лица која Комисији уз пријаву доставе документацију тражену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 поновљеним јавним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огласом.</w:t>
      </w:r>
    </w:p>
    <w:p w:rsidR="005B31B0" w:rsidRPr="00106972" w:rsidRDefault="005B31B0" w:rsidP="0063487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Пријава мора да садржи:</w:t>
      </w:r>
    </w:p>
    <w:p w:rsidR="005B31B0" w:rsidRPr="00106972" w:rsidRDefault="005B31B0" w:rsidP="0063487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- за правно лице:</w:t>
      </w:r>
    </w:p>
    <w:p w:rsidR="005B31B0" w:rsidRPr="00106972" w:rsidRDefault="005B31B0" w:rsidP="0063487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Назив, седиште и број теле</w:t>
      </w:r>
      <w:r>
        <w:rPr>
          <w:rFonts w:ascii="Times New Roman" w:hAnsi="Times New Roman"/>
          <w:sz w:val="24"/>
          <w:szCs w:val="24"/>
          <w:lang w:val="ru-RU"/>
        </w:rPr>
        <w:t>фона, износ који се нуди за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 покретне ствари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у јавној својини, број рачуна на који ће се извршити повраћај депозита, и мора бити потписана од стране овлашћеног лица, уз пријаву се прилаже оригинални извод из регистра привредних субјеката са подацима за то правно лице, не старији од 30 дана, </w:t>
      </w:r>
      <w:r w:rsidRPr="00295BB5">
        <w:rPr>
          <w:rFonts w:ascii="Times New Roman" w:hAnsi="Times New Roman"/>
          <w:sz w:val="24"/>
          <w:szCs w:val="24"/>
          <w:lang w:val="ru-RU"/>
        </w:rPr>
        <w:t xml:space="preserve">оверена изјава о прихватању услова из </w:t>
      </w:r>
      <w:r>
        <w:rPr>
          <w:rFonts w:ascii="Times New Roman" w:hAnsi="Times New Roman"/>
          <w:sz w:val="24"/>
          <w:szCs w:val="24"/>
          <w:lang/>
        </w:rPr>
        <w:t xml:space="preserve">поновљеног </w:t>
      </w:r>
      <w:r w:rsidRPr="00295BB5">
        <w:rPr>
          <w:rFonts w:ascii="Times New Roman" w:hAnsi="Times New Roman"/>
          <w:sz w:val="24"/>
          <w:szCs w:val="24"/>
          <w:lang w:val="ru-RU"/>
        </w:rPr>
        <w:t>јавног огласа, доказ о уплати депозита</w:t>
      </w:r>
      <w:r w:rsidRPr="00295BB5">
        <w:rPr>
          <w:rFonts w:ascii="Times New Roman" w:hAnsi="Times New Roman"/>
          <w:b/>
          <w:sz w:val="24"/>
          <w:szCs w:val="24"/>
          <w:lang w:val="ru-RU"/>
        </w:rPr>
        <w:t>,</w:t>
      </w:r>
      <w:r w:rsidRPr="00295BB5">
        <w:rPr>
          <w:rFonts w:ascii="Times New Roman" w:hAnsi="Times New Roman"/>
          <w:sz w:val="24"/>
          <w:szCs w:val="24"/>
          <w:lang w:val="ru-RU"/>
        </w:rPr>
        <w:t xml:space="preserve"> доказ да је подносилац пријаве измирио све обавезе по основу јавних прихода - уверењ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е </w:t>
      </w:r>
      <w:r>
        <w:rPr>
          <w:rFonts w:ascii="Times New Roman" w:hAnsi="Times New Roman"/>
          <w:sz w:val="24"/>
          <w:szCs w:val="24"/>
          <w:lang w:val="ru-RU"/>
        </w:rPr>
        <w:t>Одсека локалне пореске администрације Општинске управе општине Медвеђа</w:t>
      </w:r>
      <w:r w:rsidRPr="00106972">
        <w:rPr>
          <w:rFonts w:ascii="Times New Roman" w:hAnsi="Times New Roman"/>
          <w:sz w:val="24"/>
          <w:szCs w:val="24"/>
          <w:lang w:val="ru-RU"/>
        </w:rPr>
        <w:t>, а у случају да подносиоца пријаве заступа пуномоћник, пуномоћје за заступање мора бити ове</w:t>
      </w:r>
      <w:r>
        <w:rPr>
          <w:rFonts w:ascii="Times New Roman" w:hAnsi="Times New Roman"/>
          <w:sz w:val="24"/>
          <w:szCs w:val="24"/>
          <w:lang w:val="ru-RU"/>
        </w:rPr>
        <w:t>рено од стране јавног бележника</w:t>
      </w:r>
      <w:r w:rsidRPr="002955FA">
        <w:rPr>
          <w:rFonts w:ascii="Times New Roman" w:hAnsi="Times New Roman"/>
          <w:sz w:val="24"/>
          <w:szCs w:val="24"/>
          <w:lang w:val="ru-RU"/>
        </w:rPr>
        <w:t>.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B31B0" w:rsidRPr="00106972" w:rsidRDefault="005B31B0" w:rsidP="0063487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- за физичко лице:</w:t>
      </w:r>
    </w:p>
    <w:p w:rsidR="005B31B0" w:rsidRPr="00E37329" w:rsidRDefault="005B31B0" w:rsidP="0063487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Име и презиме, тачну и потпуну адресу пребивалишта, број личне карте, број теле</w:t>
      </w:r>
      <w:r>
        <w:rPr>
          <w:rFonts w:ascii="Times New Roman" w:hAnsi="Times New Roman"/>
          <w:sz w:val="24"/>
          <w:szCs w:val="24"/>
          <w:lang w:val="ru-RU"/>
        </w:rPr>
        <w:t xml:space="preserve">фона, износ који се нуди за </w:t>
      </w:r>
      <w:r w:rsidRPr="00560786">
        <w:rPr>
          <w:rFonts w:ascii="Times New Roman" w:hAnsi="Times New Roman"/>
          <w:sz w:val="24"/>
          <w:szCs w:val="24"/>
          <w:lang w:val="ru-RU"/>
        </w:rPr>
        <w:t>покретне ствари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у јавној својини и мора бити потписана, а ако је то лице предузетник уз пријаву се прилаже оригинални извод из регистра привредних субјеката или потврда да је предузетник уписан у одговарајући регистар, све не старије од 30 дана, уз пријаву се прилаже фотокопија или очитана лична карта, </w:t>
      </w:r>
      <w:r w:rsidRPr="00295BB5">
        <w:rPr>
          <w:rFonts w:ascii="Times New Roman" w:hAnsi="Times New Roman"/>
          <w:sz w:val="24"/>
          <w:szCs w:val="24"/>
          <w:lang w:val="ru-RU"/>
        </w:rPr>
        <w:t xml:space="preserve">оверена изјава о прихватању услова из </w:t>
      </w:r>
      <w:r>
        <w:rPr>
          <w:rFonts w:ascii="Times New Roman" w:hAnsi="Times New Roman"/>
          <w:sz w:val="24"/>
          <w:szCs w:val="24"/>
          <w:lang/>
        </w:rPr>
        <w:t xml:space="preserve">поновљеног </w:t>
      </w:r>
      <w:r w:rsidRPr="00295BB5">
        <w:rPr>
          <w:rFonts w:ascii="Times New Roman" w:hAnsi="Times New Roman"/>
          <w:sz w:val="24"/>
          <w:szCs w:val="24"/>
          <w:lang w:val="ru-RU"/>
        </w:rPr>
        <w:t>јавног огласа, доказ да је подносилац пријаве измир</w:t>
      </w:r>
      <w:r>
        <w:rPr>
          <w:rFonts w:ascii="Times New Roman" w:hAnsi="Times New Roman"/>
          <w:sz w:val="24"/>
          <w:szCs w:val="24"/>
          <w:lang w:val="ru-RU"/>
        </w:rPr>
        <w:t>ио све обавезе по основу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 јавних прихода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- уверење </w:t>
      </w:r>
      <w:r>
        <w:rPr>
          <w:rFonts w:ascii="Times New Roman" w:hAnsi="Times New Roman"/>
          <w:sz w:val="24"/>
          <w:szCs w:val="24"/>
          <w:lang w:val="ru-RU"/>
        </w:rPr>
        <w:t>Одсека локалне пореске администрације Општинске управе општине Медвеђа</w:t>
      </w:r>
      <w:r w:rsidRPr="00106972">
        <w:rPr>
          <w:rFonts w:ascii="Times New Roman" w:hAnsi="Times New Roman"/>
          <w:sz w:val="24"/>
          <w:szCs w:val="24"/>
          <w:lang w:val="ru-RU"/>
        </w:rPr>
        <w:t>, доказ о уплати депозита, а у случају да подносиоца пријаве заступа пуномоћник, пуномоћје за заступање мора бити оверено од стране јавног бележника</w:t>
      </w:r>
      <w:r>
        <w:rPr>
          <w:rFonts w:ascii="Times New Roman" w:hAnsi="Times New Roman"/>
          <w:sz w:val="24"/>
          <w:szCs w:val="24"/>
          <w:lang/>
        </w:rPr>
        <w:t>.</w:t>
      </w:r>
    </w:p>
    <w:p w:rsidR="005B31B0" w:rsidRPr="00115AB7" w:rsidRDefault="005B31B0" w:rsidP="005C5535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95BB5">
        <w:rPr>
          <w:rFonts w:ascii="Times New Roman" w:hAnsi="Times New Roman"/>
          <w:sz w:val="24"/>
          <w:szCs w:val="24"/>
          <w:lang w:val="ru-RU"/>
        </w:rPr>
        <w:t xml:space="preserve">Образац изјаве о прихватању услова из 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поновљеног </w:t>
      </w:r>
      <w:r w:rsidRPr="00295BB5">
        <w:rPr>
          <w:rFonts w:ascii="Times New Roman" w:hAnsi="Times New Roman"/>
          <w:sz w:val="24"/>
          <w:szCs w:val="24"/>
          <w:lang w:val="ru-RU"/>
        </w:rPr>
        <w:t>јавног огласа подносиоци пријава могу преузети лично у канцеларији број 12 Општинске управе општине Медвеђа, ул. Краља Милана број 48 у Медвеђи, или у електронској форми на званичном сајту општине Медвеђа https://www.medvedja.ls.gov.rs</w:t>
      </w:r>
      <w:r w:rsidRPr="00115AB7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106972" w:rsidRDefault="005B31B0" w:rsidP="005C5535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Пријава по расписаном 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поновљеном јавном </w:t>
      </w:r>
      <w:r w:rsidRPr="00106972">
        <w:rPr>
          <w:rFonts w:ascii="Times New Roman" w:hAnsi="Times New Roman"/>
          <w:sz w:val="24"/>
          <w:szCs w:val="24"/>
          <w:lang w:val="ru-RU"/>
        </w:rPr>
        <w:t>огласу подноси се у затвореној коверти  са назна</w:t>
      </w:r>
      <w:r>
        <w:rPr>
          <w:rFonts w:ascii="Times New Roman" w:hAnsi="Times New Roman"/>
          <w:sz w:val="24"/>
          <w:szCs w:val="24"/>
          <w:lang w:val="ru-RU"/>
        </w:rPr>
        <w:t xml:space="preserve">ком 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"</w:t>
      </w:r>
      <w:r w:rsidRPr="00106972">
        <w:rPr>
          <w:rFonts w:ascii="Times New Roman" w:hAnsi="Times New Roman"/>
          <w:sz w:val="24"/>
          <w:szCs w:val="24"/>
          <w:lang w:val="ru-RU"/>
        </w:rPr>
        <w:t>Комисија о прибављању, располагању, коришћењу и управљању стварима у јавној својини општине Медвеђа - Пријава на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 поновљени</w:t>
      </w:r>
      <w:r>
        <w:rPr>
          <w:rFonts w:ascii="Times New Roman" w:hAnsi="Times New Roman"/>
          <w:sz w:val="24"/>
          <w:szCs w:val="24"/>
          <w:lang w:val="ru-RU"/>
        </w:rPr>
        <w:t xml:space="preserve"> јавни оглас за </w:t>
      </w:r>
      <w:r w:rsidRPr="00560786">
        <w:rPr>
          <w:rFonts w:ascii="Times New Roman" w:hAnsi="Times New Roman"/>
          <w:sz w:val="24"/>
          <w:szCs w:val="24"/>
          <w:lang w:val="ru-RU"/>
        </w:rPr>
        <w:t>покретне ствари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у јавној своји</w:t>
      </w:r>
      <w:r>
        <w:rPr>
          <w:rFonts w:ascii="Times New Roman" w:hAnsi="Times New Roman"/>
          <w:sz w:val="24"/>
          <w:szCs w:val="24"/>
          <w:lang w:val="ru-RU"/>
        </w:rPr>
        <w:t>ни општине Медвеђа - НЕ ОТВАРАЈ</w:t>
      </w:r>
      <w:r w:rsidRPr="00106972">
        <w:rPr>
          <w:rFonts w:ascii="Times New Roman" w:hAnsi="Times New Roman"/>
          <w:sz w:val="24"/>
          <w:szCs w:val="24"/>
          <w:lang w:val="ru-RU"/>
        </w:rPr>
        <w:t>", на адреси Краља Милана 48, општина Медвеђа.</w:t>
      </w:r>
    </w:p>
    <w:p w:rsidR="005B31B0" w:rsidRPr="0042055E" w:rsidRDefault="005B31B0" w:rsidP="005C5535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На другој страни коверте, назначава се име, односно назив и адреса подносиоца пријаве.</w:t>
      </w:r>
    </w:p>
    <w:p w:rsidR="005B31B0" w:rsidRDefault="005B31B0" w:rsidP="0056078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97184">
        <w:rPr>
          <w:rFonts w:ascii="Times New Roman" w:hAnsi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Пријава је непотпуна ако не садржи све што је прописано, ако нису приложене све исправе како је предвиђено, односно ако не садржи све податке предвиђене 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поновљеним 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јавним </w:t>
      </w:r>
      <w:r w:rsidRPr="00106972">
        <w:rPr>
          <w:rFonts w:ascii="Times New Roman" w:hAnsi="Times New Roman"/>
          <w:sz w:val="24"/>
          <w:szCs w:val="24"/>
          <w:lang w:val="ru-RU"/>
        </w:rPr>
        <w:t>огласом</w:t>
      </w:r>
      <w:r>
        <w:rPr>
          <w:rFonts w:ascii="Times New Roman" w:hAnsi="Times New Roman"/>
          <w:sz w:val="24"/>
          <w:szCs w:val="24"/>
          <w:lang w:val="ru-RU"/>
        </w:rPr>
        <w:t>, ако је поднета супротно условима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поновљеног </w:t>
      </w:r>
      <w:r w:rsidRPr="00115AB7">
        <w:rPr>
          <w:rFonts w:ascii="Times New Roman" w:hAnsi="Times New Roman"/>
          <w:sz w:val="24"/>
          <w:szCs w:val="24"/>
          <w:lang w:val="ru-RU"/>
        </w:rPr>
        <w:t>јавног</w:t>
      </w:r>
      <w:r>
        <w:rPr>
          <w:rFonts w:ascii="Times New Roman" w:hAnsi="Times New Roman"/>
          <w:sz w:val="24"/>
          <w:szCs w:val="24"/>
          <w:lang w:val="ru-RU"/>
        </w:rPr>
        <w:t xml:space="preserve"> огласа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или су подаци дати супротно објављеном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 поновљеном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јавном </w:t>
      </w:r>
      <w:r w:rsidRPr="00106972">
        <w:rPr>
          <w:rFonts w:ascii="Times New Roman" w:hAnsi="Times New Roman"/>
          <w:sz w:val="24"/>
          <w:szCs w:val="24"/>
          <w:lang w:val="ru-RU"/>
        </w:rPr>
        <w:t>огласу.</w:t>
      </w:r>
    </w:p>
    <w:p w:rsidR="005B31B0" w:rsidRPr="002955FA" w:rsidRDefault="005B31B0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560786" w:rsidRDefault="005B31B0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5A35C2" w:rsidRDefault="005B31B0" w:rsidP="00560786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560786">
        <w:rPr>
          <w:rFonts w:ascii="Times New Roman" w:hAnsi="Times New Roman"/>
          <w:sz w:val="24"/>
          <w:szCs w:val="24"/>
          <w:lang w:val="ru-RU"/>
        </w:rPr>
        <w:t>10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220E88" w:rsidRDefault="005B31B0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D55981" w:rsidRDefault="005B31B0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 w:eastAsia="en-US"/>
        </w:rPr>
        <w:tab/>
      </w:r>
      <w:r w:rsidRPr="00115AB7">
        <w:rPr>
          <w:rFonts w:ascii="Times New Roman" w:hAnsi="Times New Roman"/>
          <w:sz w:val="24"/>
          <w:szCs w:val="24"/>
          <w:lang w:val="ru-RU"/>
        </w:rPr>
        <w:t>Рок за пред</w:t>
      </w:r>
      <w:r>
        <w:rPr>
          <w:rFonts w:ascii="Times New Roman" w:hAnsi="Times New Roman"/>
          <w:sz w:val="24"/>
          <w:szCs w:val="24"/>
          <w:lang w:val="ru-RU"/>
        </w:rPr>
        <w:t>ају пријава је 30 (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тридесет) дана од дана расписивања 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поновљеног јавног 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огласа, односно </w:t>
      </w:r>
      <w:r>
        <w:rPr>
          <w:rFonts w:ascii="Times New Roman" w:hAnsi="Times New Roman"/>
          <w:sz w:val="24"/>
          <w:szCs w:val="24"/>
          <w:lang w:val="ru-RU"/>
        </w:rPr>
        <w:t xml:space="preserve">почев од </w:t>
      </w:r>
      <w:r w:rsidRPr="00F5316C">
        <w:rPr>
          <w:rFonts w:ascii="Times New Roman" w:hAnsi="Times New Roman"/>
          <w:sz w:val="24"/>
          <w:szCs w:val="24"/>
          <w:lang w:val="ru-RU"/>
        </w:rPr>
        <w:t>15</w:t>
      </w:r>
      <w:r>
        <w:rPr>
          <w:rFonts w:ascii="Times New Roman" w:hAnsi="Times New Roman"/>
          <w:sz w:val="24"/>
          <w:szCs w:val="24"/>
          <w:lang w:val="ru-RU"/>
        </w:rPr>
        <w:t>.0</w:t>
      </w:r>
      <w:r w:rsidRPr="00F5316C">
        <w:rPr>
          <w:rFonts w:ascii="Times New Roman" w:hAnsi="Times New Roman"/>
          <w:sz w:val="24"/>
          <w:szCs w:val="24"/>
          <w:lang w:val="ru-RU"/>
        </w:rPr>
        <w:t>8</w:t>
      </w:r>
      <w:r w:rsidRPr="00115AB7">
        <w:rPr>
          <w:rFonts w:ascii="Times New Roman" w:hAnsi="Times New Roman"/>
          <w:sz w:val="24"/>
          <w:szCs w:val="24"/>
          <w:lang w:val="ru-RU"/>
        </w:rPr>
        <w:t>.2023. године до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316C">
        <w:rPr>
          <w:rFonts w:ascii="Times New Roman" w:hAnsi="Times New Roman"/>
          <w:sz w:val="24"/>
          <w:szCs w:val="24"/>
          <w:lang w:val="ru-RU"/>
        </w:rPr>
        <w:t>13</w:t>
      </w:r>
      <w:r>
        <w:rPr>
          <w:rFonts w:ascii="Times New Roman" w:hAnsi="Times New Roman"/>
          <w:sz w:val="24"/>
          <w:szCs w:val="24"/>
          <w:lang w:val="ru-RU"/>
        </w:rPr>
        <w:t>.0</w:t>
      </w:r>
      <w:r w:rsidRPr="00F5316C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 xml:space="preserve">.2023. године, закључно са </w:t>
      </w:r>
      <w:r w:rsidRPr="00F5316C">
        <w:rPr>
          <w:rFonts w:ascii="Times New Roman" w:hAnsi="Times New Roman"/>
          <w:sz w:val="24"/>
          <w:szCs w:val="24"/>
          <w:lang w:val="ru-RU"/>
        </w:rPr>
        <w:t>13</w:t>
      </w:r>
      <w:r>
        <w:rPr>
          <w:rFonts w:ascii="Times New Roman" w:hAnsi="Times New Roman"/>
          <w:sz w:val="24"/>
          <w:szCs w:val="24"/>
          <w:lang w:val="ru-RU"/>
        </w:rPr>
        <w:t>.0</w:t>
      </w:r>
      <w:r w:rsidRPr="00F5316C">
        <w:rPr>
          <w:rFonts w:ascii="Times New Roman" w:hAnsi="Times New Roman"/>
          <w:sz w:val="24"/>
          <w:szCs w:val="24"/>
          <w:lang w:val="ru-RU"/>
        </w:rPr>
        <w:t>9</w:t>
      </w:r>
      <w:r w:rsidRPr="00115AB7">
        <w:rPr>
          <w:rFonts w:ascii="Times New Roman" w:hAnsi="Times New Roman"/>
          <w:sz w:val="24"/>
          <w:szCs w:val="24"/>
          <w:lang w:val="ru-RU"/>
        </w:rPr>
        <w:t>.2023. године.</w:t>
      </w:r>
    </w:p>
    <w:p w:rsidR="005B31B0" w:rsidRDefault="005B31B0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15AB7">
        <w:rPr>
          <w:rFonts w:ascii="Times New Roman" w:hAnsi="Times New Roman"/>
          <w:sz w:val="24"/>
          <w:szCs w:val="24"/>
          <w:lang w:val="ru-RU"/>
        </w:rPr>
        <w:tab/>
        <w:t>Јавно</w:t>
      </w:r>
      <w:r>
        <w:rPr>
          <w:rFonts w:ascii="Times New Roman" w:hAnsi="Times New Roman"/>
          <w:sz w:val="24"/>
          <w:szCs w:val="24"/>
          <w:lang w:val="ru-RU"/>
        </w:rPr>
        <w:t xml:space="preserve"> надметање обавиће се </w:t>
      </w:r>
      <w:r w:rsidRPr="00F5316C">
        <w:rPr>
          <w:rFonts w:ascii="Times New Roman" w:hAnsi="Times New Roman"/>
          <w:sz w:val="24"/>
          <w:szCs w:val="24"/>
          <w:lang w:val="ru-RU"/>
        </w:rPr>
        <w:t>19</w:t>
      </w:r>
      <w:r>
        <w:rPr>
          <w:rFonts w:ascii="Times New Roman" w:hAnsi="Times New Roman"/>
          <w:sz w:val="24"/>
          <w:szCs w:val="24"/>
          <w:lang w:val="ru-RU"/>
        </w:rPr>
        <w:t>.0</w:t>
      </w:r>
      <w:r w:rsidRPr="00F5316C">
        <w:rPr>
          <w:rFonts w:ascii="Times New Roman" w:hAnsi="Times New Roman"/>
          <w:sz w:val="24"/>
          <w:szCs w:val="24"/>
          <w:lang w:val="ru-RU"/>
        </w:rPr>
        <w:t>9</w:t>
      </w:r>
      <w:r w:rsidRPr="00115AB7">
        <w:rPr>
          <w:rFonts w:ascii="Times New Roman" w:hAnsi="Times New Roman"/>
          <w:sz w:val="24"/>
          <w:szCs w:val="24"/>
          <w:lang w:val="ru-RU"/>
        </w:rPr>
        <w:t>.2023. године у сали Скупштине општине Медвеђа са почетком у 10</w:t>
      </w:r>
      <w:r w:rsidRPr="00F5316C">
        <w:rPr>
          <w:rFonts w:ascii="Times New Roman" w:hAnsi="Times New Roman"/>
          <w:sz w:val="24"/>
          <w:szCs w:val="24"/>
          <w:lang w:val="ru-RU"/>
        </w:rPr>
        <w:t>,00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 часова.</w:t>
      </w:r>
    </w:p>
    <w:p w:rsidR="005B31B0" w:rsidRPr="00D55981" w:rsidRDefault="005B31B0" w:rsidP="00EA767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B97184" w:rsidRDefault="005B31B0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B31B0" w:rsidRPr="00B97184" w:rsidRDefault="005B31B0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B97184">
        <w:rPr>
          <w:rFonts w:ascii="Times New Roman" w:hAnsi="Times New Roman"/>
          <w:sz w:val="24"/>
          <w:szCs w:val="24"/>
          <w:lang w:val="ru-RU"/>
        </w:rPr>
        <w:t>Члан 11.</w:t>
      </w:r>
    </w:p>
    <w:p w:rsidR="005B31B0" w:rsidRPr="00B97184" w:rsidRDefault="005B31B0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B31B0" w:rsidRDefault="005B31B0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7184">
        <w:rPr>
          <w:rFonts w:ascii="Times New Roman" w:hAnsi="Times New Roman"/>
          <w:sz w:val="24"/>
          <w:szCs w:val="24"/>
          <w:lang w:val="ru-RU"/>
        </w:rPr>
        <w:tab/>
      </w:r>
      <w:r w:rsidRPr="00AB17AE">
        <w:rPr>
          <w:rFonts w:ascii="Times New Roman" w:hAnsi="Times New Roman"/>
          <w:sz w:val="24"/>
          <w:szCs w:val="24"/>
          <w:lang w:val="sr-Cyrl-CS"/>
        </w:rPr>
        <w:t>Учеснику на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 поновљеном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јавном </w:t>
      </w:r>
      <w:r w:rsidRPr="00B97184">
        <w:rPr>
          <w:rFonts w:ascii="Times New Roman" w:hAnsi="Times New Roman"/>
          <w:sz w:val="24"/>
          <w:szCs w:val="24"/>
          <w:lang w:val="ru-RU"/>
        </w:rPr>
        <w:t>о</w:t>
      </w:r>
      <w:r w:rsidRPr="00AB17AE">
        <w:rPr>
          <w:rFonts w:ascii="Times New Roman" w:hAnsi="Times New Roman"/>
          <w:sz w:val="24"/>
          <w:szCs w:val="24"/>
          <w:lang w:val="sr-Cyrl-CS"/>
        </w:rPr>
        <w:t>глас</w:t>
      </w:r>
      <w:r w:rsidRPr="00115AB7">
        <w:rPr>
          <w:rFonts w:ascii="Times New Roman" w:hAnsi="Times New Roman"/>
          <w:sz w:val="24"/>
          <w:szCs w:val="24"/>
          <w:lang w:val="ru-RU"/>
        </w:rPr>
        <w:t>у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чија пријава није прихваћена</w:t>
      </w:r>
      <w:r w:rsidRPr="00B97184">
        <w:rPr>
          <w:rFonts w:ascii="Times New Roman" w:hAnsi="Times New Roman"/>
          <w:sz w:val="24"/>
          <w:szCs w:val="24"/>
          <w:lang w:val="ru-RU"/>
        </w:rPr>
        <w:t>,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д</w:t>
      </w:r>
      <w:r>
        <w:rPr>
          <w:rFonts w:ascii="Times New Roman" w:hAnsi="Times New Roman"/>
          <w:sz w:val="24"/>
          <w:szCs w:val="24"/>
          <w:lang w:val="sr-Cyrl-CS"/>
        </w:rPr>
        <w:t xml:space="preserve">епозит се враћа када одлука </w:t>
      </w:r>
      <w:r w:rsidRPr="00B97184">
        <w:rPr>
          <w:rFonts w:ascii="Times New Roman" w:hAnsi="Times New Roman"/>
          <w:sz w:val="24"/>
          <w:szCs w:val="24"/>
          <w:lang w:val="ru-RU"/>
        </w:rPr>
        <w:t xml:space="preserve">о избору најповољнијег понуђача за отуђење покретних ствари у јавној својини општине Медвеђа 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постане коначна. </w:t>
      </w:r>
    </w:p>
    <w:p w:rsidR="005B31B0" w:rsidRPr="005A35C2" w:rsidRDefault="005B31B0" w:rsidP="00545F4A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lang w:val="ru-RU"/>
        </w:rPr>
        <w:t>Учесник</w:t>
      </w:r>
      <w:r w:rsidRPr="005A35C2">
        <w:rPr>
          <w:rFonts w:ascii="Times New Roman" w:hAnsi="Times New Roman"/>
          <w:sz w:val="24"/>
          <w:szCs w:val="24"/>
          <w:lang w:val="ru-RU"/>
        </w:rPr>
        <w:t>у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поновљеном </w:t>
      </w:r>
      <w:r w:rsidRPr="00AB17AE">
        <w:rPr>
          <w:rFonts w:ascii="Times New Roman" w:hAnsi="Times New Roman"/>
          <w:sz w:val="24"/>
          <w:szCs w:val="24"/>
          <w:lang w:val="ru-RU"/>
        </w:rPr>
        <w:t>јавном огласу чија је понуда прихваћена као најпово</w:t>
      </w:r>
      <w:r>
        <w:rPr>
          <w:rFonts w:ascii="Times New Roman" w:hAnsi="Times New Roman"/>
          <w:sz w:val="24"/>
          <w:szCs w:val="24"/>
          <w:lang w:val="ru-RU"/>
        </w:rPr>
        <w:t xml:space="preserve">љнија, </w:t>
      </w:r>
      <w:r w:rsidRPr="005A35C2">
        <w:rPr>
          <w:rFonts w:ascii="Times New Roman" w:hAnsi="Times New Roman"/>
          <w:sz w:val="24"/>
          <w:szCs w:val="24"/>
          <w:lang w:val="ru-RU"/>
        </w:rPr>
        <w:t>положени депозит биће урачунат у купопродајну цену.</w:t>
      </w:r>
    </w:p>
    <w:p w:rsidR="005B31B0" w:rsidRPr="005A35C2" w:rsidRDefault="005B31B0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/>
        </w:rPr>
        <w:tab/>
        <w:t>Учесник на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 поновљеном</w:t>
      </w:r>
      <w:r w:rsidRPr="005A35C2">
        <w:rPr>
          <w:rFonts w:ascii="Times New Roman" w:hAnsi="Times New Roman"/>
          <w:sz w:val="24"/>
          <w:szCs w:val="24"/>
          <w:lang w:val="ru-RU"/>
        </w:rPr>
        <w:t xml:space="preserve"> јавном огласу чија је понуда прихваћена као најповољнија, губи право на повраћај депозита уколико у року од 15 дана од дана пријема позива, са продавцем не закључи уговор о купопродаји покретних ствари у јавној сво</w:t>
      </w:r>
      <w:r>
        <w:rPr>
          <w:rFonts w:ascii="Times New Roman" w:hAnsi="Times New Roman"/>
          <w:sz w:val="24"/>
          <w:szCs w:val="24"/>
          <w:lang w:val="ru-RU"/>
        </w:rPr>
        <w:t xml:space="preserve">јини ближе описаних у члану 1. </w:t>
      </w:r>
      <w:r w:rsidRPr="00F5316C">
        <w:rPr>
          <w:rFonts w:ascii="Times New Roman" w:hAnsi="Times New Roman"/>
          <w:sz w:val="24"/>
          <w:szCs w:val="24"/>
          <w:lang w:val="ru-RU"/>
        </w:rPr>
        <w:t>поновљеног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 ј</w:t>
      </w:r>
      <w:r w:rsidRPr="005A35C2">
        <w:rPr>
          <w:rFonts w:ascii="Times New Roman" w:hAnsi="Times New Roman"/>
          <w:sz w:val="24"/>
          <w:szCs w:val="24"/>
          <w:lang w:val="ru-RU"/>
        </w:rPr>
        <w:t>авног огласа.</w:t>
      </w:r>
    </w:p>
    <w:p w:rsidR="005B31B0" w:rsidRPr="005A35C2" w:rsidRDefault="005B31B0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/>
        </w:rPr>
        <w:tab/>
      </w:r>
    </w:p>
    <w:p w:rsidR="005B31B0" w:rsidRPr="00560786" w:rsidRDefault="005B31B0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B31B0" w:rsidRPr="00B97184" w:rsidRDefault="005B31B0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B97184">
        <w:rPr>
          <w:rFonts w:ascii="Times New Roman" w:hAnsi="Times New Roman"/>
          <w:sz w:val="24"/>
          <w:szCs w:val="24"/>
          <w:lang w:val="ru-RU"/>
        </w:rPr>
        <w:t>2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B97184" w:rsidRDefault="005B31B0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B31B0" w:rsidRPr="00106972" w:rsidRDefault="005B31B0" w:rsidP="0056078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97184">
        <w:rPr>
          <w:rFonts w:ascii="Times New Roman" w:hAnsi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/>
          <w:sz w:val="24"/>
          <w:szCs w:val="24"/>
          <w:lang w:val="ru-RU"/>
        </w:rPr>
        <w:t>Подносиоци неблаговремене, односно непотпуне пријаве неће моћи да учествују у поступку јавног надметања, о чему ће бити обавештени доношењем Одлуке о одбацивању пријаве од стране Комисије.</w:t>
      </w:r>
    </w:p>
    <w:p w:rsidR="005B31B0" w:rsidRPr="00106972" w:rsidRDefault="005B31B0" w:rsidP="0056078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Учесник на </w:t>
      </w:r>
      <w:r w:rsidRPr="00F5316C">
        <w:rPr>
          <w:rFonts w:ascii="Times New Roman" w:hAnsi="Times New Roman"/>
          <w:sz w:val="24"/>
          <w:szCs w:val="24"/>
          <w:lang w:val="ru-RU"/>
        </w:rPr>
        <w:t>поновљеном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јавном огласу чија је пријава одбачена има право да поднесе приговор Општинском већу општине Медвеђа у року од 3 дана од дана достављања Одлуке о одбацивању пријаве. </w:t>
      </w:r>
    </w:p>
    <w:p w:rsidR="005B31B0" w:rsidRPr="00B97184" w:rsidRDefault="005B31B0" w:rsidP="0056078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 Одлука Општинског већа општине Медвеђа донета по приговору учесника, је коначна.</w:t>
      </w:r>
    </w:p>
    <w:p w:rsidR="005B31B0" w:rsidRPr="00B97184" w:rsidRDefault="005B31B0" w:rsidP="0056078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F5316C" w:rsidRDefault="005B31B0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B31B0" w:rsidRPr="00F5316C" w:rsidRDefault="005B31B0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B31B0" w:rsidRPr="00F5316C" w:rsidRDefault="005B31B0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F5316C">
        <w:rPr>
          <w:rFonts w:ascii="Times New Roman" w:hAnsi="Times New Roman"/>
          <w:sz w:val="24"/>
          <w:szCs w:val="24"/>
          <w:lang w:val="ru-RU"/>
        </w:rPr>
        <w:t>Члан 13.</w:t>
      </w:r>
    </w:p>
    <w:p w:rsidR="005B31B0" w:rsidRPr="00F5316C" w:rsidRDefault="005B31B0" w:rsidP="000B7C0E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5316C">
        <w:rPr>
          <w:rFonts w:ascii="Times New Roman" w:hAnsi="Times New Roman"/>
          <w:sz w:val="24"/>
          <w:szCs w:val="24"/>
          <w:lang w:val="ru-RU"/>
        </w:rPr>
        <w:tab/>
        <w:t>Поступак јавног надметања по расписаном поновљеном јавном огласу, спровешће Комисија Општинског већа општине Медвеђа</w:t>
      </w:r>
      <w:r w:rsidRPr="00F5316C">
        <w:rPr>
          <w:rFonts w:ascii="Times New Roman" w:hAnsi="Times New Roman"/>
          <w:lang w:val="ru-RU"/>
        </w:rPr>
        <w:t xml:space="preserve"> </w:t>
      </w:r>
      <w:r w:rsidRPr="00F5316C">
        <w:rPr>
          <w:rFonts w:ascii="Times New Roman" w:hAnsi="Times New Roman"/>
          <w:sz w:val="24"/>
          <w:szCs w:val="24"/>
          <w:lang w:val="ru-RU"/>
        </w:rPr>
        <w:t>о прибављању, располагању, коришћењу и управљању стварима у јавној својини општине Медвеђа.</w:t>
      </w:r>
    </w:p>
    <w:p w:rsidR="005B31B0" w:rsidRPr="00F5316C" w:rsidRDefault="005B31B0" w:rsidP="000B7C0E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5B31B0" w:rsidRPr="00560786" w:rsidRDefault="005B31B0" w:rsidP="007135D5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B97184">
        <w:rPr>
          <w:rFonts w:ascii="Times New Roman" w:hAnsi="Times New Roman"/>
          <w:sz w:val="24"/>
          <w:szCs w:val="24"/>
          <w:lang w:val="ru-RU"/>
        </w:rPr>
        <w:t>4</w:t>
      </w:r>
      <w:r w:rsidRPr="007135D5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5A35C2" w:rsidRDefault="005B31B0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lang w:val="ru-RU"/>
        </w:rPr>
        <w:tab/>
      </w:r>
      <w:r w:rsidRPr="005A35C2">
        <w:rPr>
          <w:rFonts w:ascii="Times New Roman" w:hAnsi="Times New Roman"/>
          <w:sz w:val="24"/>
          <w:szCs w:val="24"/>
          <w:lang w:val="ru-RU"/>
        </w:rPr>
        <w:t>На основу спроведеног поступка јавног надметања, Комисија о прибављању, располагању, коришћењу и управљању стварима у јавној својини општине Медвеђа, доноси одлуку о избору најповољнијег понуђача.</w:t>
      </w:r>
    </w:p>
    <w:p w:rsidR="005B31B0" w:rsidRPr="005A35C2" w:rsidRDefault="005B31B0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5A35C2" w:rsidRDefault="005B31B0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Default="005B31B0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B31B0" w:rsidRPr="005A35C2" w:rsidRDefault="005B31B0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B97184">
        <w:rPr>
          <w:rFonts w:ascii="Times New Roman" w:hAnsi="Times New Roman"/>
          <w:sz w:val="24"/>
          <w:szCs w:val="24"/>
          <w:lang w:val="ru-RU"/>
        </w:rPr>
        <w:t>5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5A35C2" w:rsidRDefault="005B31B0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p w:rsidR="005B31B0" w:rsidRPr="00220E88" w:rsidRDefault="005B31B0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Учесник на </w:t>
      </w:r>
      <w:r w:rsidRPr="00F5316C">
        <w:rPr>
          <w:rFonts w:ascii="Times New Roman" w:hAnsi="Times New Roman"/>
          <w:sz w:val="24"/>
          <w:szCs w:val="24"/>
          <w:lang w:val="ru-RU"/>
        </w:rPr>
        <w:t>поновљеном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јавном огласу има право да </w:t>
      </w:r>
      <w:r>
        <w:rPr>
          <w:rFonts w:ascii="Times New Roman" w:hAnsi="Times New Roman"/>
          <w:sz w:val="24"/>
          <w:szCs w:val="24"/>
          <w:lang w:val="ru-RU"/>
        </w:rPr>
        <w:t xml:space="preserve">поднесе приговор </w:t>
      </w:r>
      <w:r w:rsidRPr="005A35C2">
        <w:rPr>
          <w:rFonts w:ascii="Times New Roman" w:hAnsi="Times New Roman"/>
          <w:sz w:val="24"/>
          <w:szCs w:val="24"/>
          <w:lang w:val="ru-RU"/>
        </w:rPr>
        <w:t>Општинском већу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општине Медвеђа у року од 8 дана од </w:t>
      </w:r>
      <w:r>
        <w:rPr>
          <w:rFonts w:ascii="Times New Roman" w:hAnsi="Times New Roman"/>
          <w:sz w:val="24"/>
          <w:szCs w:val="24"/>
          <w:lang w:val="ru-RU"/>
        </w:rPr>
        <w:t>дана достављања одлуке из члана 1</w:t>
      </w:r>
      <w:r w:rsidRPr="00B97184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поновљеног </w:t>
      </w:r>
      <w:r w:rsidRPr="00115AB7">
        <w:rPr>
          <w:rFonts w:ascii="Times New Roman" w:hAnsi="Times New Roman"/>
          <w:sz w:val="24"/>
          <w:szCs w:val="24"/>
          <w:lang w:val="ru-RU"/>
        </w:rPr>
        <w:t>ј</w:t>
      </w:r>
      <w:r>
        <w:rPr>
          <w:rFonts w:ascii="Times New Roman" w:hAnsi="Times New Roman"/>
          <w:sz w:val="24"/>
          <w:szCs w:val="24"/>
          <w:lang w:val="ru-RU"/>
        </w:rPr>
        <w:t>авног огласа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B31B0" w:rsidRPr="00560786" w:rsidRDefault="005B31B0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длука </w:t>
      </w:r>
      <w:r w:rsidRPr="005A35C2">
        <w:rPr>
          <w:rFonts w:ascii="Times New Roman" w:hAnsi="Times New Roman"/>
          <w:sz w:val="24"/>
          <w:szCs w:val="24"/>
          <w:lang w:val="ru-RU"/>
        </w:rPr>
        <w:t xml:space="preserve">Општинског већа </w:t>
      </w:r>
      <w:r w:rsidRPr="00220E88">
        <w:rPr>
          <w:rFonts w:ascii="Times New Roman" w:hAnsi="Times New Roman"/>
          <w:sz w:val="24"/>
          <w:szCs w:val="24"/>
          <w:lang w:val="ru-RU"/>
        </w:rPr>
        <w:t>општине Медвеђа донета по приговору</w:t>
      </w:r>
      <w:r w:rsidRPr="005A35C2">
        <w:rPr>
          <w:rFonts w:ascii="Times New Roman" w:hAnsi="Times New Roman"/>
          <w:sz w:val="24"/>
          <w:szCs w:val="24"/>
          <w:lang w:val="ru-RU"/>
        </w:rPr>
        <w:t xml:space="preserve"> учесника</w:t>
      </w:r>
      <w:r w:rsidRPr="00220E88">
        <w:rPr>
          <w:rFonts w:ascii="Times New Roman" w:hAnsi="Times New Roman"/>
          <w:sz w:val="24"/>
          <w:szCs w:val="24"/>
          <w:lang w:val="ru-RU"/>
        </w:rPr>
        <w:t>, је коначна.</w:t>
      </w:r>
    </w:p>
    <w:p w:rsidR="005B31B0" w:rsidRPr="00560786" w:rsidRDefault="005B31B0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60786">
        <w:rPr>
          <w:rFonts w:ascii="Times New Roman" w:hAnsi="Times New Roman"/>
          <w:sz w:val="24"/>
          <w:szCs w:val="24"/>
          <w:lang w:val="ru-RU"/>
        </w:rPr>
        <w:tab/>
      </w:r>
      <w:r w:rsidRPr="00B97184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560786">
        <w:rPr>
          <w:rFonts w:ascii="Times New Roman" w:hAnsi="Times New Roman"/>
          <w:sz w:val="24"/>
          <w:szCs w:val="24"/>
          <w:lang w:val="ru-RU"/>
        </w:rPr>
        <w:t>коначности Одлуке о избору најповољнијег понуђача, Општинско веће општине Медвеђа доноси Одлуку о отуђењу покретних ствари</w:t>
      </w:r>
      <w:r>
        <w:rPr>
          <w:rFonts w:ascii="Times New Roman" w:hAnsi="Times New Roman"/>
          <w:sz w:val="24"/>
          <w:szCs w:val="24"/>
          <w:lang w:val="ru-RU"/>
        </w:rPr>
        <w:t xml:space="preserve"> учеснику у</w:t>
      </w:r>
      <w:r w:rsidRPr="00B97184">
        <w:rPr>
          <w:rFonts w:ascii="Times New Roman" w:hAnsi="Times New Roman"/>
          <w:sz w:val="24"/>
          <w:szCs w:val="24"/>
          <w:lang w:val="ru-RU"/>
        </w:rPr>
        <w:t xml:space="preserve">тврђеном </w:t>
      </w:r>
      <w:r>
        <w:rPr>
          <w:rFonts w:ascii="Times New Roman" w:hAnsi="Times New Roman"/>
          <w:sz w:val="24"/>
          <w:szCs w:val="24"/>
          <w:lang w:val="ru-RU"/>
        </w:rPr>
        <w:t>Одлук</w:t>
      </w:r>
      <w:r w:rsidRPr="00B97184">
        <w:rPr>
          <w:rFonts w:ascii="Times New Roman" w:hAnsi="Times New Roman"/>
          <w:sz w:val="24"/>
          <w:szCs w:val="24"/>
          <w:lang w:val="ru-RU"/>
        </w:rPr>
        <w:t>ом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 о избору најповољнијег понуђача.</w:t>
      </w:r>
    </w:p>
    <w:p w:rsidR="005B31B0" w:rsidRPr="005A35C2" w:rsidRDefault="005B31B0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5A35C2" w:rsidRDefault="005B31B0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5A35C2" w:rsidRDefault="005B31B0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B97184">
        <w:rPr>
          <w:rFonts w:ascii="Times New Roman" w:hAnsi="Times New Roman"/>
          <w:sz w:val="24"/>
          <w:szCs w:val="24"/>
          <w:lang w:val="ru-RU"/>
        </w:rPr>
        <w:t>6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5A35C2" w:rsidRDefault="005B31B0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B31B0" w:rsidRDefault="005B31B0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5A35C2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Изабрани учесник је дужан да у року од  15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дана од дана достављања </w:t>
      </w:r>
      <w:r>
        <w:rPr>
          <w:rFonts w:ascii="Times New Roman" w:hAnsi="Times New Roman"/>
          <w:sz w:val="24"/>
          <w:szCs w:val="24"/>
          <w:lang w:val="ru-RU"/>
        </w:rPr>
        <w:t>позива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, закључи уговор о </w:t>
      </w:r>
      <w:r>
        <w:rPr>
          <w:rFonts w:ascii="Times New Roman" w:hAnsi="Times New Roman"/>
          <w:sz w:val="24"/>
          <w:szCs w:val="24"/>
          <w:lang w:val="ru-RU"/>
        </w:rPr>
        <w:t>купопродаји покретних ствари</w:t>
      </w:r>
      <w:r w:rsidRPr="00220E88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545F4A" w:rsidRDefault="005B31B0" w:rsidP="00545F4A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Купопродајна цена покретних ствари</w:t>
      </w:r>
      <w:r w:rsidRPr="00643EC9">
        <w:rPr>
          <w:rFonts w:ascii="Times New Roman" w:hAnsi="Times New Roman"/>
          <w:sz w:val="24"/>
          <w:szCs w:val="24"/>
          <w:lang w:val="ru-RU"/>
        </w:rPr>
        <w:t xml:space="preserve"> исп</w:t>
      </w:r>
      <w:r>
        <w:rPr>
          <w:rFonts w:ascii="Times New Roman" w:hAnsi="Times New Roman"/>
          <w:sz w:val="24"/>
          <w:szCs w:val="24"/>
          <w:lang w:val="ru-RU"/>
        </w:rPr>
        <w:t xml:space="preserve">лаћује се у целости у року од 15 дана од дана закључења </w:t>
      </w:r>
      <w:r w:rsidRPr="00643EC9">
        <w:rPr>
          <w:rFonts w:ascii="Times New Roman" w:hAnsi="Times New Roman"/>
          <w:sz w:val="24"/>
          <w:szCs w:val="24"/>
          <w:lang w:val="ru-RU"/>
        </w:rPr>
        <w:t xml:space="preserve"> уго</w:t>
      </w:r>
      <w:r>
        <w:rPr>
          <w:rFonts w:ascii="Times New Roman" w:hAnsi="Times New Roman"/>
          <w:sz w:val="24"/>
          <w:szCs w:val="24"/>
          <w:lang w:val="ru-RU"/>
        </w:rPr>
        <w:t>вора о купопродаји покретних ствари</w:t>
      </w:r>
      <w:r w:rsidRPr="00643EC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B31B0" w:rsidRPr="00DC2F2A" w:rsidRDefault="005B31B0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Уколико изабрани учесник на 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поновљеном </w:t>
      </w:r>
      <w:r w:rsidRPr="00115AB7">
        <w:rPr>
          <w:rFonts w:ascii="Times New Roman" w:hAnsi="Times New Roman"/>
          <w:sz w:val="24"/>
          <w:szCs w:val="24"/>
          <w:lang w:val="ru-RU"/>
        </w:rPr>
        <w:t>ј</w:t>
      </w:r>
      <w:r w:rsidRPr="00220E88">
        <w:rPr>
          <w:rFonts w:ascii="Times New Roman" w:hAnsi="Times New Roman"/>
          <w:sz w:val="24"/>
          <w:szCs w:val="24"/>
          <w:lang w:val="ru-RU"/>
        </w:rPr>
        <w:t>авном огласу не закључи уг</w:t>
      </w:r>
      <w:r>
        <w:rPr>
          <w:rFonts w:ascii="Times New Roman" w:hAnsi="Times New Roman"/>
          <w:sz w:val="24"/>
          <w:szCs w:val="24"/>
          <w:lang w:val="ru-RU"/>
        </w:rPr>
        <w:t xml:space="preserve">овор о </w:t>
      </w:r>
      <w:r w:rsidRPr="005A35C2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упопродаји </w:t>
      </w:r>
      <w:r w:rsidRPr="00560786">
        <w:rPr>
          <w:rFonts w:ascii="Times New Roman" w:hAnsi="Times New Roman"/>
          <w:sz w:val="24"/>
          <w:szCs w:val="24"/>
          <w:lang w:val="ru-RU"/>
        </w:rPr>
        <w:t>покретних ствари</w:t>
      </w:r>
      <w:r>
        <w:rPr>
          <w:rFonts w:ascii="Times New Roman" w:hAnsi="Times New Roman"/>
          <w:sz w:val="24"/>
          <w:szCs w:val="24"/>
          <w:lang w:val="ru-RU"/>
        </w:rPr>
        <w:t xml:space="preserve"> у року из става </w:t>
      </w:r>
      <w:r w:rsidRPr="00B97184">
        <w:rPr>
          <w:rFonts w:ascii="Times New Roman" w:hAnsi="Times New Roman"/>
          <w:sz w:val="24"/>
          <w:szCs w:val="24"/>
          <w:lang w:val="ru-RU"/>
        </w:rPr>
        <w:t>1</w:t>
      </w:r>
      <w:r w:rsidRPr="00220E88">
        <w:rPr>
          <w:rFonts w:ascii="Times New Roman" w:hAnsi="Times New Roman"/>
          <w:sz w:val="24"/>
          <w:szCs w:val="24"/>
          <w:lang w:val="ru-RU"/>
        </w:rPr>
        <w:t>. овог члана, сматраће се да је одустао од понуде.</w:t>
      </w:r>
    </w:p>
    <w:p w:rsidR="005B31B0" w:rsidRPr="00560786" w:rsidRDefault="005B31B0" w:rsidP="007135D5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2F2A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5B31B0" w:rsidRPr="005A35C2" w:rsidRDefault="005B31B0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B31B0" w:rsidRPr="00B97184" w:rsidRDefault="005B31B0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B97184">
        <w:rPr>
          <w:rFonts w:ascii="Times New Roman" w:hAnsi="Times New Roman"/>
          <w:sz w:val="24"/>
          <w:szCs w:val="24"/>
          <w:lang w:val="ru-RU"/>
        </w:rPr>
        <w:t>7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106972" w:rsidRDefault="005B31B0" w:rsidP="0056078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97184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Уговор о купопродаји </w:t>
      </w:r>
      <w:r w:rsidRPr="00B97184">
        <w:rPr>
          <w:rFonts w:ascii="Times New Roman" w:hAnsi="Times New Roman"/>
          <w:sz w:val="24"/>
          <w:szCs w:val="24"/>
          <w:lang w:val="ru-RU"/>
        </w:rPr>
        <w:t>покретних ствари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закључује се по претходно прибављеном </w:t>
      </w:r>
      <w:r>
        <w:rPr>
          <w:rFonts w:ascii="Times New Roman" w:hAnsi="Times New Roman"/>
          <w:sz w:val="24"/>
          <w:szCs w:val="24"/>
          <w:lang w:val="ru-RU"/>
        </w:rPr>
        <w:t xml:space="preserve">мишљењу </w:t>
      </w:r>
      <w:r w:rsidRPr="002955FA">
        <w:rPr>
          <w:rFonts w:ascii="Times New Roman" w:hAnsi="Times New Roman"/>
          <w:sz w:val="24"/>
          <w:szCs w:val="24"/>
          <w:lang w:val="ru-RU"/>
        </w:rPr>
        <w:t>Ј</w:t>
      </w:r>
      <w:r w:rsidRPr="00106972">
        <w:rPr>
          <w:rFonts w:ascii="Times New Roman" w:hAnsi="Times New Roman"/>
          <w:sz w:val="24"/>
          <w:szCs w:val="24"/>
          <w:lang w:val="ru-RU"/>
        </w:rPr>
        <w:t>авног правобраниоца општине Медвеђа.</w:t>
      </w:r>
    </w:p>
    <w:p w:rsidR="005B31B0" w:rsidRPr="00B97184" w:rsidRDefault="005B31B0" w:rsidP="0056078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На основу потписаног Уговора и Потврде о исплати купопродајне цене у целости, Купац </w:t>
      </w:r>
      <w:r w:rsidRPr="00B97184">
        <w:rPr>
          <w:rFonts w:ascii="Times New Roman" w:hAnsi="Times New Roman"/>
          <w:sz w:val="24"/>
          <w:szCs w:val="24"/>
          <w:lang w:val="ru-RU"/>
        </w:rPr>
        <w:t>стиче право својине над покретним</w:t>
      </w:r>
      <w:r w:rsidRPr="001343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7184">
        <w:rPr>
          <w:rFonts w:ascii="Times New Roman" w:hAnsi="Times New Roman"/>
          <w:sz w:val="24"/>
          <w:szCs w:val="24"/>
          <w:lang w:val="ru-RU"/>
        </w:rPr>
        <w:t>стварима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B31B0" w:rsidRPr="00B97184" w:rsidRDefault="005B31B0" w:rsidP="0056078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F5316C" w:rsidRDefault="005B31B0" w:rsidP="0056078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F5316C" w:rsidRDefault="005B31B0" w:rsidP="0056078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F5316C" w:rsidRDefault="005B31B0" w:rsidP="0056078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B97184" w:rsidRDefault="005B31B0" w:rsidP="006C4A8D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B97184">
        <w:rPr>
          <w:rFonts w:ascii="Times New Roman" w:hAnsi="Times New Roman"/>
          <w:sz w:val="24"/>
          <w:szCs w:val="24"/>
          <w:lang w:val="ru-RU"/>
        </w:rPr>
        <w:t>8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B97184" w:rsidRDefault="005B31B0" w:rsidP="006C4A8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97184">
        <w:rPr>
          <w:rFonts w:ascii="Times New Roman" w:hAnsi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Уговор о купопродаји  </w:t>
      </w:r>
      <w:r w:rsidRPr="0013430D">
        <w:rPr>
          <w:rFonts w:ascii="Times New Roman" w:hAnsi="Times New Roman"/>
          <w:sz w:val="24"/>
          <w:szCs w:val="24"/>
          <w:lang w:val="ru-RU"/>
        </w:rPr>
        <w:t>покретних ствари</w:t>
      </w:r>
      <w:r w:rsidRPr="00106972">
        <w:rPr>
          <w:rFonts w:ascii="Times New Roman" w:hAnsi="Times New Roman"/>
          <w:sz w:val="24"/>
          <w:szCs w:val="24"/>
          <w:lang w:val="ru-RU"/>
        </w:rPr>
        <w:t>, у име и за рачун Општине Медвеђа, закључује Председник општине Медвеђа.</w:t>
      </w:r>
    </w:p>
    <w:p w:rsidR="005B31B0" w:rsidRPr="00B97184" w:rsidRDefault="005B31B0" w:rsidP="006C4A8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B97184" w:rsidRDefault="005B31B0" w:rsidP="006C4A8D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B97184">
        <w:rPr>
          <w:rFonts w:ascii="Times New Roman" w:hAnsi="Times New Roman"/>
          <w:sz w:val="24"/>
          <w:szCs w:val="24"/>
          <w:lang w:val="ru-RU"/>
        </w:rPr>
        <w:t>Члан 19.</w:t>
      </w:r>
    </w:p>
    <w:p w:rsidR="005B31B0" w:rsidRPr="00B97184" w:rsidRDefault="005B31B0" w:rsidP="0056078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97184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Сви трошкови који проистичу из дислоцирања покретних ствари из пословн</w:t>
      </w:r>
      <w:r w:rsidRPr="00E1315C">
        <w:rPr>
          <w:rFonts w:ascii="Times New Roman" w:hAnsi="Times New Roman"/>
          <w:sz w:val="24"/>
          <w:szCs w:val="24"/>
          <w:lang w:val="ru-RU"/>
        </w:rPr>
        <w:t>ог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315C">
        <w:rPr>
          <w:rFonts w:ascii="Times New Roman" w:hAnsi="Times New Roman"/>
          <w:sz w:val="24"/>
          <w:szCs w:val="24"/>
          <w:lang w:val="ru-RU"/>
        </w:rPr>
        <w:t>објекта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3E1C">
        <w:rPr>
          <w:rFonts w:ascii="Times New Roman" w:hAnsi="Times New Roman"/>
          <w:sz w:val="24"/>
          <w:szCs w:val="24"/>
          <w:lang w:val="ru-RU"/>
        </w:rPr>
        <w:t>"ТЕРМОВЕНТ"</w:t>
      </w:r>
      <w:r w:rsidRPr="00E1315C">
        <w:rPr>
          <w:rFonts w:ascii="Times New Roman" w:hAnsi="Times New Roman"/>
          <w:sz w:val="24"/>
          <w:szCs w:val="24"/>
          <w:lang w:val="ru-RU"/>
        </w:rPr>
        <w:t xml:space="preserve"> у Медвеђи, као и</w:t>
      </w:r>
      <w:r>
        <w:rPr>
          <w:rFonts w:ascii="Times New Roman" w:hAnsi="Times New Roman"/>
          <w:sz w:val="24"/>
          <w:szCs w:val="24"/>
          <w:lang w:val="ru-RU"/>
        </w:rPr>
        <w:t xml:space="preserve"> њихов транспорт до купца сноси купац покретних ствари.</w:t>
      </w:r>
    </w:p>
    <w:p w:rsidR="005B31B0" w:rsidRPr="00B97184" w:rsidRDefault="005B31B0" w:rsidP="0056078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B97184" w:rsidRDefault="005B31B0" w:rsidP="0056078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B97184" w:rsidRDefault="005B31B0" w:rsidP="006C4A8D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B97184">
        <w:rPr>
          <w:rFonts w:ascii="Times New Roman" w:hAnsi="Times New Roman"/>
          <w:sz w:val="24"/>
          <w:szCs w:val="24"/>
          <w:lang w:val="ru-RU"/>
        </w:rPr>
        <w:t>20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42055E" w:rsidRDefault="005B31B0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42055E" w:rsidRDefault="005B31B0" w:rsidP="0042055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5316C">
        <w:rPr>
          <w:rFonts w:ascii="Times New Roman" w:hAnsi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5FA">
        <w:rPr>
          <w:rFonts w:ascii="Times New Roman" w:hAnsi="Times New Roman"/>
          <w:sz w:val="24"/>
          <w:szCs w:val="24"/>
          <w:lang w:val="ru-RU"/>
        </w:rPr>
        <w:t>Поновљени јавни о</w:t>
      </w:r>
      <w:r w:rsidRPr="00F5316C">
        <w:rPr>
          <w:rFonts w:ascii="Times New Roman" w:hAnsi="Times New Roman"/>
          <w:sz w:val="24"/>
          <w:szCs w:val="24"/>
          <w:lang w:val="ru-RU"/>
        </w:rPr>
        <w:t>глас ће бити истакнут на огласној табли општине Медвеђа, објављен преко средстава јавног информисања, и на сајту општине Медвеђа.</w:t>
      </w:r>
    </w:p>
    <w:p w:rsidR="005B31B0" w:rsidRPr="00D55981" w:rsidRDefault="005B31B0" w:rsidP="000B7C0E">
      <w:pPr>
        <w:jc w:val="center"/>
        <w:outlineLvl w:val="0"/>
        <w:rPr>
          <w:rFonts w:ascii="Times New Roman" w:hAnsi="Times New Roman"/>
          <w:bCs/>
          <w:sz w:val="24"/>
          <w:szCs w:val="24"/>
          <w:lang w:val="ru-RU"/>
        </w:rPr>
      </w:pPr>
    </w:p>
    <w:p w:rsidR="005B31B0" w:rsidRPr="00E1315C" w:rsidRDefault="005B31B0" w:rsidP="000B7C0E">
      <w:pPr>
        <w:jc w:val="center"/>
        <w:outlineLvl w:val="0"/>
        <w:rPr>
          <w:rFonts w:ascii="Times New Roman" w:hAnsi="Times New Roman"/>
          <w:bCs/>
          <w:sz w:val="24"/>
          <w:szCs w:val="24"/>
          <w:lang w:val="ru-RU"/>
        </w:rPr>
      </w:pPr>
      <w:r w:rsidRPr="00535BAB">
        <w:rPr>
          <w:rFonts w:ascii="Times New Roman" w:hAnsi="Times New Roman"/>
          <w:bCs/>
          <w:sz w:val="24"/>
          <w:szCs w:val="24"/>
          <w:lang w:val="sr-Cyrl-CS"/>
        </w:rPr>
        <w:t>Ч</w:t>
      </w:r>
      <w:r w:rsidRPr="00535BAB">
        <w:rPr>
          <w:rFonts w:ascii="Times New Roman" w:hAnsi="Times New Roman"/>
          <w:bCs/>
          <w:sz w:val="24"/>
          <w:szCs w:val="24"/>
          <w:lang w:val="ru-RU"/>
        </w:rPr>
        <w:t xml:space="preserve">лан </w:t>
      </w:r>
      <w:r w:rsidRPr="00B97184">
        <w:rPr>
          <w:rFonts w:ascii="Times New Roman" w:hAnsi="Times New Roman"/>
          <w:bCs/>
          <w:sz w:val="24"/>
          <w:szCs w:val="24"/>
          <w:lang w:val="ru-RU"/>
        </w:rPr>
        <w:t>21</w:t>
      </w:r>
      <w:r w:rsidRPr="005A35C2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B31B0" w:rsidRPr="005A35C2" w:rsidRDefault="005B31B0" w:rsidP="000B7C0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/>
        </w:rPr>
        <w:tab/>
        <w:t>Стручне и административно - техничке послове за рад Комисије, обављаће Одељење за урбанизам Општинске управе општине Медвеђа.</w:t>
      </w:r>
    </w:p>
    <w:p w:rsidR="005B31B0" w:rsidRPr="005A35C2" w:rsidRDefault="005B31B0" w:rsidP="000B7C0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5A35C2" w:rsidRDefault="005B31B0" w:rsidP="00545F4A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B97184">
        <w:rPr>
          <w:rFonts w:ascii="Times New Roman" w:hAnsi="Times New Roman"/>
          <w:sz w:val="24"/>
          <w:szCs w:val="24"/>
          <w:lang w:val="ru-RU"/>
        </w:rPr>
        <w:t>22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5B31B0" w:rsidRPr="005A35C2" w:rsidRDefault="005B31B0" w:rsidP="000B7C0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/>
        </w:rPr>
        <w:tab/>
        <w:t>Све ближе информације могу се добити на тел. 064 86 39 172, лице за контакт Марко Стојановић дипл.прав. председник Комисије о прибављању, располагању, коришћењу и управљању стварима у јавној својини општине Медвеђа, сваким радним даном у временском периоду од 08,00 часова до 14,00 часова.</w:t>
      </w:r>
    </w:p>
    <w:p w:rsidR="005B31B0" w:rsidRPr="005A35C2" w:rsidRDefault="005B31B0" w:rsidP="000B7C0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5A35C2" w:rsidRDefault="005B31B0" w:rsidP="000B7C0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1B0" w:rsidRPr="005A35C2" w:rsidRDefault="005B31B0" w:rsidP="00B42C42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/>
        </w:rPr>
        <w:t>ОПШТИНСКО ВЕЋЕ ОПШТИНЕ МЕДВЕЂА</w:t>
      </w:r>
    </w:p>
    <w:p w:rsidR="005B31B0" w:rsidRPr="005A35C2" w:rsidRDefault="005B31B0" w:rsidP="00B42C4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08 Број 06-37/202</w:t>
      </w:r>
      <w:r w:rsidRPr="00E1315C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/8 од 29. маја 202</w:t>
      </w:r>
      <w:r w:rsidRPr="00E1315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>. године</w:t>
      </w:r>
    </w:p>
    <w:p w:rsidR="005B31B0" w:rsidRPr="005A35C2" w:rsidRDefault="005B31B0" w:rsidP="00B42C4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B31B0" w:rsidRPr="005A35C2" w:rsidRDefault="005B31B0" w:rsidP="00B42C4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B31B0" w:rsidRPr="005A35C2" w:rsidRDefault="005B31B0" w:rsidP="000B7C0E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31B0" w:rsidRDefault="005B31B0" w:rsidP="000B7C0E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ПРЕДСЕДНИК</w:t>
      </w:r>
    </w:p>
    <w:p w:rsidR="005B31B0" w:rsidRPr="005A35C2" w:rsidRDefault="005B31B0" w:rsidP="000B7C0E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ОПШТИНСКОГ ВЕЋА</w:t>
      </w:r>
    </w:p>
    <w:p w:rsidR="005B31B0" w:rsidRDefault="005B31B0" w:rsidP="000B7C0E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</w:t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Драган Кулић</w:t>
      </w:r>
    </w:p>
    <w:p w:rsidR="005B31B0" w:rsidRDefault="005B31B0" w:rsidP="000B7C0E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31B0" w:rsidRPr="001732D3" w:rsidRDefault="005B31B0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5B31B0" w:rsidRPr="00E53D2B" w:rsidRDefault="005B31B0" w:rsidP="009C21A6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5B31B0" w:rsidRPr="002F0C49" w:rsidRDefault="005B31B0">
      <w:pPr>
        <w:rPr>
          <w:rFonts w:ascii="Times New Roman" w:hAnsi="Times New Roman"/>
          <w:b/>
          <w:sz w:val="24"/>
          <w:szCs w:val="24"/>
        </w:rPr>
      </w:pPr>
    </w:p>
    <w:sectPr w:rsidR="005B31B0" w:rsidRPr="002F0C49" w:rsidSect="00F66FF4">
      <w:footerReference w:type="default" r:id="rId7"/>
      <w:pgSz w:w="11906" w:h="16838"/>
      <w:pgMar w:top="851" w:right="1133" w:bottom="899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B0" w:rsidRDefault="005B31B0" w:rsidP="00962000">
      <w:pPr>
        <w:spacing w:after="0" w:line="240" w:lineRule="auto"/>
      </w:pPr>
      <w:r>
        <w:separator/>
      </w:r>
    </w:p>
  </w:endnote>
  <w:endnote w:type="continuationSeparator" w:id="0">
    <w:p w:rsidR="005B31B0" w:rsidRDefault="005B31B0" w:rsidP="0096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B0" w:rsidRDefault="005B31B0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5B31B0" w:rsidRDefault="005B31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B0" w:rsidRDefault="005B31B0" w:rsidP="00962000">
      <w:pPr>
        <w:spacing w:after="0" w:line="240" w:lineRule="auto"/>
      </w:pPr>
      <w:r>
        <w:separator/>
      </w:r>
    </w:p>
  </w:footnote>
  <w:footnote w:type="continuationSeparator" w:id="0">
    <w:p w:rsidR="005B31B0" w:rsidRDefault="005B31B0" w:rsidP="00962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818"/>
    <w:multiLevelType w:val="hybridMultilevel"/>
    <w:tmpl w:val="31668FDA"/>
    <w:lvl w:ilvl="0" w:tplc="2C38AEDE">
      <w:start w:val="1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ED263E"/>
    <w:multiLevelType w:val="hybridMultilevel"/>
    <w:tmpl w:val="439078EC"/>
    <w:lvl w:ilvl="0" w:tplc="DF52CA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5417320"/>
    <w:multiLevelType w:val="hybridMultilevel"/>
    <w:tmpl w:val="413CF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E91"/>
    <w:rsid w:val="00001502"/>
    <w:rsid w:val="00011CAB"/>
    <w:rsid w:val="0001518D"/>
    <w:rsid w:val="00016E96"/>
    <w:rsid w:val="00025CA6"/>
    <w:rsid w:val="0002612E"/>
    <w:rsid w:val="000431EE"/>
    <w:rsid w:val="00045CF1"/>
    <w:rsid w:val="00046DBB"/>
    <w:rsid w:val="00060CC1"/>
    <w:rsid w:val="00061B50"/>
    <w:rsid w:val="00063EE9"/>
    <w:rsid w:val="0006616E"/>
    <w:rsid w:val="00066C08"/>
    <w:rsid w:val="00075F36"/>
    <w:rsid w:val="000805F7"/>
    <w:rsid w:val="000844EF"/>
    <w:rsid w:val="00084E3B"/>
    <w:rsid w:val="00085214"/>
    <w:rsid w:val="00086352"/>
    <w:rsid w:val="000901A9"/>
    <w:rsid w:val="00090434"/>
    <w:rsid w:val="0009469B"/>
    <w:rsid w:val="000B1756"/>
    <w:rsid w:val="000B5105"/>
    <w:rsid w:val="000B7C0E"/>
    <w:rsid w:val="000C3D82"/>
    <w:rsid w:val="000D1BB9"/>
    <w:rsid w:val="000E36CE"/>
    <w:rsid w:val="000E447A"/>
    <w:rsid w:val="000F2D4A"/>
    <w:rsid w:val="000F5289"/>
    <w:rsid w:val="00102CC3"/>
    <w:rsid w:val="00106972"/>
    <w:rsid w:val="00106B1A"/>
    <w:rsid w:val="00106BFB"/>
    <w:rsid w:val="00115AB7"/>
    <w:rsid w:val="001160D9"/>
    <w:rsid w:val="001169C4"/>
    <w:rsid w:val="00122DCA"/>
    <w:rsid w:val="00125941"/>
    <w:rsid w:val="0013430D"/>
    <w:rsid w:val="00134D08"/>
    <w:rsid w:val="00137E17"/>
    <w:rsid w:val="00150A53"/>
    <w:rsid w:val="00155A57"/>
    <w:rsid w:val="001617E3"/>
    <w:rsid w:val="001652A4"/>
    <w:rsid w:val="001732D3"/>
    <w:rsid w:val="00173335"/>
    <w:rsid w:val="00182778"/>
    <w:rsid w:val="00184B2A"/>
    <w:rsid w:val="00186C85"/>
    <w:rsid w:val="00197F2C"/>
    <w:rsid w:val="001A082F"/>
    <w:rsid w:val="001B65E5"/>
    <w:rsid w:val="001C5D6E"/>
    <w:rsid w:val="001C726C"/>
    <w:rsid w:val="001C75AD"/>
    <w:rsid w:val="001E4CC2"/>
    <w:rsid w:val="001F2D1B"/>
    <w:rsid w:val="001F4B79"/>
    <w:rsid w:val="00204F87"/>
    <w:rsid w:val="00213A9E"/>
    <w:rsid w:val="002172B6"/>
    <w:rsid w:val="00220E88"/>
    <w:rsid w:val="002226AC"/>
    <w:rsid w:val="002237C2"/>
    <w:rsid w:val="00227653"/>
    <w:rsid w:val="00227726"/>
    <w:rsid w:val="00241F0C"/>
    <w:rsid w:val="00241FB5"/>
    <w:rsid w:val="00242C88"/>
    <w:rsid w:val="00243E36"/>
    <w:rsid w:val="002561D4"/>
    <w:rsid w:val="00264E79"/>
    <w:rsid w:val="0027042A"/>
    <w:rsid w:val="00275B15"/>
    <w:rsid w:val="00275D5B"/>
    <w:rsid w:val="0028312B"/>
    <w:rsid w:val="00287DEF"/>
    <w:rsid w:val="00290B5D"/>
    <w:rsid w:val="00292818"/>
    <w:rsid w:val="002955FA"/>
    <w:rsid w:val="00295BB5"/>
    <w:rsid w:val="002B0A2B"/>
    <w:rsid w:val="002B1DE4"/>
    <w:rsid w:val="002B4808"/>
    <w:rsid w:val="002C263A"/>
    <w:rsid w:val="002C2F43"/>
    <w:rsid w:val="002C6E0F"/>
    <w:rsid w:val="002D11AF"/>
    <w:rsid w:val="002D234A"/>
    <w:rsid w:val="002D59A0"/>
    <w:rsid w:val="002E2670"/>
    <w:rsid w:val="002F0381"/>
    <w:rsid w:val="002F0C49"/>
    <w:rsid w:val="002F45E6"/>
    <w:rsid w:val="00306435"/>
    <w:rsid w:val="0030773C"/>
    <w:rsid w:val="00314F0F"/>
    <w:rsid w:val="0031693A"/>
    <w:rsid w:val="0032072A"/>
    <w:rsid w:val="00321580"/>
    <w:rsid w:val="00321B0D"/>
    <w:rsid w:val="0032216C"/>
    <w:rsid w:val="003347CE"/>
    <w:rsid w:val="00342528"/>
    <w:rsid w:val="00351C7B"/>
    <w:rsid w:val="003539B1"/>
    <w:rsid w:val="00357AD7"/>
    <w:rsid w:val="00361300"/>
    <w:rsid w:val="00361A59"/>
    <w:rsid w:val="00387A23"/>
    <w:rsid w:val="003947CA"/>
    <w:rsid w:val="003974E7"/>
    <w:rsid w:val="003A166B"/>
    <w:rsid w:val="003A2B83"/>
    <w:rsid w:val="003B0B4F"/>
    <w:rsid w:val="003B377D"/>
    <w:rsid w:val="003B5F90"/>
    <w:rsid w:val="003C2B6E"/>
    <w:rsid w:val="003D4ABC"/>
    <w:rsid w:val="003D54DE"/>
    <w:rsid w:val="003F336A"/>
    <w:rsid w:val="003F4BF9"/>
    <w:rsid w:val="00402B22"/>
    <w:rsid w:val="004114DC"/>
    <w:rsid w:val="00411BF6"/>
    <w:rsid w:val="0042055E"/>
    <w:rsid w:val="0043148E"/>
    <w:rsid w:val="0043181E"/>
    <w:rsid w:val="004320C7"/>
    <w:rsid w:val="00435A6A"/>
    <w:rsid w:val="0045113C"/>
    <w:rsid w:val="00452583"/>
    <w:rsid w:val="00473267"/>
    <w:rsid w:val="004734B0"/>
    <w:rsid w:val="00475816"/>
    <w:rsid w:val="00484B5E"/>
    <w:rsid w:val="004A72F4"/>
    <w:rsid w:val="004B0F2B"/>
    <w:rsid w:val="004B739D"/>
    <w:rsid w:val="004B7671"/>
    <w:rsid w:val="004D02DF"/>
    <w:rsid w:val="004D3B1A"/>
    <w:rsid w:val="004D4B35"/>
    <w:rsid w:val="004D4CA3"/>
    <w:rsid w:val="004D6570"/>
    <w:rsid w:val="004E0C53"/>
    <w:rsid w:val="004E1E61"/>
    <w:rsid w:val="005170AE"/>
    <w:rsid w:val="00517560"/>
    <w:rsid w:val="00521382"/>
    <w:rsid w:val="00535BAB"/>
    <w:rsid w:val="00536C59"/>
    <w:rsid w:val="005414C8"/>
    <w:rsid w:val="005420BD"/>
    <w:rsid w:val="00544783"/>
    <w:rsid w:val="00545F4A"/>
    <w:rsid w:val="00546CFA"/>
    <w:rsid w:val="00546E26"/>
    <w:rsid w:val="00560786"/>
    <w:rsid w:val="00564071"/>
    <w:rsid w:val="00566B1F"/>
    <w:rsid w:val="0057006C"/>
    <w:rsid w:val="005711DF"/>
    <w:rsid w:val="005734DD"/>
    <w:rsid w:val="00574109"/>
    <w:rsid w:val="00575662"/>
    <w:rsid w:val="00577407"/>
    <w:rsid w:val="00591FBD"/>
    <w:rsid w:val="00595267"/>
    <w:rsid w:val="00597F09"/>
    <w:rsid w:val="005A35C2"/>
    <w:rsid w:val="005A55B8"/>
    <w:rsid w:val="005B12F2"/>
    <w:rsid w:val="005B31B0"/>
    <w:rsid w:val="005B4CB5"/>
    <w:rsid w:val="005B5D61"/>
    <w:rsid w:val="005C5535"/>
    <w:rsid w:val="005C55B9"/>
    <w:rsid w:val="005C7F0D"/>
    <w:rsid w:val="005E3EC9"/>
    <w:rsid w:val="005F6880"/>
    <w:rsid w:val="0060733A"/>
    <w:rsid w:val="00617FD4"/>
    <w:rsid w:val="006209E6"/>
    <w:rsid w:val="00624494"/>
    <w:rsid w:val="006252EC"/>
    <w:rsid w:val="006313E8"/>
    <w:rsid w:val="00634873"/>
    <w:rsid w:val="00636BA1"/>
    <w:rsid w:val="006402ED"/>
    <w:rsid w:val="00643EC9"/>
    <w:rsid w:val="00652EB3"/>
    <w:rsid w:val="00657B87"/>
    <w:rsid w:val="00662008"/>
    <w:rsid w:val="00662215"/>
    <w:rsid w:val="0068427A"/>
    <w:rsid w:val="00691751"/>
    <w:rsid w:val="0069724C"/>
    <w:rsid w:val="00697574"/>
    <w:rsid w:val="006B25C3"/>
    <w:rsid w:val="006C4A8D"/>
    <w:rsid w:val="006C716B"/>
    <w:rsid w:val="006D3641"/>
    <w:rsid w:val="006F23B2"/>
    <w:rsid w:val="007028C0"/>
    <w:rsid w:val="00704174"/>
    <w:rsid w:val="007053CB"/>
    <w:rsid w:val="00710AFB"/>
    <w:rsid w:val="007135D5"/>
    <w:rsid w:val="00723B94"/>
    <w:rsid w:val="00725A6D"/>
    <w:rsid w:val="00731AAC"/>
    <w:rsid w:val="0074542C"/>
    <w:rsid w:val="00753B63"/>
    <w:rsid w:val="00754F4B"/>
    <w:rsid w:val="00755E1E"/>
    <w:rsid w:val="007563BD"/>
    <w:rsid w:val="00764D18"/>
    <w:rsid w:val="0077238F"/>
    <w:rsid w:val="00773BF8"/>
    <w:rsid w:val="0078010B"/>
    <w:rsid w:val="00785B18"/>
    <w:rsid w:val="00790002"/>
    <w:rsid w:val="00793651"/>
    <w:rsid w:val="007968AC"/>
    <w:rsid w:val="007A164E"/>
    <w:rsid w:val="007A4B8C"/>
    <w:rsid w:val="007B4200"/>
    <w:rsid w:val="007B78A5"/>
    <w:rsid w:val="007C0A72"/>
    <w:rsid w:val="007C6C10"/>
    <w:rsid w:val="007D0A79"/>
    <w:rsid w:val="007D0F69"/>
    <w:rsid w:val="007D1B43"/>
    <w:rsid w:val="007D2F7A"/>
    <w:rsid w:val="007D7050"/>
    <w:rsid w:val="007E230C"/>
    <w:rsid w:val="007E2513"/>
    <w:rsid w:val="0080157D"/>
    <w:rsid w:val="00804837"/>
    <w:rsid w:val="00804B9F"/>
    <w:rsid w:val="00810589"/>
    <w:rsid w:val="00814C26"/>
    <w:rsid w:val="008157C4"/>
    <w:rsid w:val="0081722F"/>
    <w:rsid w:val="00817EF0"/>
    <w:rsid w:val="008202ED"/>
    <w:rsid w:val="00820C92"/>
    <w:rsid w:val="00834D32"/>
    <w:rsid w:val="00841EAE"/>
    <w:rsid w:val="0084419F"/>
    <w:rsid w:val="0085374F"/>
    <w:rsid w:val="00855055"/>
    <w:rsid w:val="00865D81"/>
    <w:rsid w:val="008705C5"/>
    <w:rsid w:val="00870903"/>
    <w:rsid w:val="008712B8"/>
    <w:rsid w:val="00874B28"/>
    <w:rsid w:val="008777DE"/>
    <w:rsid w:val="00881FE1"/>
    <w:rsid w:val="00883C69"/>
    <w:rsid w:val="008979BD"/>
    <w:rsid w:val="008A44C9"/>
    <w:rsid w:val="008A4739"/>
    <w:rsid w:val="008C4380"/>
    <w:rsid w:val="008C49E3"/>
    <w:rsid w:val="008D720D"/>
    <w:rsid w:val="008E3876"/>
    <w:rsid w:val="00904A89"/>
    <w:rsid w:val="009104A1"/>
    <w:rsid w:val="00912C16"/>
    <w:rsid w:val="0091391E"/>
    <w:rsid w:val="00914BD9"/>
    <w:rsid w:val="00916FBD"/>
    <w:rsid w:val="0092385B"/>
    <w:rsid w:val="00926F1C"/>
    <w:rsid w:val="00932098"/>
    <w:rsid w:val="00932ED7"/>
    <w:rsid w:val="0095677A"/>
    <w:rsid w:val="009567CE"/>
    <w:rsid w:val="00957081"/>
    <w:rsid w:val="00957F5E"/>
    <w:rsid w:val="00962000"/>
    <w:rsid w:val="00965CA0"/>
    <w:rsid w:val="00973205"/>
    <w:rsid w:val="00984B75"/>
    <w:rsid w:val="00985AA8"/>
    <w:rsid w:val="009A6A94"/>
    <w:rsid w:val="009A729E"/>
    <w:rsid w:val="009C1C2E"/>
    <w:rsid w:val="009C21A6"/>
    <w:rsid w:val="009C3BC9"/>
    <w:rsid w:val="009C6660"/>
    <w:rsid w:val="009D7812"/>
    <w:rsid w:val="009E3805"/>
    <w:rsid w:val="009E42F4"/>
    <w:rsid w:val="009E4CE0"/>
    <w:rsid w:val="009F3DEF"/>
    <w:rsid w:val="00A02574"/>
    <w:rsid w:val="00A04960"/>
    <w:rsid w:val="00A1585A"/>
    <w:rsid w:val="00A27AD1"/>
    <w:rsid w:val="00A31CFA"/>
    <w:rsid w:val="00A32CEC"/>
    <w:rsid w:val="00A40589"/>
    <w:rsid w:val="00A42919"/>
    <w:rsid w:val="00A501B6"/>
    <w:rsid w:val="00A50708"/>
    <w:rsid w:val="00A65E51"/>
    <w:rsid w:val="00A677B2"/>
    <w:rsid w:val="00A70657"/>
    <w:rsid w:val="00A7777A"/>
    <w:rsid w:val="00A8541B"/>
    <w:rsid w:val="00A87086"/>
    <w:rsid w:val="00A92383"/>
    <w:rsid w:val="00A96679"/>
    <w:rsid w:val="00A974F1"/>
    <w:rsid w:val="00AA0B03"/>
    <w:rsid w:val="00AA0C93"/>
    <w:rsid w:val="00AB17AE"/>
    <w:rsid w:val="00AB40CF"/>
    <w:rsid w:val="00AB73A7"/>
    <w:rsid w:val="00AC3A3E"/>
    <w:rsid w:val="00AD297C"/>
    <w:rsid w:val="00AD36F6"/>
    <w:rsid w:val="00AD5D5A"/>
    <w:rsid w:val="00AD6988"/>
    <w:rsid w:val="00AF0AF8"/>
    <w:rsid w:val="00AF49F3"/>
    <w:rsid w:val="00AF50FC"/>
    <w:rsid w:val="00AF572D"/>
    <w:rsid w:val="00AF659F"/>
    <w:rsid w:val="00B0389B"/>
    <w:rsid w:val="00B12F9B"/>
    <w:rsid w:val="00B13F3B"/>
    <w:rsid w:val="00B23E05"/>
    <w:rsid w:val="00B34530"/>
    <w:rsid w:val="00B42C42"/>
    <w:rsid w:val="00B43E90"/>
    <w:rsid w:val="00B62BE5"/>
    <w:rsid w:val="00B666A2"/>
    <w:rsid w:val="00B80463"/>
    <w:rsid w:val="00B858CC"/>
    <w:rsid w:val="00B94A9F"/>
    <w:rsid w:val="00B97184"/>
    <w:rsid w:val="00B9738C"/>
    <w:rsid w:val="00BA0629"/>
    <w:rsid w:val="00BA0D80"/>
    <w:rsid w:val="00BA7BA5"/>
    <w:rsid w:val="00BB3C6C"/>
    <w:rsid w:val="00BC1DAD"/>
    <w:rsid w:val="00BD29FF"/>
    <w:rsid w:val="00BD36D7"/>
    <w:rsid w:val="00BE37DC"/>
    <w:rsid w:val="00BF0D99"/>
    <w:rsid w:val="00C04027"/>
    <w:rsid w:val="00C042B8"/>
    <w:rsid w:val="00C216BD"/>
    <w:rsid w:val="00C2207A"/>
    <w:rsid w:val="00C232D2"/>
    <w:rsid w:val="00C23398"/>
    <w:rsid w:val="00C24419"/>
    <w:rsid w:val="00C342BB"/>
    <w:rsid w:val="00C428EF"/>
    <w:rsid w:val="00C47F26"/>
    <w:rsid w:val="00C61709"/>
    <w:rsid w:val="00C61C94"/>
    <w:rsid w:val="00C7201C"/>
    <w:rsid w:val="00C80DCF"/>
    <w:rsid w:val="00C94FA1"/>
    <w:rsid w:val="00C97157"/>
    <w:rsid w:val="00CA203F"/>
    <w:rsid w:val="00CB5C8C"/>
    <w:rsid w:val="00CC25EE"/>
    <w:rsid w:val="00CE30E8"/>
    <w:rsid w:val="00CF6C1F"/>
    <w:rsid w:val="00D048D0"/>
    <w:rsid w:val="00D10E3D"/>
    <w:rsid w:val="00D123A1"/>
    <w:rsid w:val="00D13164"/>
    <w:rsid w:val="00D141DE"/>
    <w:rsid w:val="00D269E3"/>
    <w:rsid w:val="00D27FCA"/>
    <w:rsid w:val="00D36E61"/>
    <w:rsid w:val="00D438EB"/>
    <w:rsid w:val="00D50F72"/>
    <w:rsid w:val="00D54E6E"/>
    <w:rsid w:val="00D55981"/>
    <w:rsid w:val="00D57D75"/>
    <w:rsid w:val="00D61BA8"/>
    <w:rsid w:val="00D62A2B"/>
    <w:rsid w:val="00D67707"/>
    <w:rsid w:val="00D6781F"/>
    <w:rsid w:val="00D74298"/>
    <w:rsid w:val="00D8765F"/>
    <w:rsid w:val="00DB713D"/>
    <w:rsid w:val="00DC2F2A"/>
    <w:rsid w:val="00DC70A2"/>
    <w:rsid w:val="00DD2A12"/>
    <w:rsid w:val="00DD4ADD"/>
    <w:rsid w:val="00DE03A2"/>
    <w:rsid w:val="00DE5738"/>
    <w:rsid w:val="00DF180B"/>
    <w:rsid w:val="00DF7F3F"/>
    <w:rsid w:val="00E12234"/>
    <w:rsid w:val="00E1315C"/>
    <w:rsid w:val="00E15EFB"/>
    <w:rsid w:val="00E16656"/>
    <w:rsid w:val="00E17E89"/>
    <w:rsid w:val="00E2280E"/>
    <w:rsid w:val="00E37329"/>
    <w:rsid w:val="00E45767"/>
    <w:rsid w:val="00E462A0"/>
    <w:rsid w:val="00E52B7E"/>
    <w:rsid w:val="00E53AF3"/>
    <w:rsid w:val="00E53D2B"/>
    <w:rsid w:val="00E60353"/>
    <w:rsid w:val="00E60E91"/>
    <w:rsid w:val="00E63E1C"/>
    <w:rsid w:val="00E67248"/>
    <w:rsid w:val="00E72C87"/>
    <w:rsid w:val="00E84955"/>
    <w:rsid w:val="00E900FF"/>
    <w:rsid w:val="00E923B2"/>
    <w:rsid w:val="00E94FBE"/>
    <w:rsid w:val="00E966DE"/>
    <w:rsid w:val="00EA6DA9"/>
    <w:rsid w:val="00EA7671"/>
    <w:rsid w:val="00EA7FF9"/>
    <w:rsid w:val="00EB7442"/>
    <w:rsid w:val="00ED4A03"/>
    <w:rsid w:val="00EE1258"/>
    <w:rsid w:val="00EF7010"/>
    <w:rsid w:val="00F007BA"/>
    <w:rsid w:val="00F23549"/>
    <w:rsid w:val="00F248F0"/>
    <w:rsid w:val="00F27A65"/>
    <w:rsid w:val="00F36A6A"/>
    <w:rsid w:val="00F41F19"/>
    <w:rsid w:val="00F430C5"/>
    <w:rsid w:val="00F463DC"/>
    <w:rsid w:val="00F470BF"/>
    <w:rsid w:val="00F51843"/>
    <w:rsid w:val="00F5316C"/>
    <w:rsid w:val="00F5521C"/>
    <w:rsid w:val="00F66FF4"/>
    <w:rsid w:val="00F727EE"/>
    <w:rsid w:val="00F760A8"/>
    <w:rsid w:val="00F7797F"/>
    <w:rsid w:val="00F91B17"/>
    <w:rsid w:val="00FA5823"/>
    <w:rsid w:val="00FA5F26"/>
    <w:rsid w:val="00FA5F8F"/>
    <w:rsid w:val="00FB10F6"/>
    <w:rsid w:val="00FB123C"/>
    <w:rsid w:val="00FC0938"/>
    <w:rsid w:val="00FC76B3"/>
    <w:rsid w:val="00FD0906"/>
    <w:rsid w:val="00FD0C09"/>
    <w:rsid w:val="00FD7DD5"/>
    <w:rsid w:val="00FE37B7"/>
    <w:rsid w:val="00FE51D6"/>
    <w:rsid w:val="00FF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3A"/>
    <w:pPr>
      <w:spacing w:after="200" w:line="276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60E91"/>
    <w:rPr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99"/>
    <w:qFormat/>
    <w:rsid w:val="00E60E91"/>
    <w:pPr>
      <w:ind w:left="720"/>
      <w:contextualSpacing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20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00"/>
    <w:rPr>
      <w:rFonts w:cs="Times New Roman"/>
    </w:rPr>
  </w:style>
  <w:style w:type="paragraph" w:customStyle="1" w:styleId="Normal1">
    <w:name w:val="Normal1"/>
    <w:basedOn w:val="Normal"/>
    <w:uiPriority w:val="99"/>
    <w:rsid w:val="000B7C0E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E63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6</Pages>
  <Words>1705</Words>
  <Characters>9720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веће општине Медвеђа, на основу члана 46</dc:title>
  <dc:subject/>
  <dc:creator>Aleksandra</dc:creator>
  <cp:keywords/>
  <dc:description/>
  <cp:lastModifiedBy>Nesa</cp:lastModifiedBy>
  <cp:revision>11</cp:revision>
  <cp:lastPrinted>2023-05-18T11:05:00Z</cp:lastPrinted>
  <dcterms:created xsi:type="dcterms:W3CDTF">2023-05-30T08:05:00Z</dcterms:created>
  <dcterms:modified xsi:type="dcterms:W3CDTF">2023-08-14T06:45:00Z</dcterms:modified>
</cp:coreProperties>
</file>