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0B" w:rsidRPr="00DD2C16" w:rsidRDefault="00280C0B" w:rsidP="009313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96159D">
        <w:rPr>
          <w:rFonts w:ascii="Times New Roman" w:hAnsi="Times New Roman" w:cs="Times New Roman"/>
          <w:sz w:val="24"/>
          <w:szCs w:val="24"/>
          <w:lang w:val="sr-Cyrl-CS"/>
        </w:rPr>
        <w:t>24.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јавном информисању и медијима („Сл. гласник РС“, бр.83/14, 58/2015 и 12/201</w:t>
      </w:r>
      <w:r w:rsidR="00EF6C04">
        <w:rPr>
          <w:rFonts w:ascii="Times New Roman" w:hAnsi="Times New Roman" w:cs="Times New Roman"/>
          <w:sz w:val="24"/>
          <w:szCs w:val="24"/>
          <w:lang w:val="sr-Cyrl-CS"/>
        </w:rPr>
        <w:t>6-</w:t>
      </w:r>
      <w:r w:rsidR="00987B7E">
        <w:rPr>
          <w:rFonts w:ascii="Times New Roman" w:hAnsi="Times New Roman" w:cs="Times New Roman"/>
          <w:sz w:val="24"/>
          <w:szCs w:val="24"/>
          <w:lang w:val="sr-Cyrl-CS"/>
        </w:rPr>
        <w:t>аутентично тумачење), члана 19.</w:t>
      </w:r>
      <w:r w:rsidR="00987B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F6C04">
        <w:rPr>
          <w:rFonts w:ascii="Times New Roman" w:hAnsi="Times New Roman" w:cs="Times New Roman"/>
          <w:sz w:val="24"/>
          <w:szCs w:val="24"/>
          <w:lang w:val="sr-Cyrl-CS"/>
        </w:rPr>
        <w:t xml:space="preserve">20. и 21. 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суфинансирању пројеката за остваривање јавног интереса у области јавног информисања („Сл.гласник РС“ бр.16/16 и 8/17), </w:t>
      </w:r>
      <w:r w:rsidR="00987B7E">
        <w:rPr>
          <w:rFonts w:ascii="Times New Roman" w:hAnsi="Times New Roman" w:cs="Times New Roman"/>
          <w:sz w:val="24"/>
          <w:szCs w:val="24"/>
          <w:lang w:val="sr-Cyrl-RS"/>
        </w:rPr>
        <w:t xml:space="preserve">чл. 79 и 82. 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Медвеђа („Сл. Гласник града Лесковца“ бр. 9/2019) и </w:t>
      </w:r>
      <w:r w:rsidR="0096159D">
        <w:rPr>
          <w:rFonts w:ascii="Times New Roman" w:hAnsi="Times New Roman" w:cs="Times New Roman"/>
          <w:sz w:val="24"/>
          <w:szCs w:val="24"/>
          <w:lang w:val="sr-Cyrl-CS"/>
        </w:rPr>
        <w:t xml:space="preserve">члана 12.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4F34" w:rsidRPr="00DD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4" w:rsidRPr="00DD2C16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51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7B7E" w:rsidRPr="00987B7E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87B7E" w:rsidRPr="00987B7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87B7E" w:rsidRPr="00987B7E">
        <w:rPr>
          <w:rFonts w:ascii="Times New Roman" w:hAnsi="Times New Roman" w:cs="Times New Roman"/>
          <w:sz w:val="24"/>
          <w:szCs w:val="24"/>
        </w:rPr>
        <w:t xml:space="preserve">. </w:t>
      </w:r>
      <w:r w:rsidR="00987B7E" w:rsidRPr="00987B7E">
        <w:rPr>
          <w:rFonts w:ascii="Times New Roman" w:hAnsi="Times New Roman" w:cs="Times New Roman"/>
          <w:sz w:val="24"/>
          <w:szCs w:val="24"/>
          <w:lang w:val="sr-Cyrl-CS"/>
        </w:rPr>
        <w:t>15/2017, 32/2019, 16/2020</w:t>
      </w:r>
      <w:r w:rsidR="00987B7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3139D" w:rsidRPr="00DD2C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48A8" w:rsidRPr="00DD2C16">
        <w:rPr>
          <w:rFonts w:ascii="Times New Roman" w:hAnsi="Times New Roman" w:cs="Times New Roman"/>
          <w:sz w:val="24"/>
          <w:szCs w:val="24"/>
        </w:rPr>
        <w:t xml:space="preserve"> </w:t>
      </w:r>
      <w:r w:rsidR="0093139D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начелник Општинске управе општине Медвеђа доноси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2C16" w:rsidRPr="00DD2C16" w:rsidRDefault="00280C0B" w:rsidP="000A14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280C0B" w:rsidRPr="00F66BA9" w:rsidRDefault="00280C0B" w:rsidP="005E61C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F66BA9">
        <w:rPr>
          <w:rFonts w:ascii="Times New Roman" w:hAnsi="Times New Roman" w:cs="Times New Roman"/>
          <w:lang w:val="sr-Cyrl-CS"/>
        </w:rPr>
        <w:t>о именовању чланова стручне Комисије за оцену</w:t>
      </w:r>
      <w:r w:rsidR="00F3268D" w:rsidRPr="00F66BA9">
        <w:rPr>
          <w:rFonts w:ascii="Times New Roman" w:hAnsi="Times New Roman" w:cs="Times New Roman"/>
          <w:lang w:val="sr-Cyrl-CS"/>
        </w:rPr>
        <w:t xml:space="preserve"> пројеката</w:t>
      </w:r>
      <w:r w:rsidRPr="00F66BA9">
        <w:rPr>
          <w:rFonts w:ascii="Times New Roman" w:hAnsi="Times New Roman" w:cs="Times New Roman"/>
          <w:lang w:val="sr-Cyrl-CS"/>
        </w:rPr>
        <w:t xml:space="preserve"> </w:t>
      </w:r>
      <w:r w:rsidR="00D13C9D" w:rsidRPr="00F66BA9">
        <w:rPr>
          <w:rFonts w:ascii="Times New Roman" w:hAnsi="Times New Roman" w:cs="Times New Roman"/>
          <w:lang w:val="sr-Cyrl-CS"/>
        </w:rPr>
        <w:t>по расписаном</w:t>
      </w:r>
      <w:r w:rsidR="00F3268D" w:rsidRPr="00F66BA9">
        <w:rPr>
          <w:rFonts w:ascii="Times New Roman" w:hAnsi="Times New Roman" w:cs="Times New Roman"/>
          <w:b/>
          <w:lang w:val="sr-Cyrl-CS"/>
        </w:rPr>
        <w:t xml:space="preserve"> </w:t>
      </w:r>
      <w:r w:rsidR="005E61C4" w:rsidRPr="00F66BA9">
        <w:rPr>
          <w:rFonts w:ascii="Times New Roman" w:hAnsi="Times New Roman" w:cs="Times New Roman"/>
          <w:lang w:val="sr-Cyrl-CS"/>
        </w:rPr>
        <w:t>Конкурс</w:t>
      </w:r>
      <w:r w:rsidR="00F3268D" w:rsidRPr="00F66BA9">
        <w:rPr>
          <w:rFonts w:ascii="Times New Roman" w:hAnsi="Times New Roman" w:cs="Times New Roman"/>
          <w:lang w:val="sr-Cyrl-CS"/>
        </w:rPr>
        <w:t>у</w:t>
      </w:r>
      <w:r w:rsidR="005E61C4" w:rsidRPr="00F66BA9">
        <w:rPr>
          <w:rFonts w:ascii="Times New Roman" w:hAnsi="Times New Roman" w:cs="Times New Roman"/>
          <w:lang w:val="sr-Cyrl-CS"/>
        </w:rPr>
        <w:t xml:space="preserve"> за суфинансирање пројеката за остваривање јавног</w:t>
      </w:r>
      <w:r w:rsidR="00F3268D" w:rsidRPr="00F66BA9">
        <w:rPr>
          <w:rFonts w:ascii="Times New Roman" w:hAnsi="Times New Roman" w:cs="Times New Roman"/>
          <w:lang w:val="sr-Cyrl-CS"/>
        </w:rPr>
        <w:t xml:space="preserve"> интереса у области јавног </w:t>
      </w:r>
      <w:r w:rsidR="005E61C4" w:rsidRPr="00F66BA9">
        <w:rPr>
          <w:rFonts w:ascii="Times New Roman" w:hAnsi="Times New Roman" w:cs="Times New Roman"/>
          <w:lang w:val="sr-Cyrl-CS"/>
        </w:rPr>
        <w:t xml:space="preserve"> информисања на територији Општине Медвеђа у 20</w:t>
      </w:r>
      <w:r w:rsidR="00C85966" w:rsidRPr="00F66BA9">
        <w:rPr>
          <w:rFonts w:ascii="Times New Roman" w:hAnsi="Times New Roman" w:cs="Times New Roman"/>
          <w:lang w:val="sr-Cyrl-CS"/>
        </w:rPr>
        <w:t>2</w:t>
      </w:r>
      <w:r w:rsidR="005138B9" w:rsidRPr="00F66BA9">
        <w:rPr>
          <w:rFonts w:ascii="Times New Roman" w:hAnsi="Times New Roman" w:cs="Times New Roman"/>
          <w:lang w:val="en-US"/>
        </w:rPr>
        <w:t>3</w:t>
      </w:r>
      <w:r w:rsidR="005E61C4" w:rsidRPr="00F66BA9">
        <w:rPr>
          <w:rFonts w:ascii="Times New Roman" w:hAnsi="Times New Roman" w:cs="Times New Roman"/>
          <w:lang w:val="sr-Cyrl-CS"/>
        </w:rPr>
        <w:t>. години</w:t>
      </w:r>
    </w:p>
    <w:p w:rsidR="00987B7E" w:rsidRDefault="00987B7E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6">
        <w:rPr>
          <w:rFonts w:ascii="Times New Roman" w:hAnsi="Times New Roman" w:cs="Times New Roman"/>
          <w:b/>
          <w:sz w:val="24"/>
          <w:szCs w:val="24"/>
        </w:rPr>
        <w:t>I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87B7E">
        <w:rPr>
          <w:rFonts w:ascii="Times New Roman" w:hAnsi="Times New Roman" w:cs="Times New Roman"/>
          <w:sz w:val="24"/>
          <w:szCs w:val="24"/>
          <w:lang w:val="sr-Cyrl-CS"/>
        </w:rPr>
        <w:t>Именују се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 стручне Комисије за оцену пројеката поднетних на 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Конкурс за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суфинансирање пројеката за остваривање јавног интереса у области јавног информисања на територији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138B9">
        <w:rPr>
          <w:rFonts w:ascii="Times New Roman" w:hAnsi="Times New Roman" w:cs="Times New Roman"/>
          <w:sz w:val="24"/>
          <w:szCs w:val="24"/>
        </w:rPr>
        <w:t>3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 годину ( у даљем тексту: Комисија ), и то:</w:t>
      </w:r>
    </w:p>
    <w:p w:rsidR="00A01A8C" w:rsidRPr="00987B7E" w:rsidRDefault="00A01A8C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E45592" w:rsidRDefault="00D60185" w:rsidP="00280C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5592">
        <w:rPr>
          <w:rFonts w:ascii="Times New Roman" w:hAnsi="Times New Roman" w:cs="Times New Roman"/>
          <w:sz w:val="24"/>
          <w:szCs w:val="24"/>
          <w:lang w:val="sr-Cyrl-CS"/>
        </w:rPr>
        <w:t>Миодраг Миљковић</w:t>
      </w:r>
      <w:r w:rsidR="00525265" w:rsidRPr="00E45592">
        <w:rPr>
          <w:rFonts w:ascii="Times New Roman" w:hAnsi="Times New Roman" w:cs="Times New Roman"/>
          <w:sz w:val="24"/>
          <w:szCs w:val="24"/>
          <w:lang w:val="sr-Cyrl-CS"/>
        </w:rPr>
        <w:t>, дипломирани филолог</w:t>
      </w:r>
      <w:r w:rsidR="00280C0B" w:rsidRPr="00E45592">
        <w:rPr>
          <w:rFonts w:ascii="Times New Roman" w:hAnsi="Times New Roman" w:cs="Times New Roman"/>
          <w:sz w:val="24"/>
          <w:szCs w:val="24"/>
          <w:lang w:val="sr-Cyrl-CS"/>
        </w:rPr>
        <w:t xml:space="preserve"> из Ниша</w:t>
      </w:r>
      <w:r w:rsidRPr="00E455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36B9" w:rsidRPr="00E45592">
        <w:rPr>
          <w:rFonts w:ascii="Times New Roman" w:hAnsi="Times New Roman" w:cs="Times New Roman"/>
          <w:sz w:val="24"/>
          <w:szCs w:val="24"/>
          <w:lang w:val="sr-Cyrl-CS"/>
        </w:rPr>
        <w:t xml:space="preserve"> кога је предложило </w:t>
      </w:r>
      <w:proofErr w:type="spellStart"/>
      <w:r w:rsidR="002C36B9" w:rsidRPr="00E45592">
        <w:rPr>
          <w:rFonts w:ascii="Times New Roman" w:eastAsia="TimesNewRomanPS-BoldMT" w:hAnsi="Times New Roman" w:cs="Times New Roman"/>
          <w:bCs/>
        </w:rPr>
        <w:t>Друштво</w:t>
      </w:r>
      <w:proofErr w:type="spellEnd"/>
      <w:r w:rsidR="002C36B9" w:rsidRPr="00E45592">
        <w:rPr>
          <w:rFonts w:ascii="Times New Roman" w:eastAsia="TimesNewRomanPS-BoldMT" w:hAnsi="Times New Roman" w:cs="Times New Roman"/>
          <w:bCs/>
        </w:rPr>
        <w:t xml:space="preserve"> </w:t>
      </w:r>
      <w:proofErr w:type="spellStart"/>
      <w:r w:rsidR="002C36B9" w:rsidRPr="00E45592">
        <w:rPr>
          <w:rFonts w:ascii="Times New Roman" w:eastAsia="TimesNewRomanPS-BoldMT" w:hAnsi="Times New Roman" w:cs="Times New Roman"/>
          <w:bCs/>
        </w:rPr>
        <w:t>новинара</w:t>
      </w:r>
      <w:proofErr w:type="spellEnd"/>
      <w:r w:rsidR="002C36B9" w:rsidRPr="00E45592">
        <w:rPr>
          <w:rFonts w:ascii="Times New Roman" w:eastAsia="TimesNewRomanPS-BoldMT" w:hAnsi="Times New Roman" w:cs="Times New Roman"/>
          <w:bCs/>
        </w:rPr>
        <w:t xml:space="preserve"> </w:t>
      </w:r>
      <w:proofErr w:type="spellStart"/>
      <w:r w:rsidR="002C36B9" w:rsidRPr="00E45592">
        <w:rPr>
          <w:rFonts w:ascii="Times New Roman" w:eastAsia="TimesNewRomanPS-BoldMT" w:hAnsi="Times New Roman" w:cs="Times New Roman"/>
          <w:bCs/>
        </w:rPr>
        <w:t>Ниша</w:t>
      </w:r>
      <w:proofErr w:type="spellEnd"/>
      <w:r w:rsidR="00987B7E" w:rsidRPr="00E45592">
        <w:rPr>
          <w:rFonts w:ascii="Times New Roman" w:eastAsia="TimesNewRomanPS-BoldMT" w:hAnsi="Times New Roman" w:cs="Times New Roman"/>
          <w:bCs/>
          <w:lang w:val="sr-Cyrl-RS"/>
        </w:rPr>
        <w:t>,</w:t>
      </w:r>
    </w:p>
    <w:p w:rsidR="00280C0B" w:rsidRPr="00E45592" w:rsidRDefault="002422A7" w:rsidP="002422A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5592">
        <w:rPr>
          <w:rFonts w:ascii="Times New Roman" w:hAnsi="Times New Roman" w:cs="Times New Roman"/>
          <w:sz w:val="24"/>
          <w:szCs w:val="24"/>
          <w:lang w:val="sr-Cyrl-CS"/>
        </w:rPr>
        <w:t>Радоман Ирић</w:t>
      </w:r>
      <w:r w:rsidR="00525265" w:rsidRPr="00E455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0CF7" w:rsidRPr="00E45592">
        <w:rPr>
          <w:rFonts w:ascii="Times New Roman" w:hAnsi="Times New Roman" w:cs="Times New Roman"/>
          <w:sz w:val="24"/>
          <w:szCs w:val="24"/>
          <w:lang w:val="sr-Cyrl-CS"/>
        </w:rPr>
        <w:t xml:space="preserve">дипломирани </w:t>
      </w:r>
      <w:r w:rsidR="00DC030A" w:rsidRPr="00E45592">
        <w:rPr>
          <w:rFonts w:ascii="Times New Roman" w:hAnsi="Times New Roman" w:cs="Times New Roman"/>
          <w:sz w:val="24"/>
          <w:szCs w:val="24"/>
          <w:lang w:val="sr-Cyrl-RS"/>
        </w:rPr>
        <w:t>политиколог</w:t>
      </w:r>
      <w:r w:rsidR="00525265" w:rsidRPr="00E455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C0B" w:rsidRPr="00E45592"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 w:rsidR="00DC030A" w:rsidRPr="00E45592">
        <w:rPr>
          <w:rFonts w:ascii="Times New Roman" w:hAnsi="Times New Roman" w:cs="Times New Roman"/>
          <w:sz w:val="24"/>
          <w:szCs w:val="24"/>
          <w:lang w:val="sr-Cyrl-CS"/>
        </w:rPr>
        <w:t>Давидовца - Врање</w:t>
      </w:r>
      <w:r w:rsidR="00525265" w:rsidRPr="00E45592">
        <w:rPr>
          <w:rFonts w:ascii="Times New Roman" w:hAnsi="Times New Roman" w:cs="Times New Roman"/>
          <w:sz w:val="24"/>
          <w:szCs w:val="24"/>
        </w:rPr>
        <w:t>,</w:t>
      </w:r>
      <w:r w:rsidR="002C36B9" w:rsidRPr="00E45592">
        <w:rPr>
          <w:rFonts w:ascii="Times New Roman" w:hAnsi="Times New Roman" w:cs="Times New Roman"/>
          <w:sz w:val="24"/>
          <w:szCs w:val="24"/>
          <w:lang w:val="sr-Cyrl-RS"/>
        </w:rPr>
        <w:t xml:space="preserve"> по самосталном предлогу</w:t>
      </w:r>
      <w:r w:rsidR="00987B7E" w:rsidRPr="00E4559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80C0B" w:rsidRPr="004604A7" w:rsidRDefault="00E45592" w:rsidP="00280C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5592">
        <w:rPr>
          <w:rFonts w:ascii="Times New Roman" w:hAnsi="Times New Roman" w:cs="Times New Roman"/>
          <w:sz w:val="24"/>
          <w:szCs w:val="24"/>
          <w:lang w:val="sr-Cyrl-RS"/>
        </w:rPr>
        <w:t>Срђан Цонић</w:t>
      </w:r>
      <w:r w:rsidR="00525265" w:rsidRPr="00E45592">
        <w:rPr>
          <w:rFonts w:ascii="Times New Roman" w:hAnsi="Times New Roman" w:cs="Times New Roman"/>
          <w:sz w:val="24"/>
          <w:szCs w:val="24"/>
        </w:rPr>
        <w:t xml:space="preserve">, </w:t>
      </w:r>
      <w:r w:rsidR="004604A7">
        <w:rPr>
          <w:rFonts w:ascii="Times New Roman" w:hAnsi="Times New Roman" w:cs="Times New Roman"/>
          <w:sz w:val="24"/>
          <w:szCs w:val="24"/>
          <w:lang w:val="sr-Cyrl-RS"/>
        </w:rPr>
        <w:t xml:space="preserve">новинар РТС-а, кога је предложило </w:t>
      </w:r>
      <w:r w:rsidRPr="00E45592">
        <w:rPr>
          <w:rFonts w:ascii="Times New Roman" w:hAnsi="Times New Roman" w:cs="Times New Roman"/>
          <w:sz w:val="24"/>
          <w:szCs w:val="24"/>
          <w:lang w:val="sr-Cyrl-RS"/>
        </w:rPr>
        <w:t>Професионално удружење новинара Србије - ПРОУНС</w:t>
      </w:r>
      <w:r w:rsidR="00525265" w:rsidRPr="00E45592">
        <w:rPr>
          <w:rFonts w:ascii="Times New Roman" w:hAnsi="Times New Roman" w:cs="Times New Roman"/>
          <w:sz w:val="24"/>
          <w:szCs w:val="24"/>
        </w:rPr>
        <w:t>.</w:t>
      </w:r>
    </w:p>
    <w:p w:rsidR="00280C0B" w:rsidRPr="00F66BA9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2C16">
        <w:rPr>
          <w:rFonts w:ascii="Times New Roman" w:hAnsi="Times New Roman" w:cs="Times New Roman"/>
          <w:b/>
          <w:sz w:val="24"/>
          <w:szCs w:val="24"/>
        </w:rPr>
        <w:t>II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Комисија на првој седници бира председника Комисије, који координира радом Комисије и води седнице.</w:t>
      </w:r>
    </w:p>
    <w:p w:rsidR="00E97484" w:rsidRPr="00E97484" w:rsidRDefault="00280C0B" w:rsidP="00E97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секретара Комисије именује се </w:t>
      </w:r>
      <w:r w:rsidR="00155C37" w:rsidRPr="00E45592">
        <w:rPr>
          <w:rFonts w:ascii="Times New Roman" w:hAnsi="Times New Roman" w:cs="Times New Roman"/>
          <w:sz w:val="24"/>
          <w:szCs w:val="24"/>
          <w:lang w:val="sr-Cyrl-CS"/>
        </w:rPr>
        <w:t>Дејан Симић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, дипл</w:t>
      </w:r>
      <w:r w:rsidR="00FA6A7C">
        <w:rPr>
          <w:rFonts w:ascii="Times New Roman" w:hAnsi="Times New Roman" w:cs="Times New Roman"/>
          <w:sz w:val="24"/>
          <w:szCs w:val="24"/>
          <w:lang w:val="sr-Cyrl-CS"/>
        </w:rPr>
        <w:t>омирани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економиста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службеник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Медвеђа.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F66BA9" w:rsidRDefault="00280C0B" w:rsidP="00F66B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E45592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Задатак Комисије је да размотри поднете пријаве, изврши оцењивање пројеката, сачини записник о раду Комисије, донесе образложен предлог о додели средстава из буџета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138B9">
        <w:rPr>
          <w:rFonts w:ascii="Times New Roman" w:hAnsi="Times New Roman" w:cs="Times New Roman"/>
          <w:sz w:val="24"/>
          <w:szCs w:val="24"/>
        </w:rPr>
        <w:t>3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за суфинансирање пројеката 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за остваривање јавног интереса у области јавног информисања на територији општине Медвеђа за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138B9">
        <w:rPr>
          <w:rFonts w:ascii="Times New Roman" w:hAnsi="Times New Roman" w:cs="Times New Roman"/>
          <w:sz w:val="24"/>
          <w:szCs w:val="24"/>
        </w:rPr>
        <w:t>3</w:t>
      </w:r>
      <w:r w:rsidR="00F3268D" w:rsidRPr="00DD2C16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66B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6BA9" w:rsidRPr="00E45592">
        <w:rPr>
          <w:rFonts w:ascii="Times New Roman" w:hAnsi="Times New Roman" w:cs="Times New Roman"/>
          <w:sz w:val="24"/>
          <w:szCs w:val="24"/>
          <w:lang w:val="sr-Cyrl-CS"/>
        </w:rPr>
        <w:t xml:space="preserve">Након достављања финансијског и наративног извештаја о реализацији пројекта, као и медијског садржаја који је предмет пројекта од стране медија који су добили средства за суфинансирање пројеката, </w:t>
      </w:r>
      <w:r w:rsidR="005138B9" w:rsidRPr="00E45592">
        <w:rPr>
          <w:rFonts w:ascii="Times New Roman" w:hAnsi="Times New Roman" w:cs="Times New Roman"/>
          <w:sz w:val="24"/>
          <w:szCs w:val="24"/>
          <w:lang w:val="sr-Cyrl-CS"/>
        </w:rPr>
        <w:t>Комсија је задужена за  контролу Медијског садржаја реализованих  пројеката</w:t>
      </w:r>
      <w:r w:rsidR="00F66BA9" w:rsidRPr="00E45592">
        <w:rPr>
          <w:rFonts w:ascii="Times New Roman" w:hAnsi="Times New Roman" w:cs="Times New Roman"/>
          <w:sz w:val="24"/>
          <w:szCs w:val="24"/>
          <w:lang w:val="sr-Cyrl-CS"/>
        </w:rPr>
        <w:t>, о чему ће направити записник и известити надлежни орган који је расписао конкурс</w:t>
      </w:r>
      <w:r w:rsidR="00E45592" w:rsidRPr="00E45592">
        <w:rPr>
          <w:rFonts w:ascii="Times New Roman" w:hAnsi="Times New Roman" w:cs="Times New Roman"/>
          <w:sz w:val="24"/>
          <w:szCs w:val="24"/>
          <w:lang w:val="sr-Cyrl-CS"/>
        </w:rPr>
        <w:t>, у року од 15 дана од дана пријема медијског садржаја</w:t>
      </w:r>
      <w:r w:rsidR="005138B9" w:rsidRPr="00E4559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0C0B" w:rsidRPr="00F66BA9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</w:p>
    <w:p w:rsidR="00280C0B" w:rsidRPr="00DD2C16" w:rsidRDefault="00280C0B" w:rsidP="00987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Рок за извршење задатака Комисије је 90 дана од закључења Јавног позива.</w:t>
      </w:r>
    </w:p>
    <w:p w:rsidR="00280C0B" w:rsidRPr="00DD2C16" w:rsidRDefault="00280C0B" w:rsidP="00987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Комисија има право на накнаду за свој рад.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Одређује се да је накнада за рад чланова Комисије </w:t>
      </w:r>
      <w:r w:rsidR="007748C9">
        <w:rPr>
          <w:rFonts w:ascii="Times New Roman" w:hAnsi="Times New Roman" w:cs="Times New Roman"/>
          <w:sz w:val="24"/>
          <w:szCs w:val="24"/>
          <w:lang w:val="sr-Cyrl-RS"/>
        </w:rPr>
        <w:t xml:space="preserve">у нето износу од </w:t>
      </w:r>
      <w:r w:rsidR="001E6EC7" w:rsidRPr="00E45592">
        <w:rPr>
          <w:rFonts w:ascii="Times New Roman" w:hAnsi="Times New Roman" w:cs="Times New Roman"/>
          <w:sz w:val="24"/>
          <w:szCs w:val="24"/>
          <w:lang w:val="sr-Cyrl-CS"/>
        </w:rPr>
        <w:t xml:space="preserve">20.000,00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987B7E">
        <w:rPr>
          <w:rFonts w:ascii="Times New Roman" w:hAnsi="Times New Roman" w:cs="Times New Roman"/>
          <w:sz w:val="24"/>
          <w:szCs w:val="24"/>
          <w:lang w:val="sr-Cyrl-CS"/>
        </w:rPr>
        <w:t>. Међусобна права и обавезе биће уређена посебним уговори</w:t>
      </w:r>
      <w:r w:rsidR="007748C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987B7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748C9">
        <w:rPr>
          <w:rFonts w:ascii="Times New Roman" w:hAnsi="Times New Roman" w:cs="Times New Roman"/>
          <w:sz w:val="24"/>
          <w:szCs w:val="24"/>
          <w:lang w:val="sr-Cyrl-CS"/>
        </w:rPr>
        <w:t xml:space="preserve"> о делу између Општинске управе општине Медвеђа и чланова комисије. Накнада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>ће бити исплаћена по окончању рада Комисије.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F66BA9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Решење доставити члановима Комисије и  секретару Комисије. </w:t>
      </w:r>
    </w:p>
    <w:p w:rsidR="00F66BA9" w:rsidRPr="00E97484" w:rsidRDefault="00280C0B" w:rsidP="00E97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Решење ће бити објављено на званичном сајту Општине Медвеђа</w:t>
      </w:r>
      <w:r w:rsidR="007748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04A7" w:rsidRDefault="004604A7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280C0B" w:rsidRPr="00DD2C16" w:rsidRDefault="00280C0B" w:rsidP="00280C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C0B" w:rsidRPr="00DD2C16" w:rsidRDefault="00987B7E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5138B9" w:rsidRPr="005138B9">
        <w:rPr>
          <w:rFonts w:ascii="Times New Roman" w:hAnsi="Times New Roman" w:cs="Times New Roman"/>
          <w:sz w:val="24"/>
          <w:szCs w:val="24"/>
          <w:lang w:val="sr-Cyrl-CS"/>
        </w:rPr>
        <w:t>На основу члана 18 и 19. Закона о јавном информисању и медијима („Сл. гласник РС“, бр.83/14, 58/2015 и 12/2016 - аутентично тумачење), чл. 87. Уредбе о правилима за доделу државне помоћи („Сл.гласник РС“ бр.13/10, 100/11,91/12, 37/13, 97/13 и 119/14 ), Уредбе о правилима и условима за доделу помоћи мале вредности (de minimis помоћ) („Сл. гласник РС“ број 23/2021), Правилника о суфинансирању пројеката за остваривање јавног интереса у области јавног информисања („Сл.гласник РС“ бр.16/16, 8/17 и 6/2023), члана 79. и 82. Статута Општине Медвеђа („Сл. Гласник града Лесковца“ бр. 9/2019) и Одлуке о буџету општине Медвеђа за 2023. годину</w:t>
      </w:r>
      <w:r w:rsidR="0096159D" w:rsidRPr="0096159D">
        <w:rPr>
          <w:rFonts w:ascii="Times New Roman" w:hAnsi="Times New Roman" w:cs="Times New Roman"/>
          <w:sz w:val="24"/>
          <w:szCs w:val="24"/>
          <w:lang w:val="sr-Cyrl-CS"/>
        </w:rPr>
        <w:t>,  Општинска</w:t>
      </w:r>
      <w:r w:rsidR="000C4190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општине Медвеђа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159D">
        <w:rPr>
          <w:rFonts w:ascii="Times New Roman" w:hAnsi="Times New Roman" w:cs="Times New Roman"/>
          <w:sz w:val="24"/>
          <w:szCs w:val="24"/>
          <w:lang w:val="sr-Cyrl-CS"/>
        </w:rPr>
        <w:t>расписала је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 за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суфинансирање пројеката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за остваривање јавног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информисања</w:t>
      </w:r>
      <w:r w:rsidR="0024681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Медвеђа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у 20</w:t>
      </w:r>
      <w:r w:rsidR="00C859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138B9">
        <w:rPr>
          <w:rFonts w:ascii="Times New Roman" w:hAnsi="Times New Roman" w:cs="Times New Roman"/>
          <w:sz w:val="24"/>
          <w:szCs w:val="24"/>
        </w:rPr>
        <w:t>3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  <w:r w:rsidR="00961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80C0B" w:rsidRPr="00DD2C16" w:rsidRDefault="00280C0B" w:rsidP="00280C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>Чланом 24. Закона о јавном информисању и медијима („Служб</w:t>
      </w:r>
      <w:r w:rsidR="00674E94">
        <w:rPr>
          <w:rFonts w:ascii="Times New Roman" w:hAnsi="Times New Roman" w:cs="Times New Roman"/>
          <w:sz w:val="24"/>
          <w:szCs w:val="24"/>
          <w:lang w:val="sr-Cyrl-CS"/>
        </w:rPr>
        <w:t>ени гласник РС“ бр. 83/2014</w:t>
      </w:r>
      <w:r w:rsidR="000C4190" w:rsidRPr="000C4190">
        <w:t xml:space="preserve"> </w:t>
      </w:r>
      <w:r w:rsidR="000C4190">
        <w:rPr>
          <w:rFonts w:ascii="Times New Roman" w:hAnsi="Times New Roman" w:cs="Times New Roman"/>
          <w:sz w:val="24"/>
          <w:szCs w:val="24"/>
          <w:lang w:val="sr-Cyrl-CS"/>
        </w:rPr>
        <w:t>58/2015, 12/2016-</w:t>
      </w:r>
      <w:r w:rsidR="000C4190" w:rsidRPr="000C4190">
        <w:rPr>
          <w:rFonts w:ascii="Times New Roman" w:hAnsi="Times New Roman" w:cs="Times New Roman"/>
          <w:sz w:val="24"/>
          <w:szCs w:val="24"/>
          <w:lang w:val="sr-Cyrl-CS"/>
        </w:rPr>
        <w:t>Аутентично тумачење</w:t>
      </w:r>
      <w:r w:rsidR="00674E94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чланом 19. Правилника о суфинансирању пројеката за остваривање јавног интереса у области јавног информисања </w:t>
      </w:r>
      <w:r w:rsidR="000C4190" w:rsidRPr="000C4190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 бр.16/16 и 8/17),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прописано је да стручна комисија има три члана именованих из реда независних стручњака за медије и медијских радника који нису у сукобу интрес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>а и не обављају  јавну функцију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, односно пет чланова уколико је на расписани конкурс пристигло више од 50 пријава.</w:t>
      </w: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. став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ови 3. и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4.  Закона о јавном информисању и медијима („Службени гласник РС“ бр. 83/2014</w:t>
      </w:r>
      <w:r w:rsidR="000C419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C4190" w:rsidRPr="000C4190">
        <w:rPr>
          <w:rFonts w:ascii="Times New Roman" w:hAnsi="Times New Roman" w:cs="Times New Roman"/>
          <w:sz w:val="24"/>
          <w:szCs w:val="24"/>
          <w:lang w:val="sr-Cyrl-CS"/>
        </w:rPr>
        <w:t>58/2015 и 12/2016-аутентично тумачење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) и члан 21.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суфинансирању пројеката за остваривање јавног интереса у области јавног информисања (</w:t>
      </w:r>
      <w:r w:rsidR="000C4190" w:rsidRPr="000C4190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бр.16/16 и 8/17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>) прописију да чланове комисије именује руководилац органа који је расписао конкурс и то из реда независних стручњака за медије и медијских радника који н</w:t>
      </w:r>
      <w:r w:rsidR="001F3DC7" w:rsidRPr="00DD2C1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A4E34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су у сукобу интереса и да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већина чланова комисије именује на предлог новинарских и медијских удружења уколико такав предлог постоји.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>Члан 22. став 1. Правилника предвиђа да Комисија на првој седници бира председника Комисије, а став 2.  истог члана прописије да председник комисије координира радом комисије и води седнице.</w:t>
      </w:r>
    </w:p>
    <w:p w:rsidR="00280C0B" w:rsidRPr="00DD2C16" w:rsidRDefault="005577B7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напред наведеног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а пошто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размотрен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 xml:space="preserve"> пет предлога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новинарских и медицијских удружења и ме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>дијских стручњака, приспелих на Конкурс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за суфинансирање пројеката за остваривање јавног интереса у области јавног информисања на територији општине Медвеђа за 20</w:t>
      </w:r>
      <w:r w:rsidR="00C546B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25A74">
        <w:rPr>
          <w:rFonts w:ascii="Times New Roman" w:hAnsi="Times New Roman" w:cs="Times New Roman"/>
          <w:sz w:val="24"/>
          <w:szCs w:val="24"/>
          <w:lang w:val="sr-Cyrl-RS"/>
        </w:rPr>
        <w:t>3</w:t>
      </w:r>
      <w:bookmarkStart w:id="0" w:name="_GoBack"/>
      <w:bookmarkEnd w:id="0"/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F3DC7" w:rsidRPr="00DD2C1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46F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на јавни позив новинарским и медијским удружењима и медијским стручњацима заинтересованим за рад у комисији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и поступајући по наведеним прописима, начелник Општинске у</w:t>
      </w:r>
      <w:r w:rsidR="00B41327">
        <w:rPr>
          <w:rFonts w:ascii="Times New Roman" w:hAnsi="Times New Roman" w:cs="Times New Roman"/>
          <w:sz w:val="24"/>
          <w:szCs w:val="24"/>
          <w:lang w:val="sr-Cyrl-CS"/>
        </w:rPr>
        <w:t>праве општине Медвеђа је одлучила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као у диспозитиву решења.</w:t>
      </w:r>
    </w:p>
    <w:p w:rsidR="00280C0B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>ПОУКА О ПРАВНОМ СРЕДСТВУ: Против овог решења може се</w:t>
      </w:r>
      <w:r w:rsidR="00A13D51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уложити жалба </w:t>
      </w:r>
      <w:r w:rsidR="00925A74">
        <w:rPr>
          <w:rFonts w:ascii="Times New Roman" w:hAnsi="Times New Roman" w:cs="Times New Roman"/>
          <w:sz w:val="24"/>
          <w:szCs w:val="24"/>
          <w:lang w:val="sr-Cyrl-CS"/>
        </w:rPr>
        <w:t>Општинском већу</w:t>
      </w: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Медвеђа у року од 8 ( осам ) дана од дана објављивања.</w:t>
      </w:r>
    </w:p>
    <w:p w:rsidR="005577B7" w:rsidRDefault="005577B7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77B7" w:rsidRDefault="005577B7" w:rsidP="005577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5577B7" w:rsidRDefault="005577B7" w:rsidP="005577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138B9">
        <w:rPr>
          <w:rFonts w:ascii="Times New Roman" w:hAnsi="Times New Roman" w:cs="Times New Roman"/>
          <w:sz w:val="24"/>
          <w:szCs w:val="24"/>
          <w:lang w:val="sr-Cyrl-CS"/>
        </w:rPr>
        <w:t>члановима  и секретару Комисије</w:t>
      </w:r>
    </w:p>
    <w:p w:rsidR="005577B7" w:rsidRPr="00DD2C16" w:rsidRDefault="005577B7" w:rsidP="005577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 списе предмета/архиви</w:t>
      </w:r>
    </w:p>
    <w:p w:rsidR="00280C0B" w:rsidRPr="00DD2C16" w:rsidRDefault="00280C0B" w:rsidP="005577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59A" w:rsidRPr="00DD2C16" w:rsidRDefault="005138B9" w:rsidP="00280C0B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</w:pPr>
      <w:r w:rsidRPr="005138B9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03 </w:t>
      </w:r>
      <w:proofErr w:type="spellStart"/>
      <w:r w:rsidRPr="005138B9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Број</w:t>
      </w:r>
      <w:proofErr w:type="spellEnd"/>
      <w:r w:rsidRPr="005138B9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401-18/2023</w:t>
      </w:r>
      <w:r w:rsidR="000D48A8"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-</w:t>
      </w:r>
      <w:r w:rsidR="00525265" w:rsidRPr="00DD2C1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3</w:t>
      </w:r>
    </w:p>
    <w:p w:rsidR="00DD2C16" w:rsidRPr="005138B9" w:rsidRDefault="001E6EC7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5138B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4559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6159D" w:rsidRPr="0096159D">
        <w:rPr>
          <w:rFonts w:ascii="Times New Roman" w:hAnsi="Times New Roman" w:cs="Times New Roman"/>
          <w:sz w:val="24"/>
          <w:szCs w:val="24"/>
        </w:rPr>
        <w:t xml:space="preserve">. </w:t>
      </w:r>
      <w:r w:rsidR="005138B9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EF6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6BD" w:rsidRPr="0096159D">
        <w:rPr>
          <w:rFonts w:ascii="Times New Roman" w:hAnsi="Times New Roman" w:cs="Times New Roman"/>
          <w:sz w:val="24"/>
          <w:szCs w:val="24"/>
        </w:rPr>
        <w:t>202</w:t>
      </w:r>
      <w:r w:rsidR="005138B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6159D">
        <w:rPr>
          <w:rFonts w:ascii="Times New Roman" w:hAnsi="Times New Roman" w:cs="Times New Roman"/>
          <w:sz w:val="24"/>
          <w:szCs w:val="24"/>
        </w:rPr>
        <w:t>.</w:t>
      </w:r>
      <w:r w:rsidRPr="007748C9">
        <w:rPr>
          <w:rFonts w:ascii="Times New Roman" w:hAnsi="Times New Roman" w:cs="Times New Roman"/>
          <w:sz w:val="24"/>
          <w:szCs w:val="24"/>
        </w:rPr>
        <w:t xml:space="preserve"> </w:t>
      </w:r>
      <w:r w:rsidR="005138B9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7748C9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513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0B" w:rsidRPr="00DD2C16" w:rsidRDefault="00280C0B" w:rsidP="00280C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D51" w:rsidRPr="00DD2C16" w:rsidRDefault="00DD2C16" w:rsidP="00A13D5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3D51" w:rsidRPr="00DD2C1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НАЧЕЛНИК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</w:t>
      </w:r>
    </w:p>
    <w:p w:rsidR="00280C0B" w:rsidRPr="00DD2C16" w:rsidRDefault="00DD2C16" w:rsidP="00A13D5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ОПШТИНЕ МЕДВЕЂА</w:t>
      </w:r>
    </w:p>
    <w:p w:rsidR="005551A4" w:rsidRPr="00DD2C16" w:rsidRDefault="00DD2C16" w:rsidP="005577B7">
      <w:pPr>
        <w:pStyle w:val="NoSpacing"/>
        <w:ind w:left="28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E6EC7" w:rsidRPr="00DD2C1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Светлана Тодоровић</w:t>
      </w:r>
      <w:r w:rsidR="00280C0B" w:rsidRPr="00DD2C16">
        <w:rPr>
          <w:rFonts w:ascii="Times New Roman" w:hAnsi="Times New Roman" w:cs="Times New Roman"/>
          <w:sz w:val="24"/>
          <w:szCs w:val="24"/>
          <w:lang w:val="sr-Cyrl-CS"/>
        </w:rPr>
        <w:t>, дипл. прав</w:t>
      </w:r>
      <w:proofErr w:type="spellStart"/>
      <w:r w:rsidR="00D60185" w:rsidRPr="00DD2C16">
        <w:rPr>
          <w:rFonts w:ascii="Times New Roman" w:hAnsi="Times New Roman" w:cs="Times New Roman"/>
          <w:sz w:val="24"/>
          <w:szCs w:val="24"/>
        </w:rPr>
        <w:t>ник</w:t>
      </w:r>
      <w:proofErr w:type="spellEnd"/>
    </w:p>
    <w:sectPr w:rsidR="005551A4" w:rsidRPr="00DD2C16" w:rsidSect="003C2ED0">
      <w:pgSz w:w="11906" w:h="16838"/>
      <w:pgMar w:top="1276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954"/>
    <w:multiLevelType w:val="hybridMultilevel"/>
    <w:tmpl w:val="A19C8498"/>
    <w:lvl w:ilvl="0" w:tplc="657CC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0B"/>
    <w:rsid w:val="00013737"/>
    <w:rsid w:val="00061DFE"/>
    <w:rsid w:val="000A1479"/>
    <w:rsid w:val="000C4190"/>
    <w:rsid w:val="000D48A8"/>
    <w:rsid w:val="00155C37"/>
    <w:rsid w:val="00184137"/>
    <w:rsid w:val="0019553A"/>
    <w:rsid w:val="001E6EC7"/>
    <w:rsid w:val="001F3DC7"/>
    <w:rsid w:val="00202A1F"/>
    <w:rsid w:val="002422A7"/>
    <w:rsid w:val="0024681F"/>
    <w:rsid w:val="00280C0B"/>
    <w:rsid w:val="002C36B9"/>
    <w:rsid w:val="002E4F34"/>
    <w:rsid w:val="003A4E34"/>
    <w:rsid w:val="003C2ED0"/>
    <w:rsid w:val="004604A7"/>
    <w:rsid w:val="004C78BE"/>
    <w:rsid w:val="005138B9"/>
    <w:rsid w:val="00525265"/>
    <w:rsid w:val="005551A4"/>
    <w:rsid w:val="005577B7"/>
    <w:rsid w:val="005630BF"/>
    <w:rsid w:val="005C5CBC"/>
    <w:rsid w:val="005E61C4"/>
    <w:rsid w:val="00640C93"/>
    <w:rsid w:val="00674E94"/>
    <w:rsid w:val="0069507A"/>
    <w:rsid w:val="006A3E8B"/>
    <w:rsid w:val="006C7611"/>
    <w:rsid w:val="007136C2"/>
    <w:rsid w:val="00747E38"/>
    <w:rsid w:val="007748C9"/>
    <w:rsid w:val="008A159A"/>
    <w:rsid w:val="008E050E"/>
    <w:rsid w:val="00904F33"/>
    <w:rsid w:val="00925A74"/>
    <w:rsid w:val="0093139D"/>
    <w:rsid w:val="0096159D"/>
    <w:rsid w:val="00973365"/>
    <w:rsid w:val="00987B7E"/>
    <w:rsid w:val="009A26FA"/>
    <w:rsid w:val="00A01A8C"/>
    <w:rsid w:val="00A13D51"/>
    <w:rsid w:val="00B41327"/>
    <w:rsid w:val="00BA122E"/>
    <w:rsid w:val="00C104A4"/>
    <w:rsid w:val="00C546BD"/>
    <w:rsid w:val="00C66863"/>
    <w:rsid w:val="00C85966"/>
    <w:rsid w:val="00CD0CF7"/>
    <w:rsid w:val="00D13C9D"/>
    <w:rsid w:val="00D60185"/>
    <w:rsid w:val="00DC030A"/>
    <w:rsid w:val="00DD2C16"/>
    <w:rsid w:val="00E45592"/>
    <w:rsid w:val="00E97484"/>
    <w:rsid w:val="00EB2AEA"/>
    <w:rsid w:val="00EC55E0"/>
    <w:rsid w:val="00EE7B86"/>
    <w:rsid w:val="00EF6C04"/>
    <w:rsid w:val="00F1346F"/>
    <w:rsid w:val="00F26F3F"/>
    <w:rsid w:val="00F3268D"/>
    <w:rsid w:val="00F66BA9"/>
    <w:rsid w:val="00FA6A7C"/>
    <w:rsid w:val="00FC1405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C0B"/>
    <w:pPr>
      <w:spacing w:after="0" w:line="240" w:lineRule="auto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7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C0B"/>
    <w:pPr>
      <w:spacing w:after="0" w:line="240" w:lineRule="auto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7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E6FB-C026-45DF-9A02-AD64DF60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a.zdravkovic</dc:creator>
  <cp:lastModifiedBy>d.simic</cp:lastModifiedBy>
  <cp:revision>9</cp:revision>
  <cp:lastPrinted>2023-06-05T10:41:00Z</cp:lastPrinted>
  <dcterms:created xsi:type="dcterms:W3CDTF">2022-03-30T08:31:00Z</dcterms:created>
  <dcterms:modified xsi:type="dcterms:W3CDTF">2023-06-13T05:32:00Z</dcterms:modified>
</cp:coreProperties>
</file>