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5C" w:rsidRPr="00AD565C" w:rsidRDefault="00AD565C" w:rsidP="00AD565C">
      <w:pPr>
        <w:shd w:val="clear" w:color="auto" w:fill="FFFFFF"/>
        <w:spacing w:after="150" w:line="210" w:lineRule="atLeast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val="sr-Cyrl-CS"/>
        </w:rPr>
      </w:pPr>
    </w:p>
    <w:p w:rsidR="00AD565C" w:rsidRPr="00AD565C" w:rsidRDefault="00AD565C" w:rsidP="00F25E1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          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На основу члана </w:t>
      </w:r>
      <w:r w:rsidR="00EB7EB2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14,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чл</w:t>
      </w:r>
      <w:r w:rsidR="00EB7EB2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ана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.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5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и </w:t>
      </w:r>
      <w:r w:rsidR="00EB7EB2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члана 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21.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Закона о јединственом бирачком списку (''Службени гласник Републике Србије",бр.104/2009 и 99/2011) и 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тачке 9. </w:t>
      </w:r>
      <w:r w:rsidR="008C26F5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10.</w:t>
      </w:r>
      <w:r w:rsidR="008C26F5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Упутства за спровођење Закона о јединственом бирачком списку</w:t>
      </w: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(''Службени гласник Републике Србије", број 15/12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и 88/18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,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 w:rsidR="00575B78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пштинска управа општине Медвеђа</w:t>
      </w:r>
    </w:p>
    <w:p w:rsidR="00AD565C" w:rsidRPr="00AD565C" w:rsidRDefault="00AD565C" w:rsidP="00AD565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</w:t>
      </w:r>
    </w:p>
    <w:p w:rsidR="00AD565C" w:rsidRPr="00C90CC5" w:rsidRDefault="00AD565C" w:rsidP="00AD565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</w:pPr>
      <w:r w:rsidRPr="00C90CC5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 xml:space="preserve">ИЗЛАЖЕ НА УВИД </w:t>
      </w:r>
    </w:p>
    <w:p w:rsidR="00AD565C" w:rsidRPr="00C90CC5" w:rsidRDefault="00AD565C" w:rsidP="00AD565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</w:pPr>
      <w:r w:rsidRPr="00C90CC5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>ДЕО ЈЕДИНСТВЕНОГ БИРАЧКОГ СПИСКА ЗА ПОДРУЧЈЕ</w:t>
      </w:r>
    </w:p>
    <w:p w:rsidR="00AD565C" w:rsidRPr="00C90CC5" w:rsidRDefault="00AD565C" w:rsidP="00AD565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C90CC5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>ОПШТИНЕ МЕДВЕЂА</w:t>
      </w:r>
    </w:p>
    <w:p w:rsidR="00AD565C" w:rsidRPr="00AD565C" w:rsidRDefault="00AD565C" w:rsidP="00AD565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b/>
          <w:bCs/>
          <w:color w:val="353535"/>
          <w:sz w:val="24"/>
          <w:szCs w:val="24"/>
        </w:rPr>
        <w:t>  </w:t>
      </w:r>
    </w:p>
    <w:p w:rsidR="00AD565C" w:rsidRPr="00847C8A" w:rsidRDefault="00AD565C" w:rsidP="00575B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b/>
          <w:bCs/>
          <w:color w:val="353535"/>
          <w:sz w:val="24"/>
          <w:szCs w:val="24"/>
        </w:rPr>
        <w:t>  </w:t>
      </w:r>
    </w:p>
    <w:p w:rsidR="00AD565C" w:rsidRPr="00847C8A" w:rsidRDefault="00AD565C" w:rsidP="00575B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7C8A">
        <w:rPr>
          <w:rFonts w:ascii="Times New Roman" w:hAnsi="Times New Roman" w:cs="Times New Roman"/>
          <w:b/>
          <w:sz w:val="24"/>
          <w:szCs w:val="24"/>
        </w:rPr>
        <w:t>           </w:t>
      </w:r>
      <w:r w:rsidRPr="00847C8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847C8A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Јединственог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бирачког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списка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територију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изложен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седишту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575B78" w:rsidRPr="00847C8A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пш</w:t>
      </w:r>
      <w:r w:rsidR="00DC79F4" w:rsidRPr="00847C8A">
        <w:rPr>
          <w:rFonts w:ascii="Times New Roman" w:hAnsi="Times New Roman" w:cs="Times New Roman"/>
          <w:sz w:val="24"/>
          <w:szCs w:val="24"/>
        </w:rPr>
        <w:t>тинске</w:t>
      </w:r>
      <w:proofErr w:type="spellEnd"/>
      <w:r w:rsidR="00DC79F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F4" w:rsidRPr="00847C8A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DC79F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F4" w:rsidRPr="00847C8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C79F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F4" w:rsidRPr="00847C8A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DC79F4" w:rsidRPr="00847C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79F4" w:rsidRPr="00847C8A">
        <w:rPr>
          <w:rFonts w:ascii="Times New Roman" w:hAnsi="Times New Roman" w:cs="Times New Roman"/>
          <w:sz w:val="24"/>
          <w:szCs w:val="24"/>
        </w:rPr>
        <w:t>ул.Краља</w:t>
      </w:r>
      <w:proofErr w:type="spellEnd"/>
      <w:r w:rsidR="00DC79F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F4" w:rsidRPr="00847C8A">
        <w:rPr>
          <w:rFonts w:ascii="Times New Roman" w:hAnsi="Times New Roman" w:cs="Times New Roman"/>
          <w:sz w:val="24"/>
          <w:szCs w:val="24"/>
        </w:rPr>
        <w:t>Милана</w:t>
      </w:r>
      <w:proofErr w:type="spellEnd"/>
      <w:r w:rsidR="00DC79F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F4" w:rsidRPr="00847C8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DC79F4" w:rsidRPr="00847C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79F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79F4" w:rsidRPr="00847C8A">
        <w:rPr>
          <w:rFonts w:ascii="Times New Roman" w:hAnsi="Times New Roman" w:cs="Times New Roman"/>
          <w:sz w:val="24"/>
          <w:szCs w:val="24"/>
        </w:rPr>
        <w:t>48 ,</w:t>
      </w:r>
      <w:proofErr w:type="gramEnd"/>
      <w:r w:rsidR="00DC79F4"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575B78" w:rsidRPr="00847C8A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proofErr w:type="spellStart"/>
      <w:r w:rsidR="00575B78" w:rsidRPr="00847C8A">
        <w:rPr>
          <w:rFonts w:ascii="Times New Roman" w:hAnsi="Times New Roman" w:cs="Times New Roman"/>
          <w:sz w:val="24"/>
          <w:szCs w:val="24"/>
        </w:rPr>
        <w:t>приземљ</w:t>
      </w:r>
      <w:proofErr w:type="spellEnd"/>
      <w:r w:rsidR="00575B78" w:rsidRPr="00847C8A">
        <w:rPr>
          <w:rFonts w:ascii="Times New Roman" w:hAnsi="Times New Roman" w:cs="Times New Roman"/>
          <w:sz w:val="24"/>
          <w:szCs w:val="24"/>
          <w:lang w:val="sr-Cyrl-RS"/>
        </w:rPr>
        <w:t xml:space="preserve">у у </w:t>
      </w:r>
      <w:r w:rsidR="00DC79F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F4" w:rsidRPr="00847C8A">
        <w:rPr>
          <w:rFonts w:ascii="Times New Roman" w:hAnsi="Times New Roman" w:cs="Times New Roman"/>
          <w:sz w:val="24"/>
          <w:szCs w:val="24"/>
        </w:rPr>
        <w:t>канцелариј</w:t>
      </w:r>
      <w:proofErr w:type="spellEnd"/>
      <w:r w:rsidR="00575B78" w:rsidRPr="00847C8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C79F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F4" w:rsidRPr="00847C8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DC79F4" w:rsidRPr="00847C8A">
        <w:rPr>
          <w:rFonts w:ascii="Times New Roman" w:hAnsi="Times New Roman" w:cs="Times New Roman"/>
          <w:sz w:val="24"/>
          <w:szCs w:val="24"/>
        </w:rPr>
        <w:t xml:space="preserve"> 2</w:t>
      </w:r>
      <w:r w:rsidR="00575B78" w:rsidRPr="00847C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7EB2" w:rsidRPr="00847C8A" w:rsidRDefault="00DC79F4" w:rsidP="00575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7C8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0C1274" w:rsidRPr="00847C8A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Јединственог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бирачког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списка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рачунарске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уношењем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јединственог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матичног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грађанин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уписан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бирачки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уписани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74" w:rsidRPr="00847C8A">
        <w:rPr>
          <w:rFonts w:ascii="Times New Roman" w:hAnsi="Times New Roman" w:cs="Times New Roman"/>
          <w:sz w:val="24"/>
          <w:szCs w:val="24"/>
        </w:rPr>
        <w:t>тачни</w:t>
      </w:r>
      <w:proofErr w:type="spellEnd"/>
      <w:r w:rsidR="000C1274" w:rsidRPr="00847C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1274" w:rsidRPr="00847C8A" w:rsidRDefault="000C1274" w:rsidP="00575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7C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Захтеви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Јединственог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бирачког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списка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пребивалиштем</w:t>
      </w:r>
      <w:proofErr w:type="spellEnd"/>
      <w:r w:rsidR="00847C8A" w:rsidRPr="00847C8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00BEC" w:rsidRPr="00400BEC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интерно расељена лица са боравиштем на територији општине Медвеђа </w:t>
      </w:r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07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>,</w:t>
      </w:r>
      <w:r w:rsidR="00EB7EB2"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бирачк</w:t>
      </w:r>
      <w:r w:rsidR="00EB7EB2" w:rsidRPr="00847C8A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EB7EB2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B2" w:rsidRPr="00847C8A">
        <w:rPr>
          <w:rFonts w:ascii="Times New Roman" w:hAnsi="Times New Roman" w:cs="Times New Roman"/>
          <w:sz w:val="24"/>
          <w:szCs w:val="24"/>
        </w:rPr>
        <w:t>списка</w:t>
      </w:r>
      <w:proofErr w:type="spellEnd"/>
      <w:r w:rsidR="00EB7EB2"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2622C6" w:rsidRPr="00847C8A">
        <w:rPr>
          <w:rFonts w:ascii="Times New Roman" w:hAnsi="Times New Roman" w:cs="Times New Roman"/>
          <w:sz w:val="24"/>
          <w:szCs w:val="24"/>
        </w:rPr>
        <w:t>1</w:t>
      </w:r>
      <w:r w:rsidR="00AE199F">
        <w:rPr>
          <w:rFonts w:ascii="Times New Roman" w:hAnsi="Times New Roman" w:cs="Times New Roman"/>
          <w:sz w:val="24"/>
          <w:szCs w:val="24"/>
        </w:rPr>
        <w:t>8</w:t>
      </w:r>
      <w:r w:rsidR="00EB7EB2" w:rsidRPr="00847C8A">
        <w:rPr>
          <w:rFonts w:ascii="Times New Roman" w:hAnsi="Times New Roman" w:cs="Times New Roman"/>
          <w:sz w:val="24"/>
          <w:szCs w:val="24"/>
        </w:rPr>
        <w:t>.</w:t>
      </w:r>
      <w:r w:rsidR="002622C6" w:rsidRPr="00847C8A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="00EB7EB2" w:rsidRPr="00847C8A">
        <w:rPr>
          <w:rFonts w:ascii="Times New Roman" w:hAnsi="Times New Roman" w:cs="Times New Roman"/>
          <w:sz w:val="24"/>
          <w:szCs w:val="24"/>
        </w:rPr>
        <w:t xml:space="preserve"> 202</w:t>
      </w:r>
      <w:r w:rsidR="002622C6" w:rsidRPr="00847C8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B7EB2" w:rsidRPr="00847C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7EB2" w:rsidRPr="00847C8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EB7EB2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B2" w:rsidRPr="00847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EB7EB2" w:rsidRPr="00847C8A">
        <w:rPr>
          <w:rFonts w:ascii="Times New Roman" w:hAnsi="Times New Roman" w:cs="Times New Roman"/>
          <w:sz w:val="24"/>
          <w:szCs w:val="24"/>
        </w:rPr>
        <w:t xml:space="preserve"> 24,00 </w:t>
      </w:r>
      <w:proofErr w:type="spellStart"/>
      <w:r w:rsidR="00EB7EB2" w:rsidRPr="00847C8A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="00EB7EB2" w:rsidRPr="00847C8A">
        <w:rPr>
          <w:rFonts w:ascii="Times New Roman" w:hAnsi="Times New Roman" w:cs="Times New Roman"/>
          <w:sz w:val="24"/>
          <w:szCs w:val="24"/>
        </w:rPr>
        <w:t>.</w:t>
      </w:r>
    </w:p>
    <w:p w:rsidR="00EB7EB2" w:rsidRPr="00847C8A" w:rsidRDefault="00EB7EB2" w:rsidP="00575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7C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429F3" w:rsidRPr="00847C8A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бирачког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списка</w:t>
      </w:r>
      <w:proofErr w:type="spellEnd"/>
      <w:proofErr w:type="gramStart"/>
      <w:r w:rsidRPr="00847C8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па</w:t>
      </w:r>
      <w:proofErr w:type="spellEnd"/>
      <w:proofErr w:type="gram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2622C6" w:rsidRPr="00847C8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E199F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847C8A">
        <w:rPr>
          <w:rFonts w:ascii="Times New Roman" w:hAnsi="Times New Roman" w:cs="Times New Roman"/>
          <w:sz w:val="24"/>
          <w:szCs w:val="24"/>
        </w:rPr>
        <w:t xml:space="preserve">. </w:t>
      </w:r>
      <w:r w:rsidR="002622C6" w:rsidRPr="00847C8A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847C8A">
        <w:rPr>
          <w:rFonts w:ascii="Times New Roman" w:hAnsi="Times New Roman" w:cs="Times New Roman"/>
          <w:sz w:val="24"/>
          <w:szCs w:val="24"/>
        </w:rPr>
        <w:t xml:space="preserve"> 202</w:t>
      </w:r>
      <w:r w:rsidR="00575B78" w:rsidRPr="00847C8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47C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47C8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D429F3" w:rsidRPr="00847C8A">
        <w:rPr>
          <w:rFonts w:ascii="Times New Roman" w:hAnsi="Times New Roman" w:cs="Times New Roman"/>
          <w:sz w:val="24"/>
          <w:szCs w:val="24"/>
        </w:rPr>
        <w:t>у</w:t>
      </w:r>
      <w:r w:rsidRPr="00847C8A">
        <w:rPr>
          <w:rFonts w:ascii="Times New Roman" w:hAnsi="Times New Roman" w:cs="Times New Roman"/>
          <w:sz w:val="24"/>
          <w:szCs w:val="24"/>
        </w:rPr>
        <w:t xml:space="preserve"> 24,00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47C8A" w:rsidRPr="00847C8A">
        <w:rPr>
          <w:rFonts w:ascii="Times New Roman" w:hAnsi="Times New Roman" w:cs="Times New Roman"/>
          <w:sz w:val="24"/>
          <w:szCs w:val="24"/>
        </w:rPr>
        <w:t>захтеви</w:t>
      </w:r>
      <w:proofErr w:type="spellEnd"/>
      <w:r w:rsidR="00847C8A"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575B78" w:rsidRPr="00847C8A">
        <w:rPr>
          <w:rFonts w:ascii="Times New Roman" w:hAnsi="Times New Roman" w:cs="Times New Roman"/>
          <w:sz w:val="24"/>
          <w:szCs w:val="24"/>
          <w:lang w:val="sr-Cyrl-RS"/>
        </w:rPr>
        <w:t xml:space="preserve"> промене</w:t>
      </w:r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847C8A" w:rsidRPr="00847C8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директно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9F3" w:rsidRPr="00847C8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D429F3" w:rsidRPr="00847C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429F3" w:rsidRPr="00847C8A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="00D429F3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9F3" w:rsidRPr="00847C8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D429F3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9F3" w:rsidRPr="00847C8A">
        <w:rPr>
          <w:rFonts w:ascii="Times New Roman" w:hAnsi="Times New Roman" w:cs="Times New Roman"/>
          <w:sz w:val="24"/>
          <w:szCs w:val="24"/>
        </w:rPr>
        <w:t>захтевима</w:t>
      </w:r>
      <w:proofErr w:type="spellEnd"/>
      <w:r w:rsidR="00D429F3" w:rsidRPr="00847C8A">
        <w:rPr>
          <w:rFonts w:ascii="Times New Roman" w:hAnsi="Times New Roman" w:cs="Times New Roman"/>
          <w:sz w:val="24"/>
          <w:szCs w:val="24"/>
        </w:rPr>
        <w:t>.</w:t>
      </w:r>
    </w:p>
    <w:p w:rsidR="00847C8A" w:rsidRPr="00847C8A" w:rsidRDefault="000C1274" w:rsidP="00575B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53535"/>
          <w:sz w:val="24"/>
          <w:szCs w:val="24"/>
          <w:lang w:val="sr-Cyrl-RS"/>
        </w:rPr>
      </w:pPr>
      <w:r w:rsidRPr="00847C8A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ab/>
      </w:r>
      <w:proofErr w:type="spellStart"/>
      <w:proofErr w:type="gram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Грађани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могу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од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момента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расписивања</w:t>
      </w:r>
      <w:proofErr w:type="spellEnd"/>
      <w:r w:rsidR="00575B78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</w:t>
      </w:r>
      <w:r w:rsidR="002622C6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избора </w:t>
      </w:r>
      <w:r w:rsidR="00400BEC" w:rsidRPr="00400BEC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за народне посланике Народне скупштине</w:t>
      </w:r>
      <w:r w:rsidR="00400BEC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Републике Србије</w:t>
      </w:r>
      <w:r w:rsidR="00400BEC" w:rsidRPr="00400BEC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, расписаним за 3.</w:t>
      </w:r>
      <w:proofErr w:type="gramEnd"/>
      <w:r w:rsidR="00400BEC" w:rsidRPr="00400BEC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април 2022. године.</w:t>
      </w:r>
      <w:r w:rsidR="00575B78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до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најкасније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пет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дана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>пре</w:t>
      </w:r>
      <w:proofErr w:type="spellEnd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>закључења</w:t>
      </w:r>
      <w:proofErr w:type="spellEnd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>бирачког</w:t>
      </w:r>
      <w:proofErr w:type="spellEnd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>списка</w:t>
      </w:r>
      <w:proofErr w:type="spellEnd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 w:rsidR="00575B78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односно до </w:t>
      </w:r>
      <w:r w:rsidR="00AE199F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1</w:t>
      </w:r>
      <w:r w:rsidR="00460299">
        <w:rPr>
          <w:rFonts w:ascii="Times New Roman" w:eastAsia="Times New Roman" w:hAnsi="Times New Roman"/>
          <w:color w:val="353535"/>
          <w:sz w:val="24"/>
          <w:szCs w:val="24"/>
          <w:lang w:val="sr-Latn-RS"/>
        </w:rPr>
        <w:t>2</w:t>
      </w:r>
      <w:bookmarkStart w:id="0" w:name="_GoBack"/>
      <w:bookmarkEnd w:id="0"/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.марта</w:t>
      </w:r>
      <w:r w:rsidR="00575B78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</w:t>
      </w:r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202</w:t>
      </w:r>
      <w:r w:rsidR="00AE199F">
        <w:rPr>
          <w:rFonts w:ascii="Times New Roman" w:eastAsia="Times New Roman" w:hAnsi="Times New Roman"/>
          <w:color w:val="353535"/>
          <w:sz w:val="24"/>
          <w:szCs w:val="24"/>
          <w:lang w:val="sr-Latn-RS"/>
        </w:rPr>
        <w:t>2</w:t>
      </w:r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.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године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поднети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захтев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да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се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у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бирачки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списак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упише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податак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да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ће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на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предстојећ</w:t>
      </w:r>
      <w:proofErr w:type="spellEnd"/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и</w:t>
      </w:r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м </w:t>
      </w:r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изборима</w:t>
      </w:r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гласати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по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месту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боравишта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на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територији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општине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Медвеђа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и да се изврши увид, и поднесе захтев за упис, брисање, измену и допуну или исправку бирачког списка.</w:t>
      </w:r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Право на увид и на подношење захтева за промене у бирачком списку има и подносилац изборне листе од проглашења изборне листе до 1</w:t>
      </w:r>
      <w:r w:rsidR="00AE199F">
        <w:rPr>
          <w:rFonts w:ascii="Times New Roman" w:eastAsia="Times New Roman" w:hAnsi="Times New Roman"/>
          <w:color w:val="353535"/>
          <w:sz w:val="24"/>
          <w:szCs w:val="24"/>
          <w:lang w:val="sr-Latn-RS"/>
        </w:rPr>
        <w:t>8</w:t>
      </w:r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. марта 2022. године.</w:t>
      </w:r>
      <w:r w:rsidR="00400BEC" w:rsidRPr="00400BEC">
        <w:t xml:space="preserve"> </w:t>
      </w:r>
      <w:r w:rsidR="00400BEC" w:rsidRPr="00400BEC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Изабрано место гласања не може бити на територији јединице локалне самоуправе на којој бирач има пребивалиште, односно боравиште за интерно расељена лица. Овај податак не може се мењати до</w:t>
      </w:r>
      <w:r w:rsidR="00400BEC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окончања спровођења избора</w:t>
      </w:r>
      <w:r w:rsidR="00400BEC" w:rsidRPr="00400BEC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.</w:t>
      </w:r>
    </w:p>
    <w:p w:rsidR="002A68D5" w:rsidRPr="00847C8A" w:rsidRDefault="002A68D5" w:rsidP="00575B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53535"/>
          <w:sz w:val="24"/>
          <w:szCs w:val="24"/>
        </w:rPr>
      </w:pP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ab/>
      </w:r>
      <w:proofErr w:type="gram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У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поступку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увида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у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бирачки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списак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лице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овлашћено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лице</w:t>
      </w:r>
      <w:proofErr w:type="spellEnd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>за</w:t>
      </w:r>
      <w:proofErr w:type="spellEnd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>ажурирање</w:t>
      </w:r>
      <w:proofErr w:type="spellEnd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>бирачког</w:t>
      </w:r>
      <w:proofErr w:type="spellEnd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>списка</w:t>
      </w:r>
      <w:proofErr w:type="spellEnd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 w:rsidR="00276BD1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и</w:t>
      </w: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лице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за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пружање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подршке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општинске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управе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дужни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су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да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по</w:t>
      </w:r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ступају</w:t>
      </w:r>
      <w:proofErr w:type="spellEnd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у </w:t>
      </w:r>
      <w:proofErr w:type="spellStart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складу</w:t>
      </w:r>
      <w:proofErr w:type="spellEnd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са</w:t>
      </w:r>
      <w:proofErr w:type="spellEnd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законом</w:t>
      </w:r>
      <w:proofErr w:type="spellEnd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који</w:t>
      </w: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м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се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уређује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заштита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података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о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личности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.</w:t>
      </w:r>
      <w:proofErr w:type="gramEnd"/>
    </w:p>
    <w:p w:rsidR="002A68D5" w:rsidRPr="00847C8A" w:rsidRDefault="002A68D5" w:rsidP="00575B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53535"/>
          <w:sz w:val="24"/>
          <w:szCs w:val="24"/>
        </w:rPr>
      </w:pP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ab/>
      </w:r>
      <w:proofErr w:type="spellStart"/>
      <w:proofErr w:type="gram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Увид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у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Јединствени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бирачки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списак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може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се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извршити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и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електронским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путем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на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званичној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интернет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с</w:t>
      </w:r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т</w:t>
      </w: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раници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Министарства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државне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управе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и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локалне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самоуправе</w:t>
      </w:r>
      <w:proofErr w:type="spellEnd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hyperlink r:id="rId6" w:history="1">
        <w:r w:rsidR="00C90CC5" w:rsidRPr="00847C8A">
          <w:rPr>
            <w:rStyle w:val="Hyperlink"/>
            <w:sz w:val="24"/>
            <w:szCs w:val="24"/>
          </w:rPr>
          <w:t>https://upit.birackispisak.gov.rs/</w:t>
        </w:r>
      </w:hyperlink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,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уношењем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пода</w:t>
      </w:r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тка</w:t>
      </w:r>
      <w:proofErr w:type="spellEnd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о </w:t>
      </w:r>
      <w:proofErr w:type="spellStart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јединственом</w:t>
      </w:r>
      <w:proofErr w:type="spellEnd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матичном</w:t>
      </w:r>
      <w:proofErr w:type="spellEnd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броју</w:t>
      </w:r>
      <w:proofErr w:type="spellEnd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грађана</w:t>
      </w:r>
      <w:proofErr w:type="spellEnd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.</w:t>
      </w:r>
      <w:proofErr w:type="gramEnd"/>
    </w:p>
    <w:p w:rsidR="00AD565C" w:rsidRPr="00EB7EB2" w:rsidRDefault="00EB7EB2" w:rsidP="00EB7E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</w:rPr>
      </w:pPr>
      <w:r>
        <w:rPr>
          <w:rFonts w:ascii="Times New Roman" w:eastAsia="Times New Roman" w:hAnsi="Times New Roman"/>
          <w:color w:val="353535"/>
          <w:sz w:val="24"/>
          <w:szCs w:val="24"/>
        </w:rPr>
        <w:t>ОПШТИНСКА УПРАВА ОПШТИНЕ МЕДВЕЂА</w:t>
      </w:r>
    </w:p>
    <w:p w:rsidR="00AD565C" w:rsidRPr="002622C6" w:rsidRDefault="00AD565C" w:rsidP="00EB7E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Број :01</w:t>
      </w:r>
      <w:r w:rsidR="00847C8A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3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- </w:t>
      </w:r>
      <w:r w:rsidR="00400BE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3</w:t>
      </w:r>
      <w:r w:rsidR="00691909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/202</w:t>
      </w:r>
      <w:r w:rsidR="00847C8A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2</w:t>
      </w:r>
    </w:p>
    <w:p w:rsidR="00AD565C" w:rsidRPr="00AD565C" w:rsidRDefault="00EB7EB2" w:rsidP="00EB7E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Медвеђа</w:t>
      </w:r>
      <w:r w:rsidR="00AD565C"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,</w:t>
      </w:r>
      <w:r w:rsidR="002622C6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16.фебруар</w:t>
      </w:r>
      <w:r w:rsidR="00575B78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 w:rsidR="00691909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202</w:t>
      </w:r>
      <w:r w:rsidR="002622C6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2</w:t>
      </w:r>
      <w:r w:rsidR="00691909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.године</w:t>
      </w:r>
    </w:p>
    <w:p w:rsidR="00F25E11" w:rsidRPr="00EB7EB2" w:rsidRDefault="00AD565C" w:rsidP="00F25E1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                       </w:t>
      </w:r>
    </w:p>
    <w:p w:rsidR="00AD565C" w:rsidRPr="00F25E11" w:rsidRDefault="00AD565C" w:rsidP="00F25E1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                                               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                        </w:t>
      </w:r>
      <w:r w:rsidRPr="00F25E11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 xml:space="preserve">НАЧЕЛНИК </w:t>
      </w:r>
      <w:r w:rsidRPr="00F25E11">
        <w:rPr>
          <w:rFonts w:ascii="Times New Roman" w:eastAsia="Times New Roman" w:hAnsi="Times New Roman"/>
          <w:bCs/>
          <w:color w:val="353535"/>
          <w:sz w:val="24"/>
          <w:szCs w:val="24"/>
        </w:rPr>
        <w:t> </w:t>
      </w:r>
      <w:r w:rsidRPr="00F25E11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>ОПШТИНСКЕ УПРАВЕ</w:t>
      </w:r>
    </w:p>
    <w:p w:rsidR="00AD565C" w:rsidRPr="00AD565C" w:rsidRDefault="00AD565C" w:rsidP="00EB7EB2">
      <w:pPr>
        <w:shd w:val="clear" w:color="auto" w:fill="FFFFFF"/>
        <w:spacing w:after="0" w:line="240" w:lineRule="atLeast"/>
        <w:rPr>
          <w:rFonts w:ascii="Times New Roman" w:hAnsi="Times New Roman"/>
          <w:lang w:val="sr-Cyrl-CS"/>
        </w:rPr>
      </w:pPr>
      <w:r w:rsidRPr="00F25E11">
        <w:rPr>
          <w:rFonts w:ascii="Times New Roman" w:eastAsia="Times New Roman" w:hAnsi="Times New Roman"/>
          <w:bCs/>
          <w:color w:val="353535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  <w:r w:rsidR="00F25E11" w:rsidRPr="00EB7EB2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ab/>
      </w:r>
      <w:r w:rsidR="00575B78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>Све</w:t>
      </w:r>
      <w:r w:rsidR="00691909" w:rsidRPr="00F25E11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>тлана Тодоровић</w:t>
      </w:r>
    </w:p>
    <w:p w:rsidR="00417BF2" w:rsidRPr="00691909" w:rsidRDefault="00460299">
      <w:pPr>
        <w:rPr>
          <w:rFonts w:ascii="Times New Roman" w:hAnsi="Times New Roman"/>
        </w:rPr>
      </w:pPr>
    </w:p>
    <w:sectPr w:rsidR="00417BF2" w:rsidRPr="00691909" w:rsidSect="00FD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 Unicode MS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64962"/>
    <w:multiLevelType w:val="multilevel"/>
    <w:tmpl w:val="DFAA023C"/>
    <w:lvl w:ilvl="0">
      <w:start w:val="1"/>
      <w:numFmt w:val="decimal"/>
      <w:pStyle w:val="Heading1"/>
      <w:lvlText w:val="%1"/>
      <w:lvlJc w:val="left"/>
      <w:pPr>
        <w:ind w:left="858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571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2849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5C"/>
    <w:rsid w:val="000040FD"/>
    <w:rsid w:val="000433F0"/>
    <w:rsid w:val="000C1274"/>
    <w:rsid w:val="000E18B7"/>
    <w:rsid w:val="00150176"/>
    <w:rsid w:val="001C582B"/>
    <w:rsid w:val="002102DC"/>
    <w:rsid w:val="00234A49"/>
    <w:rsid w:val="002622C6"/>
    <w:rsid w:val="00276BD1"/>
    <w:rsid w:val="002A68D5"/>
    <w:rsid w:val="003A5282"/>
    <w:rsid w:val="00400BEC"/>
    <w:rsid w:val="00460299"/>
    <w:rsid w:val="004A12AD"/>
    <w:rsid w:val="00550873"/>
    <w:rsid w:val="005643CC"/>
    <w:rsid w:val="00575B78"/>
    <w:rsid w:val="005C0AA5"/>
    <w:rsid w:val="00636FE1"/>
    <w:rsid w:val="00691909"/>
    <w:rsid w:val="006A7427"/>
    <w:rsid w:val="006B27B3"/>
    <w:rsid w:val="0073266F"/>
    <w:rsid w:val="00847C8A"/>
    <w:rsid w:val="008C26F5"/>
    <w:rsid w:val="00963167"/>
    <w:rsid w:val="00A64C2A"/>
    <w:rsid w:val="00AD565C"/>
    <w:rsid w:val="00AE199F"/>
    <w:rsid w:val="00B43CC8"/>
    <w:rsid w:val="00C27743"/>
    <w:rsid w:val="00C90CC5"/>
    <w:rsid w:val="00D429F3"/>
    <w:rsid w:val="00DC79F4"/>
    <w:rsid w:val="00E400D2"/>
    <w:rsid w:val="00EB7EB2"/>
    <w:rsid w:val="00F00BA6"/>
    <w:rsid w:val="00F25E11"/>
    <w:rsid w:val="00F41B41"/>
    <w:rsid w:val="00F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5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3CC"/>
    <w:pPr>
      <w:keepNext/>
      <w:keepLines/>
      <w:numPr>
        <w:numId w:val="20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3CC"/>
    <w:pPr>
      <w:keepNext/>
      <w:keepLines/>
      <w:numPr>
        <w:ilvl w:val="1"/>
        <w:numId w:val="20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CC"/>
    <w:pPr>
      <w:keepNext/>
      <w:keepLines/>
      <w:numPr>
        <w:ilvl w:val="2"/>
        <w:numId w:val="20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3CC"/>
    <w:pPr>
      <w:keepNext/>
      <w:keepLines/>
      <w:numPr>
        <w:ilvl w:val="3"/>
        <w:numId w:val="20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3CC"/>
    <w:pPr>
      <w:keepNext/>
      <w:keepLines/>
      <w:numPr>
        <w:ilvl w:val="4"/>
        <w:numId w:val="20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CC"/>
    <w:pPr>
      <w:keepNext/>
      <w:keepLines/>
      <w:numPr>
        <w:ilvl w:val="5"/>
        <w:numId w:val="20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3CC"/>
    <w:pPr>
      <w:keepNext/>
      <w:keepLines/>
      <w:numPr>
        <w:ilvl w:val="6"/>
        <w:numId w:val="20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3CC"/>
    <w:pPr>
      <w:keepNext/>
      <w:keepLines/>
      <w:numPr>
        <w:ilvl w:val="7"/>
        <w:numId w:val="20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3CC"/>
    <w:pPr>
      <w:keepNext/>
      <w:keepLines/>
      <w:numPr>
        <w:ilvl w:val="8"/>
        <w:numId w:val="20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43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643C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C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 w:themeColor="text1" w:themeTint="A5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643C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643C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643CC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5643CC"/>
    <w:pPr>
      <w:spacing w:before="200" w:after="160" w:line="259" w:lineRule="auto"/>
      <w:ind w:left="864" w:right="864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5643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C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C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643C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643C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643CC"/>
    <w:rPr>
      <w:b/>
      <w:bCs/>
      <w:smallCaps/>
      <w:color w:val="404040" w:themeColor="text1" w:themeTint="BF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5643C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43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5643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5643CC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3C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3C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3C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3CC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643CC"/>
    <w:rPr>
      <w:rFonts w:ascii="Arial" w:eastAsia="Arial" w:hAnsi="Arial" w:cs="Arial"/>
      <w:lang w:val="en-US"/>
    </w:rPr>
  </w:style>
  <w:style w:type="paragraph" w:styleId="NoSpacing">
    <w:name w:val="No Spacing"/>
    <w:uiPriority w:val="1"/>
    <w:qFormat/>
    <w:rsid w:val="005643CC"/>
    <w:pPr>
      <w:spacing w:after="0" w:line="240" w:lineRule="auto"/>
    </w:pPr>
  </w:style>
  <w:style w:type="paragraph" w:styleId="ListParagraph">
    <w:name w:val="List Paragraph"/>
    <w:aliases w:val="Bullet List Paragraph,List Paragraph1,Lettre d'introduction,Numbered paragraph 1,Paragrafo elenco,1st level - Bullet List Paragraph,Medium Grid 1 - Accent 21,Normal bullet 2,Numbered List,Elenco a colori - Colore 11"/>
    <w:basedOn w:val="Normal"/>
    <w:link w:val="ListParagraphChar"/>
    <w:uiPriority w:val="34"/>
    <w:qFormat/>
    <w:rsid w:val="005643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ListParagraphChar">
    <w:name w:val="List Paragraph Char"/>
    <w:aliases w:val="Bullet List Paragraph Char,List Paragraph1 Char,Lettre d'introduction Char,Numbered paragraph 1 Char,Paragrafo elenco Char,1st level - Bullet List Paragraph Char,Medium Grid 1 - Accent 21 Char,Normal bullet 2 Char,Numbered List Char"/>
    <w:basedOn w:val="DefaultParagraphFont"/>
    <w:link w:val="ListParagraph"/>
    <w:uiPriority w:val="34"/>
    <w:locked/>
    <w:rsid w:val="005643CC"/>
  </w:style>
  <w:style w:type="character" w:styleId="IntenseEmphasis">
    <w:name w:val="Intense Emphasis"/>
    <w:basedOn w:val="DefaultParagraphFont"/>
    <w:uiPriority w:val="21"/>
    <w:qFormat/>
    <w:rsid w:val="005643CC"/>
    <w:rPr>
      <w:b/>
      <w:bCs/>
      <w:i/>
      <w:iCs/>
      <w:color w:val="auto"/>
    </w:rPr>
  </w:style>
  <w:style w:type="character" w:styleId="BookTitle">
    <w:name w:val="Book Title"/>
    <w:basedOn w:val="DefaultParagraphFont"/>
    <w:uiPriority w:val="33"/>
    <w:qFormat/>
    <w:rsid w:val="005643C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643CC"/>
    <w:pPr>
      <w:numPr>
        <w:numId w:val="0"/>
      </w:numPr>
      <w:outlineLvl w:val="9"/>
    </w:pPr>
  </w:style>
  <w:style w:type="paragraph" w:customStyle="1" w:styleId="Pasus">
    <w:name w:val="Pasus"/>
    <w:basedOn w:val="Normal"/>
    <w:link w:val="PasusChar"/>
    <w:qFormat/>
    <w:rsid w:val="005643CC"/>
    <w:pPr>
      <w:spacing w:after="0" w:line="259" w:lineRule="auto"/>
      <w:ind w:firstLine="720"/>
      <w:jc w:val="both"/>
    </w:pPr>
    <w:rPr>
      <w:rFonts w:asciiTheme="minorHAnsi" w:eastAsia="Cambria" w:hAnsiTheme="minorHAnsi" w:cstheme="minorBidi"/>
      <w:lang w:val="en-GB"/>
    </w:rPr>
  </w:style>
  <w:style w:type="character" w:customStyle="1" w:styleId="PasusChar">
    <w:name w:val="Pasus Char"/>
    <w:basedOn w:val="DefaultParagraphFont"/>
    <w:link w:val="Pasus"/>
    <w:rsid w:val="005643CC"/>
    <w:rPr>
      <w:rFonts w:eastAsia="Cambria"/>
    </w:rPr>
  </w:style>
  <w:style w:type="paragraph" w:customStyle="1" w:styleId="TableParagraph">
    <w:name w:val="Table Paragraph"/>
    <w:basedOn w:val="Normal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4A12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11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5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3CC"/>
    <w:pPr>
      <w:keepNext/>
      <w:keepLines/>
      <w:numPr>
        <w:numId w:val="20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3CC"/>
    <w:pPr>
      <w:keepNext/>
      <w:keepLines/>
      <w:numPr>
        <w:ilvl w:val="1"/>
        <w:numId w:val="20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CC"/>
    <w:pPr>
      <w:keepNext/>
      <w:keepLines/>
      <w:numPr>
        <w:ilvl w:val="2"/>
        <w:numId w:val="20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3CC"/>
    <w:pPr>
      <w:keepNext/>
      <w:keepLines/>
      <w:numPr>
        <w:ilvl w:val="3"/>
        <w:numId w:val="20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3CC"/>
    <w:pPr>
      <w:keepNext/>
      <w:keepLines/>
      <w:numPr>
        <w:ilvl w:val="4"/>
        <w:numId w:val="20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CC"/>
    <w:pPr>
      <w:keepNext/>
      <w:keepLines/>
      <w:numPr>
        <w:ilvl w:val="5"/>
        <w:numId w:val="20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3CC"/>
    <w:pPr>
      <w:keepNext/>
      <w:keepLines/>
      <w:numPr>
        <w:ilvl w:val="6"/>
        <w:numId w:val="20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3CC"/>
    <w:pPr>
      <w:keepNext/>
      <w:keepLines/>
      <w:numPr>
        <w:ilvl w:val="7"/>
        <w:numId w:val="20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3CC"/>
    <w:pPr>
      <w:keepNext/>
      <w:keepLines/>
      <w:numPr>
        <w:ilvl w:val="8"/>
        <w:numId w:val="20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43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643C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C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 w:themeColor="text1" w:themeTint="A5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643C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643C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643CC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5643CC"/>
    <w:pPr>
      <w:spacing w:before="200" w:after="160" w:line="259" w:lineRule="auto"/>
      <w:ind w:left="864" w:right="864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5643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C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C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643C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643C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643CC"/>
    <w:rPr>
      <w:b/>
      <w:bCs/>
      <w:smallCaps/>
      <w:color w:val="404040" w:themeColor="text1" w:themeTint="BF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5643C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43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5643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5643CC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3C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3C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3C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3CC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643CC"/>
    <w:rPr>
      <w:rFonts w:ascii="Arial" w:eastAsia="Arial" w:hAnsi="Arial" w:cs="Arial"/>
      <w:lang w:val="en-US"/>
    </w:rPr>
  </w:style>
  <w:style w:type="paragraph" w:styleId="NoSpacing">
    <w:name w:val="No Spacing"/>
    <w:uiPriority w:val="1"/>
    <w:qFormat/>
    <w:rsid w:val="005643CC"/>
    <w:pPr>
      <w:spacing w:after="0" w:line="240" w:lineRule="auto"/>
    </w:pPr>
  </w:style>
  <w:style w:type="paragraph" w:styleId="ListParagraph">
    <w:name w:val="List Paragraph"/>
    <w:aliases w:val="Bullet List Paragraph,List Paragraph1,Lettre d'introduction,Numbered paragraph 1,Paragrafo elenco,1st level - Bullet List Paragraph,Medium Grid 1 - Accent 21,Normal bullet 2,Numbered List,Elenco a colori - Colore 11"/>
    <w:basedOn w:val="Normal"/>
    <w:link w:val="ListParagraphChar"/>
    <w:uiPriority w:val="34"/>
    <w:qFormat/>
    <w:rsid w:val="005643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ListParagraphChar">
    <w:name w:val="List Paragraph Char"/>
    <w:aliases w:val="Bullet List Paragraph Char,List Paragraph1 Char,Lettre d'introduction Char,Numbered paragraph 1 Char,Paragrafo elenco Char,1st level - Bullet List Paragraph Char,Medium Grid 1 - Accent 21 Char,Normal bullet 2 Char,Numbered List Char"/>
    <w:basedOn w:val="DefaultParagraphFont"/>
    <w:link w:val="ListParagraph"/>
    <w:uiPriority w:val="34"/>
    <w:locked/>
    <w:rsid w:val="005643CC"/>
  </w:style>
  <w:style w:type="character" w:styleId="IntenseEmphasis">
    <w:name w:val="Intense Emphasis"/>
    <w:basedOn w:val="DefaultParagraphFont"/>
    <w:uiPriority w:val="21"/>
    <w:qFormat/>
    <w:rsid w:val="005643CC"/>
    <w:rPr>
      <w:b/>
      <w:bCs/>
      <w:i/>
      <w:iCs/>
      <w:color w:val="auto"/>
    </w:rPr>
  </w:style>
  <w:style w:type="character" w:styleId="BookTitle">
    <w:name w:val="Book Title"/>
    <w:basedOn w:val="DefaultParagraphFont"/>
    <w:uiPriority w:val="33"/>
    <w:qFormat/>
    <w:rsid w:val="005643C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643CC"/>
    <w:pPr>
      <w:numPr>
        <w:numId w:val="0"/>
      </w:numPr>
      <w:outlineLvl w:val="9"/>
    </w:pPr>
  </w:style>
  <w:style w:type="paragraph" w:customStyle="1" w:styleId="Pasus">
    <w:name w:val="Pasus"/>
    <w:basedOn w:val="Normal"/>
    <w:link w:val="PasusChar"/>
    <w:qFormat/>
    <w:rsid w:val="005643CC"/>
    <w:pPr>
      <w:spacing w:after="0" w:line="259" w:lineRule="auto"/>
      <w:ind w:firstLine="720"/>
      <w:jc w:val="both"/>
    </w:pPr>
    <w:rPr>
      <w:rFonts w:asciiTheme="minorHAnsi" w:eastAsia="Cambria" w:hAnsiTheme="minorHAnsi" w:cstheme="minorBidi"/>
      <w:lang w:val="en-GB"/>
    </w:rPr>
  </w:style>
  <w:style w:type="character" w:customStyle="1" w:styleId="PasusChar">
    <w:name w:val="Pasus Char"/>
    <w:basedOn w:val="DefaultParagraphFont"/>
    <w:link w:val="Pasus"/>
    <w:rsid w:val="005643CC"/>
    <w:rPr>
      <w:rFonts w:eastAsia="Cambria"/>
    </w:rPr>
  </w:style>
  <w:style w:type="paragraph" w:customStyle="1" w:styleId="TableParagraph">
    <w:name w:val="Table Paragraph"/>
    <w:basedOn w:val="Normal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4A12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1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it.birackispisak.gov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2022-02-16T00:11:00Z</cp:lastPrinted>
  <dcterms:created xsi:type="dcterms:W3CDTF">2022-02-16T13:52:00Z</dcterms:created>
  <dcterms:modified xsi:type="dcterms:W3CDTF">2022-03-11T10:17:00Z</dcterms:modified>
</cp:coreProperties>
</file>