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FD077" w14:textId="376CF9CF" w:rsidR="001170C1" w:rsidRPr="00CA73FF" w:rsidRDefault="00D04D77" w:rsidP="001170C1">
      <w:pPr>
        <w:jc w:val="both"/>
        <w:rPr>
          <w:sz w:val="22"/>
          <w:szCs w:val="22"/>
          <w:lang w:val="sq-AL"/>
        </w:rPr>
      </w:pPr>
      <w:proofErr w:type="spellStart"/>
      <w:r w:rsidRPr="00CA73FF">
        <w:rPr>
          <w:sz w:val="22"/>
          <w:szCs w:val="22"/>
        </w:rPr>
        <w:t>Republika</w:t>
      </w:r>
      <w:proofErr w:type="spellEnd"/>
      <w:r w:rsidRPr="00CA73FF">
        <w:rPr>
          <w:sz w:val="22"/>
          <w:szCs w:val="22"/>
        </w:rPr>
        <w:t xml:space="preserve"> e S</w:t>
      </w:r>
      <w:r w:rsidRPr="00CA73FF">
        <w:rPr>
          <w:sz w:val="22"/>
          <w:szCs w:val="22"/>
          <w:lang w:val="sq-AL"/>
        </w:rPr>
        <w:t>ërbis</w:t>
      </w:r>
    </w:p>
    <w:p w14:paraId="79BD1BC6" w14:textId="57A7AB89" w:rsidR="001170C1" w:rsidRPr="00CA73FF" w:rsidRDefault="00D04D77" w:rsidP="001170C1">
      <w:pPr>
        <w:jc w:val="both"/>
        <w:rPr>
          <w:sz w:val="22"/>
          <w:szCs w:val="22"/>
          <w:lang w:val="sr-Cyrl-RS"/>
        </w:rPr>
      </w:pPr>
      <w:proofErr w:type="spellStart"/>
      <w:r w:rsidRPr="00CA73FF">
        <w:rPr>
          <w:sz w:val="22"/>
          <w:szCs w:val="22"/>
        </w:rPr>
        <w:t>Komuna</w:t>
      </w:r>
      <w:proofErr w:type="spellEnd"/>
      <w:r w:rsidRPr="00CA73FF">
        <w:rPr>
          <w:sz w:val="22"/>
          <w:szCs w:val="22"/>
        </w:rPr>
        <w:t xml:space="preserve"> e </w:t>
      </w:r>
      <w:proofErr w:type="spellStart"/>
      <w:r w:rsidRPr="00CA73FF">
        <w:rPr>
          <w:sz w:val="22"/>
          <w:szCs w:val="22"/>
        </w:rPr>
        <w:t>Medvegjës</w:t>
      </w:r>
      <w:proofErr w:type="spellEnd"/>
    </w:p>
    <w:p w14:paraId="66DF841F" w14:textId="6B62B5D3" w:rsidR="001170C1" w:rsidRPr="00CA73FF" w:rsidRDefault="00D04D77" w:rsidP="001170C1">
      <w:pPr>
        <w:jc w:val="both"/>
        <w:rPr>
          <w:sz w:val="22"/>
          <w:szCs w:val="22"/>
          <w:lang w:val="sq-AL"/>
        </w:rPr>
      </w:pPr>
      <w:r w:rsidRPr="00CA73FF">
        <w:rPr>
          <w:sz w:val="22"/>
          <w:szCs w:val="22"/>
          <w:lang w:val="sq-AL"/>
        </w:rPr>
        <w:t>Administrata komunale e komunës së Medvegjës</w:t>
      </w:r>
    </w:p>
    <w:p w14:paraId="27DC9738" w14:textId="7DF065E6" w:rsidR="001170C1" w:rsidRPr="00CA73FF" w:rsidRDefault="00D04D77" w:rsidP="001170C1">
      <w:pPr>
        <w:jc w:val="both"/>
        <w:rPr>
          <w:sz w:val="22"/>
          <w:szCs w:val="22"/>
          <w:lang w:val="sq-AL"/>
        </w:rPr>
      </w:pPr>
      <w:r w:rsidRPr="00CA73FF">
        <w:rPr>
          <w:sz w:val="22"/>
          <w:szCs w:val="22"/>
          <w:lang w:val="sq-AL"/>
        </w:rPr>
        <w:t>Departamenti për urbanizëm</w:t>
      </w:r>
    </w:p>
    <w:p w14:paraId="54A1FFC8" w14:textId="2D79ABB2" w:rsidR="001170C1" w:rsidRPr="00CA73FF" w:rsidRDefault="00D04D77" w:rsidP="001170C1">
      <w:pPr>
        <w:jc w:val="both"/>
        <w:rPr>
          <w:sz w:val="22"/>
          <w:szCs w:val="22"/>
          <w:lang w:val="sr-Cyrl-RS"/>
        </w:rPr>
      </w:pPr>
      <w:proofErr w:type="spellStart"/>
      <w:r w:rsidRPr="00CA73FF">
        <w:rPr>
          <w:sz w:val="22"/>
          <w:szCs w:val="22"/>
        </w:rPr>
        <w:t>Numër</w:t>
      </w:r>
      <w:proofErr w:type="spellEnd"/>
      <w:r w:rsidR="001170C1" w:rsidRPr="00CA73FF">
        <w:rPr>
          <w:sz w:val="22"/>
          <w:szCs w:val="22"/>
        </w:rPr>
        <w:t xml:space="preserve">: </w:t>
      </w:r>
      <w:r w:rsidR="001170C1" w:rsidRPr="00CA73FF">
        <w:rPr>
          <w:sz w:val="22"/>
          <w:szCs w:val="22"/>
          <w:lang w:val="sr-Cyrl-RS"/>
        </w:rPr>
        <w:t>004376839 2025 06154 004 004 350 136</w:t>
      </w:r>
    </w:p>
    <w:p w14:paraId="65DE7D96" w14:textId="0144F63D" w:rsidR="001170C1" w:rsidRPr="00CA73FF" w:rsidRDefault="00D04D77" w:rsidP="001170C1">
      <w:pPr>
        <w:jc w:val="both"/>
        <w:rPr>
          <w:sz w:val="22"/>
          <w:szCs w:val="22"/>
        </w:rPr>
      </w:pPr>
      <w:r w:rsidRPr="00CA73FF">
        <w:rPr>
          <w:sz w:val="22"/>
          <w:szCs w:val="22"/>
        </w:rPr>
        <w:t>Data</w:t>
      </w:r>
      <w:r w:rsidR="001170C1" w:rsidRPr="00CA73FF">
        <w:rPr>
          <w:sz w:val="22"/>
          <w:szCs w:val="22"/>
          <w:lang w:val="sr-Cyrl-RS"/>
        </w:rPr>
        <w:t xml:space="preserve">: </w:t>
      </w:r>
      <w:r w:rsidR="00581020" w:rsidRPr="00CA73FF">
        <w:rPr>
          <w:sz w:val="22"/>
          <w:szCs w:val="22"/>
          <w:lang w:val="sr-Cyrl-RS"/>
        </w:rPr>
        <w:t>1</w:t>
      </w:r>
      <w:r w:rsidR="004627A0" w:rsidRPr="00CA73FF">
        <w:rPr>
          <w:sz w:val="22"/>
          <w:szCs w:val="22"/>
          <w:lang w:val="sr-Cyrl-RS"/>
        </w:rPr>
        <w:t>1</w:t>
      </w:r>
      <w:r w:rsidR="001170C1" w:rsidRPr="00CA73FF">
        <w:rPr>
          <w:sz w:val="22"/>
          <w:szCs w:val="22"/>
        </w:rPr>
        <w:t>.</w:t>
      </w:r>
      <w:r w:rsidR="001170C1" w:rsidRPr="00CA73FF">
        <w:rPr>
          <w:sz w:val="22"/>
          <w:szCs w:val="22"/>
          <w:lang w:val="sr-Cyrl-RS"/>
        </w:rPr>
        <w:t>08</w:t>
      </w:r>
      <w:r w:rsidR="001170C1" w:rsidRPr="00CA73FF">
        <w:rPr>
          <w:sz w:val="22"/>
          <w:szCs w:val="22"/>
        </w:rPr>
        <w:t>.202</w:t>
      </w:r>
      <w:r w:rsidR="001170C1" w:rsidRPr="00CA73FF">
        <w:rPr>
          <w:sz w:val="22"/>
          <w:szCs w:val="22"/>
          <w:lang w:val="sr-Cyrl-RS"/>
        </w:rPr>
        <w:t>6</w:t>
      </w:r>
      <w:r w:rsidR="001170C1" w:rsidRPr="00CA73FF">
        <w:rPr>
          <w:sz w:val="22"/>
          <w:szCs w:val="22"/>
        </w:rPr>
        <w:t xml:space="preserve">. </w:t>
      </w:r>
    </w:p>
    <w:p w14:paraId="2384CCD8" w14:textId="77B44335" w:rsidR="001170C1" w:rsidRPr="00CA73FF" w:rsidRDefault="00D04D77" w:rsidP="001170C1">
      <w:pPr>
        <w:jc w:val="both"/>
        <w:rPr>
          <w:sz w:val="22"/>
          <w:szCs w:val="22"/>
          <w:lang w:val="sr-Cyrl-RS"/>
        </w:rPr>
      </w:pPr>
      <w:r w:rsidRPr="00CA73FF">
        <w:rPr>
          <w:sz w:val="22"/>
          <w:szCs w:val="22"/>
          <w:lang w:val="sq-AL"/>
        </w:rPr>
        <w:t>Rruga Krala Millana</w:t>
      </w:r>
      <w:r w:rsidR="001170C1" w:rsidRPr="00CA73FF">
        <w:rPr>
          <w:sz w:val="22"/>
          <w:szCs w:val="22"/>
          <w:lang w:val="sr-Cyrl-RS"/>
        </w:rPr>
        <w:t>. 48</w:t>
      </w:r>
    </w:p>
    <w:p w14:paraId="38B33CC8" w14:textId="1A7459CA" w:rsidR="001170C1" w:rsidRPr="00CA73FF" w:rsidRDefault="001170C1" w:rsidP="001170C1">
      <w:pPr>
        <w:jc w:val="both"/>
        <w:rPr>
          <w:sz w:val="22"/>
          <w:szCs w:val="22"/>
          <w:lang w:val="sq-AL"/>
        </w:rPr>
      </w:pPr>
      <w:r w:rsidRPr="00CA73FF">
        <w:rPr>
          <w:sz w:val="22"/>
          <w:szCs w:val="22"/>
          <w:lang w:val="sr-Cyrl-RS"/>
        </w:rPr>
        <w:t>М</w:t>
      </w:r>
      <w:r w:rsidR="00D04D77" w:rsidRPr="00CA73FF">
        <w:rPr>
          <w:sz w:val="22"/>
          <w:szCs w:val="22"/>
          <w:lang w:val="sq-AL"/>
        </w:rPr>
        <w:t>edvegjë</w:t>
      </w:r>
    </w:p>
    <w:p w14:paraId="13521AA9" w14:textId="77777777" w:rsidR="00B51E02" w:rsidRPr="00CA73FF" w:rsidRDefault="00B51E02">
      <w:pPr>
        <w:rPr>
          <w:sz w:val="22"/>
          <w:szCs w:val="22"/>
          <w:lang w:val="ru-RU"/>
        </w:rPr>
      </w:pPr>
    </w:p>
    <w:p w14:paraId="4CEF44A6" w14:textId="37E41B9A" w:rsidR="00B51E02" w:rsidRPr="00CA73FF" w:rsidRDefault="00D04D77" w:rsidP="00D04D77">
      <w:pPr>
        <w:ind w:firstLine="708"/>
        <w:jc w:val="both"/>
        <w:rPr>
          <w:rFonts w:eastAsia="Times New Roman"/>
          <w:color w:val="FF0000"/>
          <w:sz w:val="22"/>
          <w:szCs w:val="22"/>
          <w:lang w:val="ru-RU"/>
        </w:rPr>
      </w:pPr>
      <w:r w:rsidRPr="00CA73FF">
        <w:rPr>
          <w:sz w:val="22"/>
          <w:szCs w:val="22"/>
          <w:lang w:val="ru-RU"/>
        </w:rPr>
        <w:t xml:space="preserve">Departamenti </w:t>
      </w:r>
      <w:r w:rsidRPr="00CA73FF">
        <w:rPr>
          <w:sz w:val="22"/>
          <w:szCs w:val="22"/>
          <w:lang w:val="sq-AL"/>
        </w:rPr>
        <w:t xml:space="preserve">për urbanizëm </w:t>
      </w:r>
      <w:r w:rsidRPr="00CA73FF">
        <w:rPr>
          <w:sz w:val="22"/>
          <w:szCs w:val="22"/>
          <w:lang w:val="ru-RU"/>
        </w:rPr>
        <w:t xml:space="preserve">të Administratës </w:t>
      </w:r>
      <w:r w:rsidRPr="00CA73FF">
        <w:rPr>
          <w:sz w:val="22"/>
          <w:szCs w:val="22"/>
          <w:lang w:val="sq-AL"/>
        </w:rPr>
        <w:t>k</w:t>
      </w:r>
      <w:r w:rsidRPr="00CA73FF">
        <w:rPr>
          <w:sz w:val="22"/>
          <w:szCs w:val="22"/>
          <w:lang w:val="ru-RU"/>
        </w:rPr>
        <w:t xml:space="preserve">omunale të Komunës së Medvegjës në përputhje me nenin 45a. Ligji për </w:t>
      </w:r>
      <w:r w:rsidRPr="00CA73FF">
        <w:rPr>
          <w:sz w:val="22"/>
          <w:szCs w:val="22"/>
          <w:lang w:val="sq-AL"/>
        </w:rPr>
        <w:t>p</w:t>
      </w:r>
      <w:r w:rsidRPr="00CA73FF">
        <w:rPr>
          <w:sz w:val="22"/>
          <w:szCs w:val="22"/>
          <w:lang w:val="ru-RU"/>
        </w:rPr>
        <w:t xml:space="preserve">lanifikim dhe </w:t>
      </w:r>
      <w:r w:rsidRPr="00CA73FF">
        <w:rPr>
          <w:sz w:val="22"/>
          <w:szCs w:val="22"/>
          <w:lang w:val="sq-AL"/>
        </w:rPr>
        <w:t>n</w:t>
      </w:r>
      <w:r w:rsidRPr="00CA73FF">
        <w:rPr>
          <w:sz w:val="22"/>
          <w:szCs w:val="22"/>
          <w:lang w:val="ru-RU"/>
        </w:rPr>
        <w:t xml:space="preserve">dërtim ("Gazeta </w:t>
      </w:r>
      <w:r w:rsidRPr="00CA73FF">
        <w:rPr>
          <w:sz w:val="22"/>
          <w:szCs w:val="22"/>
          <w:lang w:val="sq-AL"/>
        </w:rPr>
        <w:t>z</w:t>
      </w:r>
      <w:r w:rsidRPr="00CA73FF">
        <w:rPr>
          <w:sz w:val="22"/>
          <w:szCs w:val="22"/>
          <w:lang w:val="ru-RU"/>
        </w:rPr>
        <w:t xml:space="preserve">yrtare e Republikës së Srpska", </w:t>
      </w:r>
      <w:r w:rsidRPr="00CA73FF">
        <w:rPr>
          <w:sz w:val="22"/>
          <w:szCs w:val="22"/>
          <w:lang w:val="sq-AL"/>
        </w:rPr>
        <w:t>numër</w:t>
      </w:r>
      <w:r w:rsidRPr="00CA73FF">
        <w:rPr>
          <w:sz w:val="22"/>
          <w:szCs w:val="22"/>
          <w:lang w:val="ru-RU"/>
        </w:rPr>
        <w:t xml:space="preserve">. 72/2009, 81/2009 – </w:t>
      </w:r>
      <w:r w:rsidRPr="00CA73FF">
        <w:rPr>
          <w:sz w:val="22"/>
          <w:szCs w:val="22"/>
          <w:lang w:val="sq-AL"/>
        </w:rPr>
        <w:t>i korrigjuar</w:t>
      </w:r>
      <w:r w:rsidRPr="00CA73FF">
        <w:rPr>
          <w:sz w:val="22"/>
          <w:szCs w:val="22"/>
          <w:lang w:val="ru-RU"/>
        </w:rPr>
        <w:t xml:space="preserve">, 64/2010 - vendim i </w:t>
      </w:r>
      <w:r w:rsidRPr="00CA73FF">
        <w:rPr>
          <w:sz w:val="22"/>
          <w:szCs w:val="22"/>
          <w:lang w:val="sq-AL"/>
        </w:rPr>
        <w:t>GJK</w:t>
      </w:r>
      <w:r w:rsidRPr="00CA73FF">
        <w:rPr>
          <w:sz w:val="22"/>
          <w:szCs w:val="22"/>
          <w:lang w:val="ru-RU"/>
        </w:rPr>
        <w:t xml:space="preserve">, 24/2011, 121/2012, 42/2013 - vendim i </w:t>
      </w:r>
      <w:r w:rsidRPr="00CA73FF">
        <w:rPr>
          <w:sz w:val="22"/>
          <w:szCs w:val="22"/>
          <w:lang w:val="sq-AL"/>
        </w:rPr>
        <w:t>GJK</w:t>
      </w:r>
      <w:r w:rsidRPr="00CA73FF">
        <w:rPr>
          <w:sz w:val="22"/>
          <w:szCs w:val="22"/>
          <w:lang w:val="ru-RU"/>
        </w:rPr>
        <w:t xml:space="preserve">, 50/2013 - vendim i </w:t>
      </w:r>
      <w:r w:rsidRPr="00CA73FF">
        <w:rPr>
          <w:sz w:val="22"/>
          <w:szCs w:val="22"/>
          <w:lang w:val="sq-AL"/>
        </w:rPr>
        <w:t>GJK</w:t>
      </w:r>
      <w:r w:rsidRPr="00CA73FF">
        <w:rPr>
          <w:sz w:val="22"/>
          <w:szCs w:val="22"/>
          <w:lang w:val="ru-RU"/>
        </w:rPr>
        <w:t xml:space="preserve">, 98/2013 - vendim i </w:t>
      </w:r>
      <w:r w:rsidRPr="00CA73FF">
        <w:rPr>
          <w:sz w:val="22"/>
          <w:szCs w:val="22"/>
          <w:lang w:val="sq-AL"/>
        </w:rPr>
        <w:t>GJK</w:t>
      </w:r>
      <w:r w:rsidRPr="00CA73FF">
        <w:rPr>
          <w:sz w:val="22"/>
          <w:szCs w:val="22"/>
          <w:lang w:val="ru-RU"/>
        </w:rPr>
        <w:t>, 132/2014, 145/2014, 83/2018, 31/2019, 37/2019 - ligj tjetër, 9/2020, 52/2021, 62/2023 dhe 91/2025) dhe Neni 37</w:t>
      </w:r>
      <w:r w:rsidRPr="00CA73FF">
        <w:rPr>
          <w:sz w:val="22"/>
          <w:szCs w:val="22"/>
          <w:lang w:val="sq-AL"/>
        </w:rPr>
        <w:t>.</w:t>
      </w:r>
      <w:r w:rsidRPr="00CA73FF">
        <w:rPr>
          <w:sz w:val="22"/>
          <w:szCs w:val="22"/>
          <w:lang w:val="ru-RU"/>
        </w:rPr>
        <w:t xml:space="preserve"> i Rregullores mbi përmbajtjen, mënyrën dhe procedurën për përgatitjen e dokumenteve të planifikimit hapësinor dhe urban ("Gazeta </w:t>
      </w:r>
      <w:r w:rsidRPr="00CA73FF">
        <w:rPr>
          <w:sz w:val="22"/>
          <w:szCs w:val="22"/>
          <w:lang w:val="sq-AL"/>
        </w:rPr>
        <w:t>z</w:t>
      </w:r>
      <w:r w:rsidRPr="00CA73FF">
        <w:rPr>
          <w:sz w:val="22"/>
          <w:szCs w:val="22"/>
          <w:lang w:val="ru-RU"/>
        </w:rPr>
        <w:t>yrtare e Republikës së S</w:t>
      </w:r>
      <w:r w:rsidRPr="00CA73FF">
        <w:rPr>
          <w:sz w:val="22"/>
          <w:szCs w:val="22"/>
          <w:lang w:val="sq-AL"/>
        </w:rPr>
        <w:t>ërbis</w:t>
      </w:r>
      <w:r w:rsidRPr="00CA73FF">
        <w:rPr>
          <w:sz w:val="22"/>
          <w:szCs w:val="22"/>
          <w:lang w:val="ru-RU"/>
        </w:rPr>
        <w:t>", Nr. 32/2019), shpall</w:t>
      </w:r>
    </w:p>
    <w:p w14:paraId="057487D0" w14:textId="77777777" w:rsidR="00CA73FF" w:rsidRDefault="00CA73FF" w:rsidP="000B569A">
      <w:pPr>
        <w:jc w:val="center"/>
        <w:rPr>
          <w:sz w:val="22"/>
          <w:szCs w:val="22"/>
          <w:lang w:val="sq-AL"/>
        </w:rPr>
      </w:pPr>
    </w:p>
    <w:p w14:paraId="588AA919" w14:textId="553297CA" w:rsidR="00B51E02" w:rsidRPr="00CA73FF" w:rsidRDefault="00427A6E" w:rsidP="000B569A">
      <w:pPr>
        <w:jc w:val="center"/>
        <w:rPr>
          <w:sz w:val="22"/>
          <w:szCs w:val="22"/>
          <w:lang w:val="sq-AL"/>
        </w:rPr>
      </w:pPr>
      <w:r w:rsidRPr="00CA73FF">
        <w:rPr>
          <w:sz w:val="22"/>
          <w:szCs w:val="22"/>
          <w:lang w:val="sq-AL"/>
        </w:rPr>
        <w:t>SHQYRTIM I</w:t>
      </w:r>
      <w:r w:rsidRPr="00CA73FF">
        <w:rPr>
          <w:sz w:val="22"/>
          <w:szCs w:val="22"/>
          <w:lang w:val="ru-RU"/>
        </w:rPr>
        <w:t xml:space="preserve">  HERSHM PUBLIK</w:t>
      </w:r>
    </w:p>
    <w:p w14:paraId="0B4D945E" w14:textId="77777777" w:rsidR="00D04D77" w:rsidRPr="00CA73FF" w:rsidRDefault="00D04D77" w:rsidP="000B569A">
      <w:pPr>
        <w:jc w:val="center"/>
        <w:rPr>
          <w:sz w:val="22"/>
          <w:szCs w:val="22"/>
          <w:lang w:val="sq-AL"/>
        </w:rPr>
      </w:pPr>
    </w:p>
    <w:p w14:paraId="3A419CC3" w14:textId="77777777" w:rsidR="00D04D77" w:rsidRPr="00CA73FF" w:rsidRDefault="00D04D77" w:rsidP="000B569A">
      <w:pPr>
        <w:jc w:val="center"/>
        <w:rPr>
          <w:rFonts w:eastAsia="Times New Roman"/>
          <w:color w:val="FF0000"/>
          <w:sz w:val="22"/>
          <w:szCs w:val="22"/>
          <w:lang w:val="sq-AL"/>
        </w:rPr>
      </w:pPr>
    </w:p>
    <w:p w14:paraId="51608392" w14:textId="370399B8" w:rsidR="00427A6E" w:rsidRPr="00CA73FF" w:rsidRDefault="00427A6E" w:rsidP="00832072">
      <w:pPr>
        <w:jc w:val="center"/>
        <w:rPr>
          <w:sz w:val="22"/>
          <w:szCs w:val="22"/>
          <w:lang w:val="sq-AL"/>
        </w:rPr>
      </w:pPr>
      <w:r w:rsidRPr="00CA73FF">
        <w:rPr>
          <w:sz w:val="22"/>
          <w:szCs w:val="22"/>
          <w:lang w:val="ru-RU"/>
        </w:rPr>
        <w:t xml:space="preserve">Në </w:t>
      </w:r>
      <w:r w:rsidRPr="00CA73FF">
        <w:rPr>
          <w:sz w:val="22"/>
          <w:szCs w:val="22"/>
          <w:lang w:val="sq-AL"/>
        </w:rPr>
        <w:t xml:space="preserve">elabort </w:t>
      </w:r>
      <w:r w:rsidR="00D04D77" w:rsidRPr="00CA73FF">
        <w:rPr>
          <w:sz w:val="22"/>
          <w:szCs w:val="22"/>
          <w:lang w:val="ru-RU"/>
        </w:rPr>
        <w:t xml:space="preserve">për </w:t>
      </w:r>
      <w:r w:rsidRPr="00CA73FF">
        <w:rPr>
          <w:sz w:val="22"/>
          <w:szCs w:val="22"/>
          <w:lang w:val="sq-AL"/>
        </w:rPr>
        <w:t>shqyrtim</w:t>
      </w:r>
      <w:r w:rsidR="00D04D77" w:rsidRPr="00CA73FF">
        <w:rPr>
          <w:sz w:val="22"/>
          <w:szCs w:val="22"/>
          <w:lang w:val="ru-RU"/>
        </w:rPr>
        <w:t xml:space="preserve"> të hershëm publik për</w:t>
      </w:r>
    </w:p>
    <w:p w14:paraId="48D7AB2A" w14:textId="10878516" w:rsidR="00B51E02" w:rsidRPr="00CA73FF" w:rsidRDefault="00427A6E" w:rsidP="00832072">
      <w:pPr>
        <w:jc w:val="center"/>
        <w:rPr>
          <w:sz w:val="22"/>
          <w:szCs w:val="22"/>
          <w:lang w:val="sq-AL"/>
        </w:rPr>
      </w:pPr>
      <w:r w:rsidRPr="00CA73FF">
        <w:rPr>
          <w:sz w:val="22"/>
          <w:szCs w:val="22"/>
          <w:lang w:val="ru-RU"/>
        </w:rPr>
        <w:t xml:space="preserve"> Planin e </w:t>
      </w:r>
      <w:r w:rsidRPr="00CA73FF">
        <w:rPr>
          <w:sz w:val="22"/>
          <w:szCs w:val="22"/>
          <w:lang w:val="sq-AL"/>
        </w:rPr>
        <w:t>r</w:t>
      </w:r>
      <w:r w:rsidRPr="00CA73FF">
        <w:rPr>
          <w:sz w:val="22"/>
          <w:szCs w:val="22"/>
          <w:lang w:val="ru-RU"/>
        </w:rPr>
        <w:t xml:space="preserve">regullimit të </w:t>
      </w:r>
      <w:r w:rsidRPr="00CA73FF">
        <w:rPr>
          <w:sz w:val="22"/>
          <w:szCs w:val="22"/>
          <w:lang w:val="sq-AL"/>
        </w:rPr>
        <w:t>d</w:t>
      </w:r>
      <w:r w:rsidRPr="00CA73FF">
        <w:rPr>
          <w:sz w:val="22"/>
          <w:szCs w:val="22"/>
          <w:lang w:val="ru-RU"/>
        </w:rPr>
        <w:t>etajuar për Minierën Lec</w:t>
      </w:r>
      <w:r w:rsidR="00D04D77" w:rsidRPr="00CA73FF">
        <w:rPr>
          <w:sz w:val="22"/>
          <w:szCs w:val="22"/>
          <w:lang w:val="ru-RU"/>
        </w:rPr>
        <w:t xml:space="preserve"> dhe Flotacionin në Gazdar</w:t>
      </w:r>
    </w:p>
    <w:p w14:paraId="3A095185" w14:textId="77777777" w:rsidR="00427A6E" w:rsidRPr="00CA73FF" w:rsidRDefault="00427A6E" w:rsidP="00832072">
      <w:pPr>
        <w:jc w:val="center"/>
        <w:rPr>
          <w:rFonts w:eastAsia="Times New Roman"/>
          <w:sz w:val="22"/>
          <w:szCs w:val="22"/>
          <w:lang w:val="sq-AL"/>
        </w:rPr>
      </w:pPr>
    </w:p>
    <w:p w14:paraId="6231C105" w14:textId="307E3770" w:rsidR="00427A6E" w:rsidRPr="00CA73FF" w:rsidRDefault="00B51E02" w:rsidP="00BF1AF4">
      <w:pPr>
        <w:jc w:val="both"/>
        <w:rPr>
          <w:sz w:val="22"/>
          <w:szCs w:val="22"/>
          <w:lang w:val="sq-AL"/>
        </w:rPr>
      </w:pPr>
      <w:r w:rsidRPr="00CA73FF">
        <w:rPr>
          <w:rFonts w:eastAsia="Times New Roman"/>
          <w:color w:val="FF0000"/>
          <w:sz w:val="22"/>
          <w:szCs w:val="22"/>
          <w:lang w:val="ru-RU"/>
        </w:rPr>
        <w:tab/>
      </w:r>
      <w:r w:rsidR="00427A6E" w:rsidRPr="00CA73FF">
        <w:rPr>
          <w:sz w:val="22"/>
          <w:szCs w:val="22"/>
          <w:lang w:val="ru-RU"/>
        </w:rPr>
        <w:t xml:space="preserve">Me qëllim </w:t>
      </w:r>
      <w:r w:rsidR="00427A6E" w:rsidRPr="00CA73FF">
        <w:rPr>
          <w:sz w:val="22"/>
          <w:szCs w:val="22"/>
          <w:lang w:val="sq-AL"/>
        </w:rPr>
        <w:t>që të informohet publiku</w:t>
      </w:r>
      <w:r w:rsidR="00427A6E" w:rsidRPr="00CA73FF">
        <w:rPr>
          <w:sz w:val="22"/>
          <w:szCs w:val="22"/>
          <w:lang w:val="ru-RU"/>
        </w:rPr>
        <w:t xml:space="preserve"> me objektivat e përgjithshme dhe qëllimin e miratimit të dokumentit planor, </w:t>
      </w:r>
      <w:r w:rsidR="00427A6E" w:rsidRPr="00CA73FF">
        <w:rPr>
          <w:sz w:val="22"/>
          <w:szCs w:val="22"/>
          <w:lang w:val="sq-AL"/>
        </w:rPr>
        <w:t xml:space="preserve">shqyrtimi i </w:t>
      </w:r>
      <w:r w:rsidR="00427A6E" w:rsidRPr="00CA73FF">
        <w:rPr>
          <w:sz w:val="22"/>
          <w:szCs w:val="22"/>
          <w:lang w:val="ru-RU"/>
        </w:rPr>
        <w:t xml:space="preserve">hershëm publik </w:t>
      </w:r>
      <w:r w:rsidR="00427A6E" w:rsidRPr="00CA73FF">
        <w:rPr>
          <w:sz w:val="22"/>
          <w:szCs w:val="22"/>
          <w:lang w:val="sq-AL"/>
        </w:rPr>
        <w:t>të</w:t>
      </w:r>
      <w:r w:rsidR="00427A6E" w:rsidRPr="00CA73FF">
        <w:rPr>
          <w:sz w:val="22"/>
          <w:szCs w:val="22"/>
          <w:lang w:val="ru-RU"/>
        </w:rPr>
        <w:t xml:space="preserve"> raportit paraprak për Planin e Rregullimit të </w:t>
      </w:r>
      <w:r w:rsidR="00427A6E" w:rsidRPr="00CA73FF">
        <w:rPr>
          <w:sz w:val="22"/>
          <w:szCs w:val="22"/>
          <w:lang w:val="sq-AL"/>
        </w:rPr>
        <w:t>d</w:t>
      </w:r>
      <w:r w:rsidR="00427A6E" w:rsidRPr="00CA73FF">
        <w:rPr>
          <w:sz w:val="22"/>
          <w:szCs w:val="22"/>
          <w:lang w:val="ru-RU"/>
        </w:rPr>
        <w:t xml:space="preserve">etajuar për Minierën Lece dhe Flotacionin në Gazdar, i cili sipas rregulloreve pozitive zgjat 15 ditë, do të mbahet në periudhën nga 12.08.2026 deri më 26.08.2026, duke përfshirë edhe 26.08.2026. Shqyrtimi mund të kryhet në </w:t>
      </w:r>
      <w:r w:rsidR="00427A6E" w:rsidRPr="00CA73FF">
        <w:rPr>
          <w:sz w:val="22"/>
          <w:szCs w:val="22"/>
          <w:lang w:val="sq-AL"/>
        </w:rPr>
        <w:t>hapësirat e</w:t>
      </w:r>
      <w:r w:rsidR="00427A6E" w:rsidRPr="00CA73FF">
        <w:rPr>
          <w:sz w:val="22"/>
          <w:szCs w:val="22"/>
          <w:lang w:val="ru-RU"/>
        </w:rPr>
        <w:t xml:space="preserve"> Komunës së Medvegjës, rr. Krala Mil</w:t>
      </w:r>
      <w:r w:rsidR="00427A6E" w:rsidRPr="00CA73FF">
        <w:rPr>
          <w:sz w:val="22"/>
          <w:szCs w:val="22"/>
          <w:lang w:val="sq-AL"/>
        </w:rPr>
        <w:t>l</w:t>
      </w:r>
      <w:r w:rsidR="00427A6E" w:rsidRPr="00CA73FF">
        <w:rPr>
          <w:sz w:val="22"/>
          <w:szCs w:val="22"/>
          <w:lang w:val="ru-RU"/>
        </w:rPr>
        <w:t>ana nr.48, në sallën e konferencave,në ditët e punës nga ora 10:00 deri në orën 14:00,si</w:t>
      </w:r>
      <w:r w:rsidR="00427A6E" w:rsidRPr="00CA73FF">
        <w:rPr>
          <w:sz w:val="22"/>
          <w:szCs w:val="22"/>
          <w:lang w:val="sq-AL"/>
        </w:rPr>
        <w:t xml:space="preserve"> </w:t>
      </w:r>
      <w:r w:rsidR="00427A6E" w:rsidRPr="00CA73FF">
        <w:rPr>
          <w:sz w:val="22"/>
          <w:szCs w:val="22"/>
          <w:lang w:val="ru-RU"/>
        </w:rPr>
        <w:t>dhe në faqen zyrtare të internetit të Komunës së Medvegjës (</w:t>
      </w:r>
      <w:hyperlink r:id="rId5" w:history="1">
        <w:r w:rsidR="00427A6E" w:rsidRPr="00CA73FF">
          <w:rPr>
            <w:rStyle w:val="Hyperlink"/>
            <w:sz w:val="22"/>
            <w:szCs w:val="22"/>
            <w:lang w:val="ru-RU"/>
          </w:rPr>
          <w:t>www.medvedja.ls.gov.rs</w:t>
        </w:r>
      </w:hyperlink>
      <w:r w:rsidR="00427A6E" w:rsidRPr="00CA73FF">
        <w:rPr>
          <w:sz w:val="22"/>
          <w:szCs w:val="22"/>
          <w:lang w:val="ru-RU"/>
        </w:rPr>
        <w:t>)</w:t>
      </w:r>
    </w:p>
    <w:p w14:paraId="3CE3856F" w14:textId="77777777" w:rsidR="00427A6E" w:rsidRPr="00CA73FF" w:rsidRDefault="00427A6E" w:rsidP="00BF1AF4">
      <w:pPr>
        <w:jc w:val="both"/>
        <w:rPr>
          <w:sz w:val="22"/>
          <w:szCs w:val="22"/>
          <w:lang w:val="sq-AL"/>
        </w:rPr>
      </w:pPr>
    </w:p>
    <w:p w14:paraId="67473654" w14:textId="5A04F197" w:rsidR="00427A6E" w:rsidRPr="00CA73FF" w:rsidRDefault="00427A6E" w:rsidP="00427A6E">
      <w:pPr>
        <w:ind w:firstLine="708"/>
        <w:jc w:val="both"/>
        <w:rPr>
          <w:sz w:val="22"/>
          <w:szCs w:val="22"/>
          <w:lang w:val="sq-AL"/>
        </w:rPr>
      </w:pPr>
      <w:r w:rsidRPr="00CA73FF">
        <w:rPr>
          <w:sz w:val="22"/>
          <w:szCs w:val="22"/>
          <w:lang w:val="sq-AL"/>
        </w:rPr>
        <w:t>Të gjithë individët dhe personat juridikë dhe fizik të interesuar mund të marrin të gjitha informacionet e nevojshme dhe ndi</w:t>
      </w:r>
      <w:r w:rsidR="00CA73FF" w:rsidRPr="00CA73FF">
        <w:rPr>
          <w:sz w:val="22"/>
          <w:szCs w:val="22"/>
          <w:lang w:val="sq-AL"/>
        </w:rPr>
        <w:t>hmën profesionale në lidhje me aktvendimet</w:t>
      </w:r>
      <w:r w:rsidRPr="00CA73FF">
        <w:rPr>
          <w:sz w:val="22"/>
          <w:szCs w:val="22"/>
          <w:lang w:val="sq-AL"/>
        </w:rPr>
        <w:t xml:space="preserve"> individuale, fushëveprimin e dokumentit të planifikimit, si dhe të nxjerrin në </w:t>
      </w:r>
      <w:r w:rsidR="00CA73FF" w:rsidRPr="00CA73FF">
        <w:rPr>
          <w:sz w:val="22"/>
          <w:szCs w:val="22"/>
          <w:lang w:val="sq-AL"/>
        </w:rPr>
        <w:t>vërejtjet</w:t>
      </w:r>
      <w:r w:rsidRPr="00CA73FF">
        <w:rPr>
          <w:sz w:val="22"/>
          <w:szCs w:val="22"/>
          <w:lang w:val="sq-AL"/>
        </w:rPr>
        <w:t xml:space="preserve"> dhe sugjerimet mbi dokumentin e përshkruar më hollësisht. </w:t>
      </w:r>
      <w:r w:rsidR="00CA73FF" w:rsidRPr="00CA73FF">
        <w:rPr>
          <w:sz w:val="22"/>
          <w:szCs w:val="22"/>
          <w:lang w:val="sq-AL"/>
        </w:rPr>
        <w:t>Vërejtjet</w:t>
      </w:r>
      <w:r w:rsidRPr="00CA73FF">
        <w:rPr>
          <w:sz w:val="22"/>
          <w:szCs w:val="22"/>
          <w:lang w:val="sq-AL"/>
        </w:rPr>
        <w:t xml:space="preserve"> dhe sugjerimet dorëzohen me shkrim duke i dorëzuar ato personalisht në sportelin e pranimit të Administratës Komunale të Komunës së Medv</w:t>
      </w:r>
      <w:r w:rsidR="00CA73FF" w:rsidRPr="00CA73FF">
        <w:rPr>
          <w:sz w:val="22"/>
          <w:szCs w:val="22"/>
          <w:lang w:val="sq-AL"/>
        </w:rPr>
        <w:t>egjës ose me postë në adresën rruga Kral</w:t>
      </w:r>
      <w:r w:rsidRPr="00CA73FF">
        <w:rPr>
          <w:sz w:val="22"/>
          <w:szCs w:val="22"/>
          <w:lang w:val="sq-AL"/>
        </w:rPr>
        <w:t>a Mi</w:t>
      </w:r>
      <w:r w:rsidR="00CA73FF" w:rsidRPr="00CA73FF">
        <w:rPr>
          <w:sz w:val="22"/>
          <w:szCs w:val="22"/>
          <w:lang w:val="sq-AL"/>
        </w:rPr>
        <w:t>l</w:t>
      </w:r>
      <w:r w:rsidRPr="00CA73FF">
        <w:rPr>
          <w:sz w:val="22"/>
          <w:szCs w:val="22"/>
          <w:lang w:val="sq-AL"/>
        </w:rPr>
        <w:t xml:space="preserve">lana nr. 48, Medvegjë, jo më vonë se data 26.08.2026. Komisioni i Planifikimit do të vendosë për meritat e tyre, dhe çdo ndryshim që mund të ndikojë në </w:t>
      </w:r>
      <w:r w:rsidR="00CA73FF" w:rsidRPr="00CA73FF">
        <w:rPr>
          <w:sz w:val="22"/>
          <w:szCs w:val="22"/>
          <w:lang w:val="sq-AL"/>
        </w:rPr>
        <w:t xml:space="preserve">aktvendimet </w:t>
      </w:r>
      <w:r w:rsidRPr="00CA73FF">
        <w:rPr>
          <w:sz w:val="22"/>
          <w:szCs w:val="22"/>
          <w:lang w:val="sq-AL"/>
        </w:rPr>
        <w:t>e planifikimit do të zbatohet nga përpunuesi i planit.</w:t>
      </w:r>
    </w:p>
    <w:p w14:paraId="476ACC83" w14:textId="5E3FC5F9" w:rsidR="00B51E02" w:rsidRPr="00CA73FF" w:rsidRDefault="00B51E02" w:rsidP="00BF1AF4">
      <w:pPr>
        <w:jc w:val="both"/>
        <w:rPr>
          <w:rFonts w:eastAsia="Times New Roman"/>
          <w:color w:val="FF0000"/>
          <w:sz w:val="22"/>
          <w:szCs w:val="22"/>
          <w:lang w:val="ru-RU"/>
        </w:rPr>
      </w:pPr>
      <w:r w:rsidRPr="00CA73FF">
        <w:rPr>
          <w:rFonts w:eastAsia="Times New Roman"/>
          <w:color w:val="FF0000"/>
          <w:sz w:val="22"/>
          <w:szCs w:val="22"/>
          <w:lang w:val="ru-RU"/>
        </w:rPr>
        <w:tab/>
      </w:r>
      <w:r w:rsidRPr="00CA73FF">
        <w:rPr>
          <w:rFonts w:eastAsia="Times New Roman"/>
          <w:sz w:val="22"/>
          <w:szCs w:val="22"/>
          <w:lang w:val="ru-RU"/>
        </w:rPr>
        <w:t xml:space="preserve"> </w:t>
      </w:r>
    </w:p>
    <w:p w14:paraId="740D7BF7" w14:textId="41398BA4" w:rsidR="00B51E02" w:rsidRPr="00CA73FF" w:rsidRDefault="00B51E02" w:rsidP="00BF1AF4">
      <w:pPr>
        <w:jc w:val="both"/>
        <w:rPr>
          <w:rFonts w:eastAsia="Times New Roman"/>
          <w:sz w:val="22"/>
          <w:szCs w:val="22"/>
          <w:lang w:val="ru-RU"/>
        </w:rPr>
      </w:pPr>
      <w:r w:rsidRPr="00CA73FF">
        <w:rPr>
          <w:rFonts w:eastAsia="Times New Roman"/>
          <w:sz w:val="22"/>
          <w:szCs w:val="22"/>
          <w:lang w:val="ru-RU"/>
        </w:rPr>
        <w:tab/>
      </w:r>
      <w:r w:rsidR="00CA73FF" w:rsidRPr="00CA73FF">
        <w:rPr>
          <w:sz w:val="22"/>
          <w:szCs w:val="22"/>
          <w:lang w:val="ru-RU"/>
        </w:rPr>
        <w:t xml:space="preserve">Objekti i shqyrtimit të hershëm publik janë </w:t>
      </w:r>
      <w:r w:rsidR="00CA73FF" w:rsidRPr="00CA73FF">
        <w:rPr>
          <w:sz w:val="22"/>
          <w:szCs w:val="22"/>
          <w:lang w:val="sq-AL"/>
        </w:rPr>
        <w:t>aktvendimet</w:t>
      </w:r>
      <w:r w:rsidR="00CA73FF" w:rsidRPr="00CA73FF">
        <w:rPr>
          <w:sz w:val="22"/>
          <w:szCs w:val="22"/>
          <w:lang w:val="ru-RU"/>
        </w:rPr>
        <w:t xml:space="preserve"> themelore të zhvillimit konceptual të planifikimit, gjatë të cilave do të merren kushte dhe të dhëna të tjera të rëndësishme për përgatitjen e dokumentit të planifikimit nga autoritetet, organizatat e veçanta, mbajtësit e autoritetit publik dhe institucione të tjera. Pas përfundimit të shqyrtimit të hershëm publik, </w:t>
      </w:r>
      <w:r w:rsidR="00CA73FF" w:rsidRPr="00CA73FF">
        <w:rPr>
          <w:sz w:val="22"/>
          <w:szCs w:val="22"/>
          <w:lang w:val="sq-AL"/>
        </w:rPr>
        <w:t>bartësi</w:t>
      </w:r>
      <w:r w:rsidR="00CA73FF" w:rsidRPr="00CA73FF">
        <w:rPr>
          <w:sz w:val="22"/>
          <w:szCs w:val="22"/>
          <w:lang w:val="ru-RU"/>
        </w:rPr>
        <w:t xml:space="preserve"> do të përgatisë një raport mbi shqyrtimin e hershëm publik të përfunduar, i cili do të miratohet nga Komisioni i </w:t>
      </w:r>
      <w:r w:rsidR="00CA73FF" w:rsidRPr="00CA73FF">
        <w:rPr>
          <w:sz w:val="22"/>
          <w:szCs w:val="22"/>
          <w:lang w:val="sq-AL"/>
        </w:rPr>
        <w:t>p</w:t>
      </w:r>
      <w:r w:rsidR="00CA73FF" w:rsidRPr="00CA73FF">
        <w:rPr>
          <w:sz w:val="22"/>
          <w:szCs w:val="22"/>
          <w:lang w:val="ru-RU"/>
        </w:rPr>
        <w:t>lanifikimit.</w:t>
      </w:r>
    </w:p>
    <w:p w14:paraId="0002A9CE" w14:textId="77777777" w:rsidR="00CA73FF" w:rsidRPr="00CA73FF" w:rsidRDefault="00CA73FF" w:rsidP="00CA73FF">
      <w:pPr>
        <w:rPr>
          <w:rFonts w:eastAsia="Times New Roman"/>
          <w:sz w:val="22"/>
          <w:szCs w:val="22"/>
          <w:lang w:val="sq-AL"/>
        </w:rPr>
      </w:pPr>
      <w:r w:rsidRPr="00CA73FF">
        <w:rPr>
          <w:rFonts w:eastAsia="Times New Roman"/>
          <w:sz w:val="22"/>
          <w:szCs w:val="22"/>
          <w:lang w:val="sq-AL"/>
        </w:rPr>
        <w:t xml:space="preserve">                                                                                                  </w:t>
      </w:r>
    </w:p>
    <w:p w14:paraId="7FD97C3A" w14:textId="77777777" w:rsidR="00CA73FF" w:rsidRPr="00CA73FF" w:rsidRDefault="00CA73FF" w:rsidP="00CA73FF">
      <w:pPr>
        <w:rPr>
          <w:rFonts w:eastAsia="Times New Roman"/>
          <w:sz w:val="22"/>
          <w:szCs w:val="22"/>
          <w:lang w:val="sq-AL"/>
        </w:rPr>
      </w:pPr>
    </w:p>
    <w:p w14:paraId="557FB228" w14:textId="77777777" w:rsidR="00CA73FF" w:rsidRPr="00CA73FF" w:rsidRDefault="00CA73FF" w:rsidP="00CA73FF">
      <w:pPr>
        <w:rPr>
          <w:rFonts w:eastAsia="Times New Roman"/>
          <w:sz w:val="22"/>
          <w:szCs w:val="22"/>
          <w:lang w:val="sq-AL"/>
        </w:rPr>
      </w:pPr>
    </w:p>
    <w:p w14:paraId="4459ADC3" w14:textId="10FC7382" w:rsidR="00B51E02" w:rsidRPr="00CA73FF" w:rsidRDefault="00CA73FF" w:rsidP="00CA73FF">
      <w:pPr>
        <w:rPr>
          <w:rFonts w:eastAsia="Times New Roman"/>
          <w:sz w:val="22"/>
          <w:szCs w:val="22"/>
          <w:lang w:val="ru-RU"/>
        </w:rPr>
      </w:pPr>
      <w:r w:rsidRPr="00CA73FF">
        <w:rPr>
          <w:rFonts w:eastAsia="Times New Roman"/>
          <w:sz w:val="22"/>
          <w:szCs w:val="22"/>
          <w:lang w:val="sq-AL"/>
        </w:rPr>
        <w:t xml:space="preserve">                                                                                                </w:t>
      </w:r>
      <w:r w:rsidR="003E2719">
        <w:rPr>
          <w:rFonts w:eastAsia="Times New Roman"/>
          <w:sz w:val="22"/>
          <w:szCs w:val="22"/>
          <w:lang w:val="sq-AL"/>
        </w:rPr>
        <w:t xml:space="preserve"> </w:t>
      </w:r>
      <w:bookmarkStart w:id="0" w:name="_GoBack"/>
      <w:bookmarkEnd w:id="0"/>
      <w:r w:rsidRPr="00CA73FF">
        <w:rPr>
          <w:rFonts w:eastAsia="Times New Roman"/>
          <w:sz w:val="22"/>
          <w:szCs w:val="22"/>
          <w:lang w:val="sq-AL"/>
        </w:rPr>
        <w:t xml:space="preserve"> </w:t>
      </w:r>
      <w:r w:rsidR="003E2719">
        <w:rPr>
          <w:rFonts w:eastAsia="Times New Roman"/>
          <w:sz w:val="22"/>
          <w:szCs w:val="22"/>
          <w:lang w:val="sq-AL"/>
        </w:rPr>
        <w:t xml:space="preserve">  </w:t>
      </w:r>
      <w:r w:rsidRPr="00CA73FF">
        <w:rPr>
          <w:sz w:val="22"/>
          <w:szCs w:val="22"/>
          <w:lang w:val="sq-AL"/>
        </w:rPr>
        <w:t>Kryeshef i Departamentit</w:t>
      </w:r>
    </w:p>
    <w:p w14:paraId="6E9D1C2D" w14:textId="06EAEB56" w:rsidR="00B51E02" w:rsidRPr="00CA73FF" w:rsidRDefault="00581020" w:rsidP="00581020">
      <w:pPr>
        <w:rPr>
          <w:sz w:val="22"/>
          <w:szCs w:val="22"/>
          <w:lang w:val="sq-AL"/>
        </w:rPr>
      </w:pPr>
      <w:r w:rsidRPr="00CA73FF">
        <w:rPr>
          <w:sz w:val="22"/>
          <w:szCs w:val="22"/>
          <w:lang w:val="ru-RU"/>
        </w:rPr>
        <w:t xml:space="preserve">                                                                                                      </w:t>
      </w:r>
      <w:r w:rsidR="00CA73FF" w:rsidRPr="00CA73FF">
        <w:rPr>
          <w:sz w:val="22"/>
          <w:szCs w:val="22"/>
          <w:lang w:val="sq-AL"/>
        </w:rPr>
        <w:t>Ivan Kostiq, jurist.dipl.</w:t>
      </w:r>
    </w:p>
    <w:p w14:paraId="66305710" w14:textId="77777777" w:rsidR="00CA73FF" w:rsidRPr="00CA73FF" w:rsidRDefault="00CA73FF">
      <w:pPr>
        <w:rPr>
          <w:sz w:val="22"/>
          <w:szCs w:val="22"/>
          <w:lang w:val="sq-AL"/>
        </w:rPr>
      </w:pPr>
    </w:p>
    <w:sectPr w:rsidR="00CA73FF" w:rsidRPr="00CA73FF" w:rsidSect="00BB0F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F95"/>
    <w:rsid w:val="00050C8A"/>
    <w:rsid w:val="0007666C"/>
    <w:rsid w:val="000B569A"/>
    <w:rsid w:val="000E1670"/>
    <w:rsid w:val="001170C1"/>
    <w:rsid w:val="001A684A"/>
    <w:rsid w:val="001A68D9"/>
    <w:rsid w:val="001D45BD"/>
    <w:rsid w:val="001E47EA"/>
    <w:rsid w:val="00202880"/>
    <w:rsid w:val="002601D1"/>
    <w:rsid w:val="002B7FFB"/>
    <w:rsid w:val="002D60CE"/>
    <w:rsid w:val="003E2719"/>
    <w:rsid w:val="00427A6E"/>
    <w:rsid w:val="004315D4"/>
    <w:rsid w:val="00461F87"/>
    <w:rsid w:val="004627A0"/>
    <w:rsid w:val="00474DA1"/>
    <w:rsid w:val="004A52B1"/>
    <w:rsid w:val="004A7F77"/>
    <w:rsid w:val="004D0F95"/>
    <w:rsid w:val="004D7B02"/>
    <w:rsid w:val="004F6A07"/>
    <w:rsid w:val="00510FD6"/>
    <w:rsid w:val="00554B77"/>
    <w:rsid w:val="00581020"/>
    <w:rsid w:val="0058544A"/>
    <w:rsid w:val="005941B5"/>
    <w:rsid w:val="005A0FF9"/>
    <w:rsid w:val="005C172A"/>
    <w:rsid w:val="005C34B5"/>
    <w:rsid w:val="005C3F7C"/>
    <w:rsid w:val="005D11EA"/>
    <w:rsid w:val="005D4AC3"/>
    <w:rsid w:val="006648F6"/>
    <w:rsid w:val="006A6D13"/>
    <w:rsid w:val="006D20B8"/>
    <w:rsid w:val="006E521E"/>
    <w:rsid w:val="006E5E14"/>
    <w:rsid w:val="006F4E81"/>
    <w:rsid w:val="00741955"/>
    <w:rsid w:val="00756D4C"/>
    <w:rsid w:val="007741E3"/>
    <w:rsid w:val="00780554"/>
    <w:rsid w:val="00780ED5"/>
    <w:rsid w:val="007A478F"/>
    <w:rsid w:val="007C062E"/>
    <w:rsid w:val="007D654F"/>
    <w:rsid w:val="00832072"/>
    <w:rsid w:val="00832E59"/>
    <w:rsid w:val="00890C8C"/>
    <w:rsid w:val="008C0EEF"/>
    <w:rsid w:val="008F0CCD"/>
    <w:rsid w:val="009174AA"/>
    <w:rsid w:val="00931FD2"/>
    <w:rsid w:val="00981B2D"/>
    <w:rsid w:val="00983AA5"/>
    <w:rsid w:val="00994C95"/>
    <w:rsid w:val="009C1FDD"/>
    <w:rsid w:val="00A27978"/>
    <w:rsid w:val="00A31A3D"/>
    <w:rsid w:val="00A54A9B"/>
    <w:rsid w:val="00A90F8B"/>
    <w:rsid w:val="00B11E54"/>
    <w:rsid w:val="00B31626"/>
    <w:rsid w:val="00B344EA"/>
    <w:rsid w:val="00B51E02"/>
    <w:rsid w:val="00B86F0C"/>
    <w:rsid w:val="00B91031"/>
    <w:rsid w:val="00B95EEC"/>
    <w:rsid w:val="00BB0FB2"/>
    <w:rsid w:val="00BF1AF4"/>
    <w:rsid w:val="00C027D5"/>
    <w:rsid w:val="00C252F9"/>
    <w:rsid w:val="00C86CAA"/>
    <w:rsid w:val="00CA73FF"/>
    <w:rsid w:val="00CE3A6A"/>
    <w:rsid w:val="00CE685F"/>
    <w:rsid w:val="00D04D77"/>
    <w:rsid w:val="00D332F7"/>
    <w:rsid w:val="00D66CFC"/>
    <w:rsid w:val="00D81FA0"/>
    <w:rsid w:val="00DD689F"/>
    <w:rsid w:val="00DE0288"/>
    <w:rsid w:val="00E06E70"/>
    <w:rsid w:val="00E21E77"/>
    <w:rsid w:val="00E2238D"/>
    <w:rsid w:val="00E36A6D"/>
    <w:rsid w:val="00E373A4"/>
    <w:rsid w:val="00E82BCE"/>
    <w:rsid w:val="00F12C8C"/>
    <w:rsid w:val="00F239E6"/>
    <w:rsid w:val="00F257B9"/>
    <w:rsid w:val="00F57EC8"/>
    <w:rsid w:val="00F63C64"/>
    <w:rsid w:val="00F9166B"/>
    <w:rsid w:val="00FE3CB6"/>
    <w:rsid w:val="00FE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D38F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F95"/>
    <w:pPr>
      <w:widowControl w:val="0"/>
    </w:pPr>
    <w:rPr>
      <w:rFonts w:ascii="Times New Roman" w:eastAsia="SimSun" w:hAnsi="Times New Roman"/>
      <w:kern w:val="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7A478F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F95"/>
    <w:pPr>
      <w:widowControl w:val="0"/>
    </w:pPr>
    <w:rPr>
      <w:rFonts w:ascii="Times New Roman" w:eastAsia="SimSun" w:hAnsi="Times New Roman"/>
      <w:kern w:val="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7A478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edvedja.ls.gov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v.djokic</cp:lastModifiedBy>
  <cp:revision>3</cp:revision>
  <cp:lastPrinted>2026-08-10T11:44:00Z</cp:lastPrinted>
  <dcterms:created xsi:type="dcterms:W3CDTF">2026-08-10T12:11:00Z</dcterms:created>
  <dcterms:modified xsi:type="dcterms:W3CDTF">2026-08-10T12:11:00Z</dcterms:modified>
</cp:coreProperties>
</file>