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3B40B" w14:textId="77777777" w:rsidR="00A869EE" w:rsidRPr="009243B9" w:rsidRDefault="00A869EE" w:rsidP="00873819">
      <w:pPr>
        <w:pStyle w:val="BodyText"/>
        <w:ind w:firstLine="720"/>
        <w:jc w:val="right"/>
        <w:rPr>
          <w:rFonts w:ascii="Times New Roman" w:hAnsi="Times New Roman" w:cs="Times New Roman"/>
          <w:sz w:val="24"/>
          <w:lang w:val="sr-Cyrl-RS"/>
        </w:rPr>
      </w:pPr>
    </w:p>
    <w:p w14:paraId="738F04C9" w14:textId="2936CCD2" w:rsidR="00FF25FD" w:rsidRDefault="009243B9" w:rsidP="009243B9">
      <w:pPr>
        <w:rPr>
          <w:sz w:val="24"/>
          <w:szCs w:val="24"/>
          <w:lang w:val="sr-Cyrl-RS"/>
        </w:rPr>
      </w:pPr>
      <w:r w:rsidRPr="009243B9">
        <w:rPr>
          <w:bCs/>
          <w:sz w:val="24"/>
          <w:szCs w:val="24"/>
          <w:lang w:val="sr-Cyrl-RS"/>
        </w:rPr>
        <w:tab/>
        <w:t>На основу члана 32. Закона о локалној самоуправи (</w:t>
      </w:r>
      <w:r w:rsidRPr="009243B9">
        <w:rPr>
          <w:bCs/>
          <w:sz w:val="24"/>
          <w:szCs w:val="24"/>
        </w:rPr>
        <w:t>"</w:t>
      </w:r>
      <w:r w:rsidRPr="009243B9">
        <w:rPr>
          <w:bCs/>
          <w:sz w:val="24"/>
          <w:szCs w:val="24"/>
          <w:lang w:val="sr-Cyrl-RS"/>
        </w:rPr>
        <w:t>Сл.гласник РС</w:t>
      </w:r>
      <w:r w:rsidRPr="009243B9">
        <w:rPr>
          <w:bCs/>
          <w:sz w:val="24"/>
          <w:szCs w:val="24"/>
        </w:rPr>
        <w:t xml:space="preserve">", </w:t>
      </w:r>
      <w:r w:rsidRPr="009243B9">
        <w:rPr>
          <w:bCs/>
          <w:sz w:val="24"/>
          <w:szCs w:val="24"/>
          <w:lang w:val="sr-Cyrl-RS"/>
        </w:rPr>
        <w:t>бр</w:t>
      </w:r>
      <w:r w:rsidRPr="009243B9">
        <w:rPr>
          <w:bCs/>
          <w:sz w:val="24"/>
          <w:szCs w:val="24"/>
        </w:rPr>
        <w:t xml:space="preserve">. 129/2007, 83/2014 – </w:t>
      </w:r>
      <w:r w:rsidRPr="009243B9">
        <w:rPr>
          <w:bCs/>
          <w:sz w:val="24"/>
          <w:szCs w:val="24"/>
          <w:lang w:val="sr-Cyrl-RS"/>
        </w:rPr>
        <w:t>др.закон</w:t>
      </w:r>
      <w:r w:rsidRPr="009243B9">
        <w:rPr>
          <w:bCs/>
          <w:sz w:val="24"/>
          <w:szCs w:val="24"/>
        </w:rPr>
        <w:t xml:space="preserve">, 101/2016 – </w:t>
      </w:r>
      <w:r w:rsidRPr="009243B9">
        <w:rPr>
          <w:bCs/>
          <w:sz w:val="24"/>
          <w:szCs w:val="24"/>
          <w:lang w:val="sr-Cyrl-RS"/>
        </w:rPr>
        <w:t>др.закон</w:t>
      </w:r>
      <w:r w:rsidRPr="009243B9">
        <w:rPr>
          <w:bCs/>
          <w:sz w:val="24"/>
          <w:szCs w:val="24"/>
        </w:rPr>
        <w:t xml:space="preserve">, 47/2018 </w:t>
      </w:r>
      <w:r w:rsidRPr="009243B9">
        <w:rPr>
          <w:bCs/>
          <w:sz w:val="24"/>
          <w:szCs w:val="24"/>
          <w:lang w:val="sr-Cyrl-RS"/>
        </w:rPr>
        <w:t>и</w:t>
      </w:r>
      <w:r w:rsidRPr="009243B9">
        <w:rPr>
          <w:bCs/>
          <w:sz w:val="24"/>
          <w:szCs w:val="24"/>
        </w:rPr>
        <w:t xml:space="preserve"> 111/2021 –</w:t>
      </w:r>
      <w:r w:rsidRPr="009243B9">
        <w:rPr>
          <w:bCs/>
          <w:sz w:val="24"/>
          <w:szCs w:val="24"/>
          <w:lang w:val="sr-Cyrl-RS"/>
        </w:rPr>
        <w:t xml:space="preserve"> др.закон</w:t>
      </w:r>
      <w:r w:rsidRPr="009243B9">
        <w:rPr>
          <w:bCs/>
          <w:sz w:val="24"/>
          <w:szCs w:val="24"/>
        </w:rPr>
        <w:t>)</w:t>
      </w:r>
      <w:r w:rsidRPr="009243B9">
        <w:rPr>
          <w:bCs/>
          <w:sz w:val="24"/>
          <w:szCs w:val="24"/>
          <w:lang w:val="sr-Cyrl-RS"/>
        </w:rPr>
        <w:t>, члана 2</w:t>
      </w:r>
      <w:r w:rsidRPr="009243B9">
        <w:rPr>
          <w:bCs/>
          <w:sz w:val="24"/>
          <w:szCs w:val="24"/>
          <w:lang w:val="sr-Latn-RS"/>
        </w:rPr>
        <w:t>2</w:t>
      </w:r>
      <w:r w:rsidRPr="009243B9">
        <w:rPr>
          <w:bCs/>
          <w:sz w:val="24"/>
          <w:szCs w:val="24"/>
          <w:lang w:val="sr-Cyrl-RS"/>
        </w:rPr>
        <w:t>.</w:t>
      </w:r>
      <w:r w:rsidRPr="009243B9">
        <w:rPr>
          <w:bCs/>
          <w:sz w:val="24"/>
          <w:szCs w:val="24"/>
          <w:lang w:val="sr-Latn-RS"/>
        </w:rPr>
        <w:t xml:space="preserve"> </w:t>
      </w:r>
      <w:r w:rsidRPr="009243B9">
        <w:rPr>
          <w:bCs/>
          <w:sz w:val="24"/>
          <w:szCs w:val="24"/>
          <w:lang w:val="sr-Cyrl-RS"/>
        </w:rPr>
        <w:t xml:space="preserve">став </w:t>
      </w:r>
      <w:r w:rsidRPr="009243B9">
        <w:rPr>
          <w:bCs/>
          <w:sz w:val="24"/>
          <w:szCs w:val="24"/>
          <w:lang w:val="sr-Latn-RS"/>
        </w:rPr>
        <w:t>6.</w:t>
      </w:r>
      <w:r w:rsidRPr="009243B9">
        <w:rPr>
          <w:bCs/>
          <w:sz w:val="24"/>
          <w:szCs w:val="24"/>
          <w:lang w:val="sr-Cyrl-RS"/>
        </w:rPr>
        <w:t xml:space="preserve"> Закона о трговини (</w:t>
      </w:r>
      <w:r w:rsidRPr="009243B9">
        <w:rPr>
          <w:bCs/>
          <w:sz w:val="24"/>
          <w:szCs w:val="24"/>
        </w:rPr>
        <w:t>"</w:t>
      </w:r>
      <w:r w:rsidRPr="009243B9">
        <w:rPr>
          <w:bCs/>
          <w:sz w:val="24"/>
          <w:szCs w:val="24"/>
          <w:lang w:val="sr-Cyrl-RS"/>
        </w:rPr>
        <w:t>Сл.гласник РС</w:t>
      </w:r>
      <w:r w:rsidRPr="009243B9">
        <w:rPr>
          <w:bCs/>
          <w:sz w:val="24"/>
          <w:szCs w:val="24"/>
        </w:rPr>
        <w:t xml:space="preserve">", </w:t>
      </w:r>
      <w:r w:rsidRPr="009243B9">
        <w:rPr>
          <w:bCs/>
          <w:sz w:val="24"/>
          <w:szCs w:val="24"/>
          <w:lang w:val="sr-Cyrl-RS"/>
        </w:rPr>
        <w:t>бр</w:t>
      </w:r>
      <w:r w:rsidRPr="009243B9">
        <w:rPr>
          <w:bCs/>
          <w:sz w:val="24"/>
          <w:szCs w:val="24"/>
        </w:rPr>
        <w:t xml:space="preserve">. </w:t>
      </w:r>
      <w:r w:rsidRPr="009243B9">
        <w:rPr>
          <w:bCs/>
          <w:sz w:val="24"/>
          <w:szCs w:val="24"/>
          <w:lang w:val="sr-Cyrl-RS"/>
        </w:rPr>
        <w:t>52/2019</w:t>
      </w:r>
      <w:r w:rsidRPr="009243B9">
        <w:rPr>
          <w:bCs/>
          <w:sz w:val="24"/>
          <w:szCs w:val="24"/>
        </w:rPr>
        <w:t>)</w:t>
      </w:r>
      <w:r w:rsidRPr="009243B9">
        <w:rPr>
          <w:bCs/>
          <w:sz w:val="24"/>
          <w:szCs w:val="24"/>
          <w:lang w:val="sr-Cyrl-RS"/>
        </w:rPr>
        <w:t>, чланова 2, 3. и 4. Закона о комуналним делатностима  (</w:t>
      </w:r>
      <w:r w:rsidRPr="009243B9">
        <w:rPr>
          <w:bCs/>
          <w:sz w:val="24"/>
          <w:szCs w:val="24"/>
        </w:rPr>
        <w:t>"</w:t>
      </w:r>
      <w:r w:rsidRPr="009243B9">
        <w:rPr>
          <w:bCs/>
          <w:sz w:val="24"/>
          <w:szCs w:val="24"/>
          <w:lang w:val="sr-Cyrl-RS"/>
        </w:rPr>
        <w:t>Сл.гласник РС</w:t>
      </w:r>
      <w:r w:rsidRPr="009243B9">
        <w:rPr>
          <w:bCs/>
          <w:sz w:val="24"/>
          <w:szCs w:val="24"/>
        </w:rPr>
        <w:t xml:space="preserve">", </w:t>
      </w:r>
      <w:r w:rsidRPr="009243B9">
        <w:rPr>
          <w:bCs/>
          <w:sz w:val="24"/>
          <w:szCs w:val="24"/>
          <w:lang w:val="sr-Cyrl-RS"/>
        </w:rPr>
        <w:t>бр</w:t>
      </w:r>
      <w:r w:rsidRPr="009243B9">
        <w:rPr>
          <w:bCs/>
          <w:sz w:val="24"/>
          <w:szCs w:val="24"/>
        </w:rPr>
        <w:t xml:space="preserve">. </w:t>
      </w:r>
      <w:r w:rsidRPr="009243B9">
        <w:rPr>
          <w:bCs/>
          <w:sz w:val="24"/>
          <w:szCs w:val="24"/>
          <w:lang w:val="sr-Cyrl-RS"/>
        </w:rPr>
        <w:t>88/2011</w:t>
      </w:r>
      <w:r w:rsidRPr="009243B9">
        <w:rPr>
          <w:bCs/>
          <w:sz w:val="24"/>
          <w:szCs w:val="24"/>
        </w:rPr>
        <w:t xml:space="preserve">, </w:t>
      </w:r>
      <w:r w:rsidRPr="009243B9">
        <w:rPr>
          <w:bCs/>
          <w:sz w:val="24"/>
          <w:szCs w:val="24"/>
          <w:lang w:val="sr-Cyrl-RS"/>
        </w:rPr>
        <w:t>104/2016, 95/2018 и 94/2024</w:t>
      </w:r>
      <w:r w:rsidRPr="009243B9">
        <w:rPr>
          <w:bCs/>
          <w:sz w:val="24"/>
          <w:szCs w:val="24"/>
        </w:rPr>
        <w:t>)</w:t>
      </w:r>
      <w:r w:rsidRPr="009243B9">
        <w:rPr>
          <w:bCs/>
          <w:sz w:val="24"/>
          <w:szCs w:val="24"/>
          <w:lang w:val="sr-Cyrl-RS"/>
        </w:rPr>
        <w:t xml:space="preserve"> и члана 40.</w:t>
      </w:r>
      <w:r w:rsidR="00FF25FD">
        <w:rPr>
          <w:bCs/>
          <w:sz w:val="24"/>
          <w:szCs w:val="24"/>
          <w:lang w:val="sr-Cyrl-RS"/>
        </w:rPr>
        <w:t>ст.1. тачка 45.</w:t>
      </w:r>
      <w:r w:rsidRPr="009243B9">
        <w:rPr>
          <w:bCs/>
          <w:sz w:val="24"/>
          <w:szCs w:val="24"/>
          <w:lang w:val="sr-Cyrl-RS"/>
        </w:rPr>
        <w:t xml:space="preserve"> Статута општине Медвеђа („Службени гласник града Лесковца“ бр.9/2019),</w:t>
      </w:r>
      <w:r w:rsidRPr="009243B9">
        <w:rPr>
          <w:sz w:val="24"/>
          <w:szCs w:val="24"/>
        </w:rPr>
        <w:t xml:space="preserve"> </w:t>
      </w:r>
    </w:p>
    <w:p w14:paraId="2337F86E" w14:textId="64D6E5FD" w:rsidR="009243B9" w:rsidRPr="009243B9" w:rsidRDefault="009243B9" w:rsidP="00FF25FD">
      <w:pPr>
        <w:ind w:firstLine="720"/>
        <w:rPr>
          <w:bCs/>
          <w:sz w:val="24"/>
          <w:szCs w:val="24"/>
          <w:lang w:val="sr-Cyrl-RS"/>
        </w:rPr>
      </w:pPr>
      <w:proofErr w:type="gramStart"/>
      <w:r w:rsidRPr="009243B9">
        <w:rPr>
          <w:sz w:val="24"/>
          <w:szCs w:val="24"/>
        </w:rPr>
        <w:t>Скупштина општине Медвеђа на</w:t>
      </w:r>
      <w:r w:rsidR="00FF25FD">
        <w:rPr>
          <w:sz w:val="24"/>
          <w:szCs w:val="24"/>
          <w:lang w:val="sr-Cyrl-RS"/>
        </w:rPr>
        <w:t xml:space="preserve"> 21.</w:t>
      </w:r>
      <w:proofErr w:type="gramEnd"/>
      <w:r w:rsidR="00FF25FD">
        <w:rPr>
          <w:sz w:val="24"/>
          <w:szCs w:val="24"/>
          <w:lang w:val="sr-Cyrl-RS"/>
        </w:rPr>
        <w:t xml:space="preserve"> </w:t>
      </w:r>
      <w:proofErr w:type="gramStart"/>
      <w:r w:rsidRPr="009243B9">
        <w:rPr>
          <w:sz w:val="24"/>
          <w:szCs w:val="24"/>
        </w:rPr>
        <w:t>седници</w:t>
      </w:r>
      <w:proofErr w:type="gramEnd"/>
      <w:r w:rsidRPr="009243B9">
        <w:rPr>
          <w:sz w:val="24"/>
          <w:szCs w:val="24"/>
        </w:rPr>
        <w:t xml:space="preserve"> одржаној</w:t>
      </w:r>
      <w:r w:rsidR="00FF25FD">
        <w:rPr>
          <w:sz w:val="24"/>
          <w:szCs w:val="24"/>
          <w:lang w:val="sr-Cyrl-RS"/>
        </w:rPr>
        <w:t xml:space="preserve"> 29.јуна </w:t>
      </w:r>
      <w:r w:rsidRPr="009243B9">
        <w:rPr>
          <w:sz w:val="24"/>
          <w:szCs w:val="24"/>
        </w:rPr>
        <w:t>202</w:t>
      </w:r>
      <w:r w:rsidRPr="009243B9">
        <w:rPr>
          <w:sz w:val="24"/>
          <w:szCs w:val="24"/>
          <w:lang w:val="sr-Cyrl-RS"/>
        </w:rPr>
        <w:t>6</w:t>
      </w:r>
      <w:r w:rsidRPr="009243B9">
        <w:rPr>
          <w:sz w:val="24"/>
          <w:szCs w:val="24"/>
        </w:rPr>
        <w:t>. године, доноси</w:t>
      </w:r>
      <w:r w:rsidRPr="009243B9">
        <w:rPr>
          <w:bCs/>
          <w:sz w:val="24"/>
          <w:szCs w:val="24"/>
          <w:lang w:val="sr-Cyrl-RS"/>
        </w:rPr>
        <w:t xml:space="preserve"> </w:t>
      </w:r>
    </w:p>
    <w:p w14:paraId="3542675B" w14:textId="77777777" w:rsidR="009243B9" w:rsidRPr="009243B9" w:rsidRDefault="009243B9" w:rsidP="009243B9">
      <w:pPr>
        <w:rPr>
          <w:sz w:val="24"/>
          <w:szCs w:val="24"/>
          <w:lang w:val="sr-Cyrl-CS"/>
        </w:rPr>
      </w:pPr>
    </w:p>
    <w:p w14:paraId="1358893D" w14:textId="77777777" w:rsidR="009243B9" w:rsidRPr="009243B9" w:rsidRDefault="009243B9" w:rsidP="009243B9">
      <w:pPr>
        <w:jc w:val="center"/>
        <w:rPr>
          <w:b/>
          <w:sz w:val="24"/>
          <w:szCs w:val="24"/>
          <w:lang w:val="sr-Cyrl-CS"/>
        </w:rPr>
      </w:pPr>
    </w:p>
    <w:p w14:paraId="4695972B" w14:textId="77777777" w:rsidR="009243B9" w:rsidRPr="009243B9" w:rsidRDefault="009243B9" w:rsidP="009243B9">
      <w:pPr>
        <w:jc w:val="center"/>
        <w:rPr>
          <w:bCs/>
          <w:sz w:val="24"/>
          <w:szCs w:val="24"/>
          <w:lang w:val="sr-Cyrl-CS"/>
        </w:rPr>
      </w:pPr>
      <w:r w:rsidRPr="009243B9">
        <w:rPr>
          <w:bCs/>
          <w:sz w:val="24"/>
          <w:szCs w:val="24"/>
          <w:lang w:val="sr-Cyrl-CS"/>
        </w:rPr>
        <w:t xml:space="preserve">О Д Л У К У   О   П И Ј А Ц А М А </w:t>
      </w:r>
    </w:p>
    <w:p w14:paraId="5079ADD6" w14:textId="77777777" w:rsidR="009243B9" w:rsidRPr="009243B9" w:rsidRDefault="009243B9" w:rsidP="009243B9">
      <w:pPr>
        <w:jc w:val="center"/>
        <w:rPr>
          <w:b/>
          <w:sz w:val="24"/>
          <w:szCs w:val="24"/>
          <w:lang w:val="sr-Cyrl-CS"/>
        </w:rPr>
      </w:pPr>
    </w:p>
    <w:p w14:paraId="670EC3FB" w14:textId="77777777" w:rsidR="009243B9" w:rsidRPr="009243B9" w:rsidRDefault="009243B9" w:rsidP="009243B9">
      <w:pPr>
        <w:jc w:val="center"/>
        <w:rPr>
          <w:bCs/>
          <w:sz w:val="24"/>
          <w:szCs w:val="24"/>
          <w:lang w:val="sr-Cyrl-CS"/>
        </w:rPr>
      </w:pPr>
      <w:r w:rsidRPr="009243B9">
        <w:rPr>
          <w:bCs/>
          <w:sz w:val="24"/>
          <w:szCs w:val="24"/>
          <w:lang w:val="sr-Latn-CS"/>
        </w:rPr>
        <w:t xml:space="preserve">I </w:t>
      </w:r>
      <w:r w:rsidRPr="009243B9">
        <w:rPr>
          <w:bCs/>
          <w:sz w:val="24"/>
          <w:szCs w:val="24"/>
          <w:lang w:val="sr-Cyrl-CS"/>
        </w:rPr>
        <w:t>ОПШТЕ ОДРЕДБЕ</w:t>
      </w:r>
    </w:p>
    <w:p w14:paraId="3C815AD6" w14:textId="77777777" w:rsidR="009243B9" w:rsidRPr="009243B9" w:rsidRDefault="009243B9" w:rsidP="009243B9">
      <w:pPr>
        <w:rPr>
          <w:b/>
          <w:sz w:val="24"/>
          <w:szCs w:val="24"/>
          <w:lang w:val="sr-Cyrl-CS"/>
        </w:rPr>
      </w:pPr>
    </w:p>
    <w:p w14:paraId="498697BD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</w:t>
      </w:r>
    </w:p>
    <w:p w14:paraId="54940464" w14:textId="681CC414" w:rsidR="009243B9" w:rsidRPr="009243B9" w:rsidRDefault="009243B9" w:rsidP="009243B9">
      <w:pPr>
        <w:ind w:firstLine="72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Овом одлуком уређују се услови и начин обављања комуналне делатности управљања пијацама  на територији општине Медвеђа, као и уређење, опремање и одржавање пијаце, начин издавања пијачног простора, радно време и друга питања од значаја за рад пијаце.</w:t>
      </w:r>
    </w:p>
    <w:p w14:paraId="4D7947B2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RS"/>
        </w:rPr>
        <w:t>Управљање пијацама подразумва комунално опремање, одржавање и уређење простора намењених обављању пијачне делатности и објеката на пијацама (пијачног пословног простора, укључујући и киоске, тезге и остала пијачна продајна места на отвореном простору), давање у закуп продајних простора на пијацама (пословни простори, тезге, боксови, расхладне витрине, расхладне коморе, обележена продајна места), организација делатности на затвореним и отвореним просторима који су намењени за обављање промета пољопривредно прехрамбених и других производа и пружање пратећих услуга, давање у закуп</w:t>
      </w:r>
      <w:r w:rsidRPr="009243B9">
        <w:rPr>
          <w:sz w:val="24"/>
          <w:szCs w:val="24"/>
        </w:rPr>
        <w:t xml:space="preserve"> </w:t>
      </w:r>
      <w:r w:rsidRPr="009243B9">
        <w:rPr>
          <w:sz w:val="24"/>
          <w:szCs w:val="24"/>
          <w:lang w:val="sr-Cyrl-RS"/>
        </w:rPr>
        <w:t xml:space="preserve">продајних простора на пијацама под условима прописаних законом којим се уређује обављање комуналних делатности и другим прописима, као и вођење евиденције о корисницима комуналних услуга. </w:t>
      </w:r>
    </w:p>
    <w:p w14:paraId="40C04990" w14:textId="77777777" w:rsidR="009243B9" w:rsidRPr="009243B9" w:rsidRDefault="009243B9" w:rsidP="009243B9">
      <w:pPr>
        <w:ind w:firstLine="720"/>
        <w:rPr>
          <w:sz w:val="24"/>
          <w:szCs w:val="24"/>
          <w:lang w:val="sr-Cyrl-CS"/>
        </w:rPr>
      </w:pPr>
    </w:p>
    <w:p w14:paraId="2BD2E13F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</w:t>
      </w:r>
    </w:p>
    <w:p w14:paraId="355565A1" w14:textId="0739176C" w:rsidR="009243B9" w:rsidRPr="009243B9" w:rsidRDefault="009243B9" w:rsidP="009243B9">
      <w:pPr>
        <w:pStyle w:val="Default"/>
        <w:rPr>
          <w:lang w:val="sr-Cyrl-RS"/>
        </w:rPr>
      </w:pPr>
      <w:r w:rsidRPr="009243B9">
        <w:rPr>
          <w:lang w:val="sr-Cyrl-CS"/>
        </w:rPr>
        <w:tab/>
      </w:r>
      <w:r w:rsidRPr="009243B9">
        <w:t xml:space="preserve">Пијаца у смислу ове Одлуке је простор одређен планским актом општине </w:t>
      </w:r>
      <w:r w:rsidRPr="009243B9">
        <w:rPr>
          <w:lang w:val="sr-Cyrl-RS"/>
        </w:rPr>
        <w:t>Медвеђа</w:t>
      </w:r>
      <w:r w:rsidRPr="009243B9">
        <w:t xml:space="preserve">, који је намењен и комунално опремљен за промет пољопривредно - прехрамбених и других производа на мало и вршење услуга у промету робе, чије се одржавање, опремање и коришћење врши у складу са овом Одлуком. </w:t>
      </w:r>
    </w:p>
    <w:p w14:paraId="282892E7" w14:textId="77777777" w:rsidR="009243B9" w:rsidRPr="009243B9" w:rsidRDefault="009243B9" w:rsidP="009243B9">
      <w:pPr>
        <w:ind w:firstLine="72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Под пијацом, у смислу ове Одлуке, сматра се и други одређен простор, намењен, уређен и комунално опремљен за промет робе и пружање пијачних услуга</w:t>
      </w:r>
      <w:r w:rsidRPr="009243B9">
        <w:rPr>
          <w:sz w:val="24"/>
          <w:szCs w:val="24"/>
          <w:lang w:val="sr-Latn-RS"/>
        </w:rPr>
        <w:t>,</w:t>
      </w:r>
      <w:r w:rsidRPr="009243B9">
        <w:rPr>
          <w:sz w:val="24"/>
          <w:szCs w:val="24"/>
          <w:lang w:val="sr-Cyrl-CS"/>
        </w:rPr>
        <w:t xml:space="preserve"> до привођења тог простора намени предвиђеној урбанистичким планом.</w:t>
      </w:r>
    </w:p>
    <w:p w14:paraId="37987159" w14:textId="77777777" w:rsidR="009243B9" w:rsidRPr="009243B9" w:rsidRDefault="009243B9" w:rsidP="009243B9">
      <w:pPr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ab/>
        <w:t>Пијачни простори из става 2. овог члана утврђују се посебним актима Општинског већа.</w:t>
      </w:r>
    </w:p>
    <w:p w14:paraId="6E413D78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Пијаца из става 1.</w:t>
      </w:r>
      <w:r w:rsidRPr="009243B9">
        <w:rPr>
          <w:sz w:val="24"/>
          <w:szCs w:val="24"/>
          <w:lang w:val="sr-Cyrl-RS"/>
        </w:rPr>
        <w:t xml:space="preserve"> и 2.</w:t>
      </w:r>
      <w:r w:rsidRPr="009243B9">
        <w:rPr>
          <w:sz w:val="24"/>
          <w:szCs w:val="24"/>
        </w:rPr>
        <w:t xml:space="preserve"> овог члана може бити: зелена, робна и </w:t>
      </w:r>
      <w:r w:rsidRPr="009243B9">
        <w:rPr>
          <w:sz w:val="24"/>
          <w:szCs w:val="24"/>
          <w:lang w:val="sr-Cyrl-RS"/>
        </w:rPr>
        <w:t>сточна.</w:t>
      </w:r>
    </w:p>
    <w:p w14:paraId="57E01223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</w:p>
    <w:p w14:paraId="0FBA1E67" w14:textId="77777777" w:rsidR="009243B9" w:rsidRDefault="009243B9" w:rsidP="009243B9">
      <w:pPr>
        <w:pStyle w:val="Default"/>
        <w:jc w:val="center"/>
        <w:rPr>
          <w:bCs/>
          <w:color w:val="auto"/>
          <w:lang w:val="sr-Cyrl-RS"/>
        </w:rPr>
      </w:pPr>
    </w:p>
    <w:p w14:paraId="2341FB6B" w14:textId="77777777" w:rsidR="00FF25FD" w:rsidRDefault="00FF25FD" w:rsidP="009243B9">
      <w:pPr>
        <w:pStyle w:val="Default"/>
        <w:jc w:val="center"/>
        <w:rPr>
          <w:bCs/>
          <w:color w:val="auto"/>
          <w:lang w:val="sr-Cyrl-RS"/>
        </w:rPr>
      </w:pPr>
    </w:p>
    <w:p w14:paraId="35570FEA" w14:textId="77777777" w:rsidR="00FF25FD" w:rsidRDefault="00FF25FD" w:rsidP="009243B9">
      <w:pPr>
        <w:pStyle w:val="Default"/>
        <w:jc w:val="center"/>
        <w:rPr>
          <w:bCs/>
          <w:color w:val="auto"/>
          <w:lang w:val="sr-Cyrl-RS"/>
        </w:rPr>
      </w:pPr>
    </w:p>
    <w:p w14:paraId="42C9C13D" w14:textId="77777777" w:rsidR="009243B9" w:rsidRDefault="009243B9" w:rsidP="009243B9">
      <w:pPr>
        <w:pStyle w:val="Default"/>
        <w:jc w:val="center"/>
        <w:rPr>
          <w:bCs/>
          <w:color w:val="auto"/>
          <w:lang w:val="sr-Cyrl-RS"/>
        </w:rPr>
      </w:pPr>
    </w:p>
    <w:p w14:paraId="7DB8CE02" w14:textId="722CFBEE" w:rsidR="009243B9" w:rsidRPr="009243B9" w:rsidRDefault="009243B9" w:rsidP="009243B9">
      <w:pPr>
        <w:pStyle w:val="Default"/>
        <w:jc w:val="center"/>
        <w:rPr>
          <w:bCs/>
          <w:color w:val="auto"/>
        </w:rPr>
      </w:pPr>
      <w:r w:rsidRPr="009243B9">
        <w:rPr>
          <w:bCs/>
          <w:color w:val="auto"/>
          <w:lang w:val="sr-Latn-CS"/>
        </w:rPr>
        <w:t>II</w:t>
      </w:r>
      <w:r w:rsidRPr="009243B9">
        <w:rPr>
          <w:bCs/>
          <w:color w:val="auto"/>
          <w:lang w:val="sr-Cyrl-RS"/>
        </w:rPr>
        <w:t xml:space="preserve"> </w:t>
      </w:r>
      <w:r w:rsidRPr="009243B9">
        <w:rPr>
          <w:bCs/>
          <w:color w:val="auto"/>
        </w:rPr>
        <w:t>ОДРЖАВАЊЕ И УПРАВЉАЊЕ ПИЈАЦАМА</w:t>
      </w:r>
    </w:p>
    <w:p w14:paraId="35C424E1" w14:textId="77777777" w:rsidR="009243B9" w:rsidRPr="009243B9" w:rsidRDefault="009243B9" w:rsidP="009243B9">
      <w:pPr>
        <w:jc w:val="center"/>
        <w:rPr>
          <w:b/>
          <w:sz w:val="24"/>
          <w:szCs w:val="24"/>
          <w:lang w:val="sr-Cyrl-CS"/>
        </w:rPr>
      </w:pPr>
    </w:p>
    <w:p w14:paraId="40C792D8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3</w:t>
      </w:r>
    </w:p>
    <w:p w14:paraId="547C6969" w14:textId="34443DB6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 xml:space="preserve">Делатност </w:t>
      </w:r>
      <w:r w:rsidRPr="009243B9">
        <w:rPr>
          <w:sz w:val="24"/>
          <w:szCs w:val="24"/>
          <w:lang w:val="sr-Cyrl-RS"/>
        </w:rPr>
        <w:t xml:space="preserve">управљања и </w:t>
      </w:r>
      <w:r w:rsidRPr="009243B9">
        <w:rPr>
          <w:sz w:val="24"/>
          <w:szCs w:val="24"/>
        </w:rPr>
        <w:t xml:space="preserve">одржавања </w:t>
      </w:r>
      <w:r w:rsidRPr="009243B9">
        <w:rPr>
          <w:sz w:val="24"/>
          <w:szCs w:val="24"/>
          <w:lang w:val="sr-Cyrl-RS"/>
        </w:rPr>
        <w:t xml:space="preserve">пијаца, као </w:t>
      </w:r>
      <w:r w:rsidRPr="009243B9">
        <w:rPr>
          <w:sz w:val="24"/>
          <w:szCs w:val="24"/>
        </w:rPr>
        <w:t xml:space="preserve">и пружања услуга на пијацама из </w:t>
      </w:r>
      <w:r w:rsidRPr="009243B9">
        <w:rPr>
          <w:sz w:val="24"/>
          <w:szCs w:val="24"/>
          <w:lang w:val="sr-Cyrl-RS"/>
        </w:rPr>
        <w:t>члана</w:t>
      </w:r>
      <w:r w:rsidRPr="009243B9">
        <w:rPr>
          <w:sz w:val="24"/>
          <w:szCs w:val="24"/>
        </w:rPr>
        <w:t xml:space="preserve"> 1. </w:t>
      </w:r>
      <w:proofErr w:type="gramStart"/>
      <w:r w:rsidRPr="009243B9">
        <w:rPr>
          <w:sz w:val="24"/>
          <w:szCs w:val="24"/>
        </w:rPr>
        <w:t>ов</w:t>
      </w:r>
      <w:r w:rsidRPr="009243B9">
        <w:rPr>
          <w:sz w:val="24"/>
          <w:szCs w:val="24"/>
          <w:lang w:val="sr-Cyrl-RS"/>
        </w:rPr>
        <w:t>е</w:t>
      </w:r>
      <w:proofErr w:type="gramEnd"/>
      <w:r w:rsidRPr="009243B9">
        <w:rPr>
          <w:sz w:val="24"/>
          <w:szCs w:val="24"/>
        </w:rPr>
        <w:t xml:space="preserve"> </w:t>
      </w:r>
      <w:r w:rsidRPr="009243B9">
        <w:rPr>
          <w:sz w:val="24"/>
          <w:szCs w:val="24"/>
          <w:lang w:val="sr-Cyrl-RS"/>
        </w:rPr>
        <w:t>Одлуке</w:t>
      </w:r>
      <w:r w:rsidRPr="009243B9">
        <w:rPr>
          <w:sz w:val="24"/>
          <w:szCs w:val="24"/>
        </w:rPr>
        <w:t xml:space="preserve"> обавља Јавно комунално предузеће „</w:t>
      </w:r>
      <w:r w:rsidRPr="009243B9">
        <w:rPr>
          <w:sz w:val="24"/>
          <w:szCs w:val="24"/>
          <w:lang w:val="sr-Cyrl-RS"/>
        </w:rPr>
        <w:t>Обнова</w:t>
      </w:r>
      <w:r w:rsidRPr="009243B9">
        <w:rPr>
          <w:sz w:val="24"/>
          <w:szCs w:val="24"/>
        </w:rPr>
        <w:t xml:space="preserve">“, </w:t>
      </w:r>
      <w:r w:rsidRPr="009243B9">
        <w:rPr>
          <w:sz w:val="24"/>
          <w:szCs w:val="24"/>
          <w:lang w:val="sr-Cyrl-RS"/>
        </w:rPr>
        <w:t>Медвеђа</w:t>
      </w:r>
      <w:r w:rsidRPr="009243B9">
        <w:rPr>
          <w:sz w:val="24"/>
          <w:szCs w:val="24"/>
        </w:rPr>
        <w:t xml:space="preserve"> (у даљем тексту: Предузеће).</w:t>
      </w:r>
    </w:p>
    <w:p w14:paraId="43E4C4CD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</w:rPr>
        <w:t>Вршилац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комуналне делатности је дуж</w:t>
      </w:r>
      <w:r w:rsidRPr="009243B9">
        <w:rPr>
          <w:color w:val="000000"/>
          <w:sz w:val="24"/>
          <w:szCs w:val="24"/>
          <w:lang w:val="sr-Cyrl-RS"/>
        </w:rPr>
        <w:t>ан</w:t>
      </w:r>
      <w:r w:rsidRPr="009243B9">
        <w:rPr>
          <w:color w:val="000000"/>
          <w:sz w:val="24"/>
          <w:szCs w:val="24"/>
        </w:rPr>
        <w:t xml:space="preserve"> да испуњава услове у погледу минималне стручне оспособљености кадрова и минималног техничког капацитета потребних за обављање комуналне делатности </w:t>
      </w:r>
      <w:r w:rsidRPr="009243B9">
        <w:rPr>
          <w:color w:val="000000"/>
          <w:sz w:val="24"/>
          <w:szCs w:val="24"/>
          <w:lang w:val="sr-Cyrl-RS"/>
        </w:rPr>
        <w:t>управљања пијацама</w:t>
      </w:r>
      <w:r w:rsidRPr="009243B9">
        <w:rPr>
          <w:color w:val="000000"/>
          <w:sz w:val="24"/>
          <w:szCs w:val="24"/>
        </w:rPr>
        <w:t xml:space="preserve"> прописане Уредбе о начину и условима за отпочињање обављања комуналних делатности. </w:t>
      </w:r>
    </w:p>
    <w:p w14:paraId="3A5EB647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  <w:lang w:val="sr-Cyrl-RS"/>
        </w:rPr>
        <w:t>Подносилац захтева за проверу испуњености услова за отпочињање обављања комуналне делатности управљање пијацама мора да има минималну стручну оспособљеност кадрова по површини пијаце, и то:</w:t>
      </w:r>
    </w:p>
    <w:p w14:paraId="5E839869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4234"/>
        <w:gridCol w:w="1315"/>
        <w:gridCol w:w="1134"/>
        <w:gridCol w:w="1134"/>
      </w:tblGrid>
      <w:tr w:rsidR="009243B9" w:rsidRPr="009243B9" w14:paraId="15A61EE8" w14:textId="77777777" w:rsidTr="00877AB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CD15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Ред. број</w:t>
            </w:r>
            <w:r w:rsidRPr="009243B9">
              <w:t xml:space="preserve"> </w:t>
            </w:r>
          </w:p>
        </w:tc>
        <w:tc>
          <w:tcPr>
            <w:tcW w:w="42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A8FC5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Стручна оспособљеност кадрова</w:t>
            </w:r>
            <w:r w:rsidRPr="009243B9">
              <w:t xml:space="preserve"> </w:t>
            </w:r>
          </w:p>
        </w:tc>
        <w:tc>
          <w:tcPr>
            <w:tcW w:w="35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A5D32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Површина пијаца по</w:t>
            </w:r>
            <w:r w:rsidRPr="009243B9">
              <w:t xml:space="preserve">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</w:tr>
      <w:tr w:rsidR="009243B9" w:rsidRPr="009243B9" w14:paraId="3F1FECE4" w14:textId="77777777" w:rsidTr="00877AB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C78A9" w14:textId="77777777" w:rsidR="009243B9" w:rsidRPr="009243B9" w:rsidRDefault="009243B9" w:rsidP="00877AB9">
            <w:pPr>
              <w:rPr>
                <w:sz w:val="24"/>
                <w:szCs w:val="24"/>
              </w:rPr>
            </w:pPr>
          </w:p>
        </w:tc>
        <w:tc>
          <w:tcPr>
            <w:tcW w:w="42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D9EB9" w14:textId="77777777" w:rsidR="009243B9" w:rsidRPr="009243B9" w:rsidRDefault="009243B9" w:rsidP="00877AB9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EE2F1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до</w:t>
            </w:r>
            <w:r w:rsidRPr="009243B9">
              <w:t xml:space="preserve"> 2.000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192F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од</w:t>
            </w:r>
            <w:r w:rsidRPr="009243B9">
              <w:t xml:space="preserve"> 2.000 m</w:t>
            </w:r>
            <w:r w:rsidRPr="009243B9">
              <w:rPr>
                <w:rStyle w:val="stepen"/>
              </w:rPr>
              <w:t>2</w:t>
            </w:r>
            <w:r w:rsidRPr="009243B9">
              <w:br/>
            </w:r>
            <w:r w:rsidRPr="009243B9">
              <w:rPr>
                <w:lang w:val="sr-Cyrl-RS"/>
              </w:rPr>
              <w:t>до</w:t>
            </w:r>
            <w:r w:rsidRPr="009243B9">
              <w:t xml:space="preserve"> 5.000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EDA0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преко</w:t>
            </w:r>
            <w:r w:rsidRPr="009243B9">
              <w:br/>
              <w:t>5.000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</w:tr>
      <w:tr w:rsidR="009243B9" w:rsidRPr="009243B9" w14:paraId="3BB81C36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FB188" w14:textId="77777777" w:rsidR="009243B9" w:rsidRPr="009243B9" w:rsidRDefault="009243B9" w:rsidP="00877AB9">
            <w:pPr>
              <w:pStyle w:val="normalcentar"/>
            </w:pPr>
            <w:r w:rsidRPr="009243B9">
              <w:t xml:space="preserve">1. 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8BEB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Високо образовање одговарајуће струке</w:t>
            </w:r>
            <w:r w:rsidRPr="009243B9">
              <w:t xml:space="preserve"> 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8438" w14:textId="77777777" w:rsidR="009243B9" w:rsidRPr="009243B9" w:rsidRDefault="009243B9" w:rsidP="00877AB9">
            <w:pPr>
              <w:pStyle w:val="normalcentar"/>
            </w:pPr>
            <w:r w:rsidRPr="009243B9">
              <w:t xml:space="preserve">0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B4DFB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B76C4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</w:tr>
      <w:tr w:rsidR="009243B9" w:rsidRPr="009243B9" w14:paraId="7CD502F9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F29BF" w14:textId="77777777" w:rsidR="009243B9" w:rsidRPr="009243B9" w:rsidRDefault="009243B9" w:rsidP="00877AB9">
            <w:pPr>
              <w:pStyle w:val="normalcentar"/>
            </w:pPr>
            <w:r w:rsidRPr="009243B9">
              <w:t xml:space="preserve">2. 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14DF7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Средње образовање у трогодишњем или четворогодишњем трајању</w:t>
            </w:r>
            <w:r w:rsidRPr="009243B9">
              <w:t xml:space="preserve"> 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8E4CF" w14:textId="77777777" w:rsidR="009243B9" w:rsidRPr="009243B9" w:rsidRDefault="009243B9" w:rsidP="00877AB9">
            <w:pPr>
              <w:pStyle w:val="normalcentar"/>
            </w:pPr>
            <w:r w:rsidRPr="009243B9">
              <w:t xml:space="preserve">2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9824" w14:textId="77777777" w:rsidR="009243B9" w:rsidRPr="009243B9" w:rsidRDefault="009243B9" w:rsidP="00877AB9">
            <w:pPr>
              <w:pStyle w:val="normalcentar"/>
            </w:pPr>
            <w:r w:rsidRPr="009243B9">
              <w:t xml:space="preserve">3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F66BB" w14:textId="77777777" w:rsidR="009243B9" w:rsidRPr="009243B9" w:rsidRDefault="009243B9" w:rsidP="00877AB9">
            <w:pPr>
              <w:pStyle w:val="normalcentar"/>
            </w:pPr>
            <w:r w:rsidRPr="009243B9">
              <w:t xml:space="preserve">5 </w:t>
            </w:r>
          </w:p>
        </w:tc>
      </w:tr>
      <w:tr w:rsidR="009243B9" w:rsidRPr="009243B9" w14:paraId="443E63A9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01201" w14:textId="77777777" w:rsidR="009243B9" w:rsidRPr="009243B9" w:rsidRDefault="009243B9" w:rsidP="00877AB9">
            <w:pPr>
              <w:pStyle w:val="normalcentar"/>
            </w:pPr>
            <w:r w:rsidRPr="009243B9">
              <w:t xml:space="preserve">3. 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7A78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Основно образовање</w:t>
            </w:r>
            <w:r w:rsidRPr="009243B9">
              <w:t xml:space="preserve"> 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A19BA" w14:textId="77777777" w:rsidR="009243B9" w:rsidRPr="009243B9" w:rsidRDefault="009243B9" w:rsidP="00877AB9">
            <w:pPr>
              <w:pStyle w:val="normalcentar"/>
            </w:pPr>
            <w:r w:rsidRPr="009243B9">
              <w:t xml:space="preserve">2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996AA" w14:textId="77777777" w:rsidR="009243B9" w:rsidRPr="009243B9" w:rsidRDefault="009243B9" w:rsidP="00877AB9">
            <w:pPr>
              <w:pStyle w:val="normalcentar"/>
            </w:pPr>
            <w:r w:rsidRPr="009243B9">
              <w:t xml:space="preserve">3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5C409" w14:textId="77777777" w:rsidR="009243B9" w:rsidRPr="009243B9" w:rsidRDefault="009243B9" w:rsidP="00877AB9">
            <w:pPr>
              <w:pStyle w:val="normalcentar"/>
            </w:pPr>
            <w:r w:rsidRPr="009243B9">
              <w:t xml:space="preserve">5 </w:t>
            </w:r>
          </w:p>
        </w:tc>
      </w:tr>
    </w:tbl>
    <w:p w14:paraId="288234CB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</w:rPr>
        <w:t xml:space="preserve">Под одговарајућом струком за запослена лица са високим образовањем у смислу обављања послова комуналне делатности </w:t>
      </w:r>
      <w:r w:rsidRPr="009243B9">
        <w:rPr>
          <w:color w:val="000000"/>
          <w:sz w:val="24"/>
          <w:szCs w:val="24"/>
          <w:lang w:val="sr-Cyrl-RS"/>
        </w:rPr>
        <w:t>управљање пијацама</w:t>
      </w:r>
      <w:r w:rsidRPr="009243B9">
        <w:rPr>
          <w:color w:val="000000"/>
          <w:sz w:val="24"/>
          <w:szCs w:val="24"/>
        </w:rPr>
        <w:t xml:space="preserve"> подразумева се стечено високо образовање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из техничке</w:t>
      </w:r>
      <w:r w:rsidRPr="009243B9">
        <w:rPr>
          <w:color w:val="000000"/>
          <w:sz w:val="24"/>
          <w:szCs w:val="24"/>
          <w:lang w:val="sr-Cyrl-RS"/>
        </w:rPr>
        <w:t>, природне</w:t>
      </w:r>
      <w:r w:rsidRPr="009243B9">
        <w:rPr>
          <w:color w:val="000000"/>
          <w:sz w:val="24"/>
          <w:szCs w:val="24"/>
        </w:rPr>
        <w:t xml:space="preserve"> или друштвене научне области</w:t>
      </w:r>
      <w:r w:rsidRPr="009243B9">
        <w:rPr>
          <w:color w:val="000000"/>
          <w:sz w:val="24"/>
          <w:szCs w:val="24"/>
          <w:lang w:val="sr-Cyrl-RS"/>
        </w:rPr>
        <w:t>, односно стечено високо образовање првог степена студија у обиму од најмање 180</w:t>
      </w:r>
      <w:r w:rsidRPr="009243B9">
        <w:rPr>
          <w:color w:val="000000"/>
          <w:sz w:val="24"/>
          <w:szCs w:val="24"/>
        </w:rPr>
        <w:t xml:space="preserve"> ЕСПБ бодова</w:t>
      </w:r>
      <w:r w:rsidRPr="009243B9">
        <w:rPr>
          <w:color w:val="000000"/>
          <w:sz w:val="24"/>
          <w:szCs w:val="24"/>
          <w:lang w:val="sr-Cyrl-RS"/>
        </w:rPr>
        <w:t>, односно на основним студијама у трајању до 3 године</w:t>
      </w:r>
      <w:r w:rsidRPr="009243B9">
        <w:rPr>
          <w:color w:val="000000"/>
          <w:sz w:val="24"/>
          <w:szCs w:val="24"/>
        </w:rPr>
        <w:t xml:space="preserve"> из техничке</w:t>
      </w:r>
      <w:r w:rsidRPr="009243B9">
        <w:rPr>
          <w:color w:val="000000"/>
          <w:sz w:val="24"/>
          <w:szCs w:val="24"/>
          <w:lang w:val="sr-Cyrl-RS"/>
        </w:rPr>
        <w:t>, природне</w:t>
      </w:r>
      <w:r w:rsidRPr="009243B9">
        <w:rPr>
          <w:color w:val="000000"/>
          <w:sz w:val="24"/>
          <w:szCs w:val="24"/>
        </w:rPr>
        <w:t xml:space="preserve"> или друштвене научне области</w:t>
      </w:r>
      <w:r w:rsidRPr="009243B9">
        <w:rPr>
          <w:color w:val="000000"/>
          <w:sz w:val="24"/>
          <w:szCs w:val="24"/>
          <w:lang w:val="sr-Cyrl-RS"/>
        </w:rPr>
        <w:t>.</w:t>
      </w:r>
    </w:p>
    <w:p w14:paraId="263026E4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  <w:lang w:val="sr-Cyrl-RS"/>
        </w:rPr>
        <w:t>Подносилац захтева за проверу испуњености услова за отпочињање обављања комуналне делатности управљање пијацама мора да има минимални технички капацитет по површини пијаце, и то</w:t>
      </w:r>
      <w:bookmarkStart w:id="0" w:name="clan_14b"/>
      <w:bookmarkEnd w:id="0"/>
      <w:r w:rsidRPr="009243B9">
        <w:rPr>
          <w:color w:val="000000"/>
          <w:sz w:val="24"/>
          <w:szCs w:val="24"/>
          <w:lang w:val="sr-Cyrl-RS"/>
        </w:rPr>
        <w:t>:</w:t>
      </w:r>
    </w:p>
    <w:p w14:paraId="2050B5D2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3229"/>
        <w:gridCol w:w="1560"/>
        <w:gridCol w:w="1417"/>
        <w:gridCol w:w="1559"/>
      </w:tblGrid>
      <w:tr w:rsidR="009243B9" w:rsidRPr="009243B9" w14:paraId="420F343D" w14:textId="77777777" w:rsidTr="00877AB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C0D95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Ред.број</w:t>
            </w:r>
            <w:r w:rsidRPr="009243B9">
              <w:t xml:space="preserve"> </w:t>
            </w:r>
          </w:p>
        </w:tc>
        <w:tc>
          <w:tcPr>
            <w:tcW w:w="32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1F43C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Технички капацитет</w:t>
            </w:r>
            <w:r w:rsidRPr="009243B9">
              <w:t xml:space="preserve"> 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352E0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Површина пијаца по</w:t>
            </w:r>
            <w:r w:rsidRPr="009243B9">
              <w:t xml:space="preserve">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</w:tr>
      <w:tr w:rsidR="009243B9" w:rsidRPr="009243B9" w14:paraId="3411289C" w14:textId="77777777" w:rsidTr="00877AB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3F255" w14:textId="77777777" w:rsidR="009243B9" w:rsidRPr="009243B9" w:rsidRDefault="009243B9" w:rsidP="00877AB9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48F7B" w14:textId="77777777" w:rsidR="009243B9" w:rsidRPr="009243B9" w:rsidRDefault="009243B9" w:rsidP="00877A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2B0A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до</w:t>
            </w:r>
            <w:r w:rsidRPr="009243B9">
              <w:t xml:space="preserve"> 2.000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F1CE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од</w:t>
            </w:r>
            <w:r w:rsidRPr="009243B9">
              <w:t xml:space="preserve"> 2000 m</w:t>
            </w:r>
            <w:r w:rsidRPr="009243B9">
              <w:rPr>
                <w:rStyle w:val="stepen"/>
              </w:rPr>
              <w:t>2</w:t>
            </w:r>
            <w:r w:rsidRPr="009243B9">
              <w:br/>
            </w:r>
            <w:r w:rsidRPr="009243B9">
              <w:rPr>
                <w:lang w:val="sr-Cyrl-RS"/>
              </w:rPr>
              <w:t>до</w:t>
            </w:r>
            <w:r w:rsidRPr="009243B9">
              <w:t xml:space="preserve"> 5.000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3724" w14:textId="77777777" w:rsidR="009243B9" w:rsidRPr="009243B9" w:rsidRDefault="009243B9" w:rsidP="00877AB9">
            <w:pPr>
              <w:pStyle w:val="normalcentar"/>
            </w:pPr>
            <w:r w:rsidRPr="009243B9">
              <w:rPr>
                <w:lang w:val="sr-Cyrl-RS"/>
              </w:rPr>
              <w:t>преко</w:t>
            </w:r>
            <w:r w:rsidRPr="009243B9">
              <w:br/>
              <w:t>5.000 m</w:t>
            </w:r>
            <w:r w:rsidRPr="009243B9">
              <w:rPr>
                <w:rStyle w:val="stepen"/>
              </w:rPr>
              <w:t>2</w:t>
            </w:r>
            <w:r w:rsidRPr="009243B9">
              <w:t xml:space="preserve"> </w:t>
            </w:r>
          </w:p>
        </w:tc>
      </w:tr>
      <w:tr w:rsidR="009243B9" w:rsidRPr="009243B9" w14:paraId="0BEE3C85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FBBEC" w14:textId="77777777" w:rsidR="009243B9" w:rsidRPr="009243B9" w:rsidRDefault="009243B9" w:rsidP="00877AB9">
            <w:pPr>
              <w:pStyle w:val="normalcentar"/>
            </w:pPr>
            <w:r w:rsidRPr="009243B9">
              <w:t xml:space="preserve">1. 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8F8A5" w14:textId="77777777" w:rsidR="009243B9" w:rsidRPr="009243B9" w:rsidRDefault="009243B9" w:rsidP="00877AB9">
            <w:pPr>
              <w:pStyle w:val="Normal1"/>
              <w:rPr>
                <w:lang w:val="sr-Cyrl-RS"/>
              </w:rPr>
            </w:pPr>
            <w:r w:rsidRPr="009243B9">
              <w:rPr>
                <w:lang w:val="sr-Cyrl-RS"/>
              </w:rPr>
              <w:t>Рачунар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965B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CE51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C82C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</w:tr>
      <w:tr w:rsidR="009243B9" w:rsidRPr="009243B9" w14:paraId="05020B2E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6998" w14:textId="77777777" w:rsidR="009243B9" w:rsidRPr="009243B9" w:rsidRDefault="009243B9" w:rsidP="00877AB9">
            <w:pPr>
              <w:pStyle w:val="normalcentar"/>
            </w:pPr>
            <w:r w:rsidRPr="009243B9">
              <w:lastRenderedPageBreak/>
              <w:t xml:space="preserve">2. 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DDA9" w14:textId="77777777" w:rsidR="009243B9" w:rsidRPr="009243B9" w:rsidRDefault="009243B9" w:rsidP="00877AB9">
            <w:pPr>
              <w:pStyle w:val="Normal1"/>
              <w:rPr>
                <w:lang w:val="sr-Cyrl-RS"/>
              </w:rPr>
            </w:pPr>
            <w:r w:rsidRPr="009243B9">
              <w:rPr>
                <w:lang w:val="sr-Cyrl-RS"/>
              </w:rPr>
              <w:t>Фискална каса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7663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96D36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F81C3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</w:tr>
      <w:tr w:rsidR="009243B9" w:rsidRPr="009243B9" w14:paraId="5F58C138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A86C" w14:textId="77777777" w:rsidR="009243B9" w:rsidRPr="009243B9" w:rsidRDefault="009243B9" w:rsidP="00877AB9">
            <w:pPr>
              <w:pStyle w:val="normalcentar"/>
            </w:pPr>
            <w:r w:rsidRPr="009243B9">
              <w:t xml:space="preserve">3. 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1005E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Контролна вага</w:t>
            </w:r>
            <w:r w:rsidRPr="009243B9"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7D46A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CBE2E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8A2C2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</w:tr>
      <w:tr w:rsidR="009243B9" w:rsidRPr="009243B9" w14:paraId="70C7C5B0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96BE4" w14:textId="77777777" w:rsidR="009243B9" w:rsidRPr="009243B9" w:rsidRDefault="009243B9" w:rsidP="00877AB9">
            <w:pPr>
              <w:pStyle w:val="normalcentar"/>
            </w:pPr>
            <w:r w:rsidRPr="009243B9">
              <w:t xml:space="preserve">4. 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CEEE7" w14:textId="77777777" w:rsidR="009243B9" w:rsidRPr="009243B9" w:rsidRDefault="009243B9" w:rsidP="00877AB9">
            <w:pPr>
              <w:pStyle w:val="Normal1"/>
              <w:rPr>
                <w:lang w:val="sr-Cyrl-RS"/>
              </w:rPr>
            </w:pPr>
            <w:r w:rsidRPr="009243B9">
              <w:rPr>
                <w:lang w:val="sr-Cyrl-RS"/>
              </w:rPr>
              <w:t>Контејнер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1577" w14:textId="77777777" w:rsidR="009243B9" w:rsidRPr="009243B9" w:rsidRDefault="009243B9" w:rsidP="00877AB9">
            <w:pPr>
              <w:pStyle w:val="normalcentar"/>
            </w:pPr>
            <w:r w:rsidRPr="009243B9">
              <w:t xml:space="preserve">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278AD" w14:textId="77777777" w:rsidR="009243B9" w:rsidRPr="009243B9" w:rsidRDefault="009243B9" w:rsidP="00877AB9">
            <w:pPr>
              <w:pStyle w:val="normalcentar"/>
            </w:pPr>
            <w:r w:rsidRPr="009243B9">
              <w:t xml:space="preserve">4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8E30" w14:textId="77777777" w:rsidR="009243B9" w:rsidRPr="009243B9" w:rsidRDefault="009243B9" w:rsidP="00877AB9">
            <w:pPr>
              <w:pStyle w:val="normalcentar"/>
            </w:pPr>
            <w:r w:rsidRPr="009243B9">
              <w:t xml:space="preserve">6 </w:t>
            </w:r>
          </w:p>
        </w:tc>
      </w:tr>
      <w:tr w:rsidR="009243B9" w:rsidRPr="009243B9" w14:paraId="69A3433E" w14:textId="77777777" w:rsidTr="00877A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F39D" w14:textId="77777777" w:rsidR="009243B9" w:rsidRPr="009243B9" w:rsidRDefault="009243B9" w:rsidP="00877AB9">
            <w:pPr>
              <w:pStyle w:val="normalcentar"/>
            </w:pPr>
            <w:r w:rsidRPr="009243B9">
              <w:t xml:space="preserve">5. 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99F7B" w14:textId="77777777" w:rsidR="009243B9" w:rsidRPr="009243B9" w:rsidRDefault="009243B9" w:rsidP="00877AB9">
            <w:pPr>
              <w:pStyle w:val="Normal1"/>
            </w:pPr>
            <w:r w:rsidRPr="009243B9">
              <w:rPr>
                <w:lang w:val="sr-Cyrl-RS"/>
              </w:rPr>
              <w:t>Возило за сакупљање и одвоз отпада</w:t>
            </w:r>
            <w:r w:rsidRPr="009243B9"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81C89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B67FF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16C43" w14:textId="77777777" w:rsidR="009243B9" w:rsidRPr="009243B9" w:rsidRDefault="009243B9" w:rsidP="00877AB9">
            <w:pPr>
              <w:pStyle w:val="normalcentar"/>
            </w:pPr>
            <w:r w:rsidRPr="009243B9">
              <w:t xml:space="preserve">1 </w:t>
            </w:r>
          </w:p>
        </w:tc>
      </w:tr>
    </w:tbl>
    <w:p w14:paraId="36B93BB1" w14:textId="77777777" w:rsidR="009243B9" w:rsidRPr="009243B9" w:rsidRDefault="009243B9" w:rsidP="009243B9">
      <w:pPr>
        <w:rPr>
          <w:sz w:val="24"/>
          <w:szCs w:val="24"/>
          <w:lang w:val="sr-Cyrl-CS"/>
        </w:rPr>
      </w:pPr>
    </w:p>
    <w:p w14:paraId="7B33D548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 xml:space="preserve">Члан </w:t>
      </w:r>
      <w:r w:rsidRPr="009243B9">
        <w:rPr>
          <w:bCs/>
          <w:sz w:val="24"/>
          <w:szCs w:val="24"/>
          <w:lang w:val="sr-Latn-RS"/>
        </w:rPr>
        <w:t>4</w:t>
      </w:r>
    </w:p>
    <w:p w14:paraId="63D9AF2C" w14:textId="77777777" w:rsidR="009243B9" w:rsidRPr="009243B9" w:rsidRDefault="009243B9" w:rsidP="009243B9">
      <w:pPr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ab/>
        <w:t>Корисник пијачних услуга, у смислу ове одлуке, јесте правно или физичко лице, односно предузетник који користи пијачни простор, пијачне објекте и опрему и за те услуге плаћа накнаду.</w:t>
      </w:r>
      <w:r w:rsidRPr="009243B9">
        <w:rPr>
          <w:b/>
          <w:color w:val="EE0000"/>
          <w:sz w:val="24"/>
          <w:szCs w:val="24"/>
          <w:lang w:val="sr-Latn-CS"/>
        </w:rPr>
        <w:t xml:space="preserve"> </w:t>
      </w:r>
    </w:p>
    <w:p w14:paraId="03FCE35A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5</w:t>
      </w:r>
    </w:p>
    <w:p w14:paraId="06890F6E" w14:textId="10BAA028" w:rsidR="009243B9" w:rsidRPr="009243B9" w:rsidRDefault="009243B9" w:rsidP="009243B9">
      <w:pPr>
        <w:pStyle w:val="Default"/>
        <w:rPr>
          <w:lang w:val="sr-Cyrl-RS"/>
        </w:rPr>
      </w:pPr>
      <w:r w:rsidRPr="009243B9">
        <w:rPr>
          <w:lang w:val="sr-Cyrl-CS"/>
        </w:rPr>
        <w:tab/>
      </w:r>
      <w:r w:rsidRPr="009243B9">
        <w:t xml:space="preserve">Предузеће прописује Пијачни ред за пијаце које одржава. </w:t>
      </w:r>
    </w:p>
    <w:p w14:paraId="5321AB0D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Пијачним редом прописују се права и обавезе учесника у промету на пијаци, начин и услови коришћења објеката, опреме, уређаја и сл. </w:t>
      </w:r>
    </w:p>
    <w:p w14:paraId="4DAC057D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 xml:space="preserve">На Пијачни ред из става 1. овог члана сагласност даје Општинско веће општине </w:t>
      </w:r>
      <w:r w:rsidRPr="009243B9">
        <w:rPr>
          <w:sz w:val="24"/>
          <w:szCs w:val="24"/>
          <w:lang w:val="sr-Cyrl-RS"/>
        </w:rPr>
        <w:t>Медвеђа</w:t>
      </w:r>
      <w:r w:rsidRPr="009243B9">
        <w:rPr>
          <w:sz w:val="24"/>
          <w:szCs w:val="24"/>
        </w:rPr>
        <w:t>.</w:t>
      </w:r>
    </w:p>
    <w:p w14:paraId="5A54EF1B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6</w:t>
      </w:r>
    </w:p>
    <w:p w14:paraId="64D9A4EE" w14:textId="77777777" w:rsidR="009243B9" w:rsidRPr="009243B9" w:rsidRDefault="009243B9" w:rsidP="009243B9">
      <w:pPr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CS"/>
        </w:rPr>
        <w:tab/>
      </w:r>
      <w:r w:rsidRPr="009243B9">
        <w:rPr>
          <w:sz w:val="24"/>
          <w:szCs w:val="24"/>
        </w:rPr>
        <w:t>Предузеће је дужно да Пијачни ред истакне на огласној табли пијаце или да на други примерен начин упозна кориснике пијачних услуга о истом</w:t>
      </w:r>
      <w:r w:rsidRPr="009243B9">
        <w:rPr>
          <w:sz w:val="24"/>
          <w:szCs w:val="24"/>
          <w:lang w:val="sr-Cyrl-RS"/>
        </w:rPr>
        <w:t>.</w:t>
      </w:r>
    </w:p>
    <w:p w14:paraId="0C9936F3" w14:textId="77777777" w:rsidR="009243B9" w:rsidRPr="009243B9" w:rsidRDefault="009243B9" w:rsidP="009243B9">
      <w:pPr>
        <w:ind w:firstLine="720"/>
        <w:rPr>
          <w:sz w:val="24"/>
          <w:szCs w:val="24"/>
        </w:rPr>
      </w:pPr>
      <w:r w:rsidRPr="009243B9">
        <w:rPr>
          <w:sz w:val="24"/>
          <w:szCs w:val="24"/>
          <w:lang w:val="sr-Cyrl-RS"/>
        </w:rPr>
        <w:t xml:space="preserve">Корисницу </w:t>
      </w:r>
      <w:r w:rsidRPr="009243B9">
        <w:rPr>
          <w:sz w:val="24"/>
          <w:szCs w:val="24"/>
        </w:rPr>
        <w:t>су дужни да се придржавају прописаног Пијачног реда.</w:t>
      </w:r>
    </w:p>
    <w:p w14:paraId="11EBA79E" w14:textId="77777777" w:rsidR="009243B9" w:rsidRPr="009243B9" w:rsidRDefault="009243B9" w:rsidP="009243B9">
      <w:pPr>
        <w:rPr>
          <w:b/>
          <w:sz w:val="24"/>
          <w:szCs w:val="24"/>
          <w:lang w:val="sr-Cyrl-CS"/>
        </w:rPr>
      </w:pPr>
    </w:p>
    <w:p w14:paraId="188A0030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 7</w:t>
      </w:r>
    </w:p>
    <w:p w14:paraId="0E33B8CF" w14:textId="77777777" w:rsidR="009243B9" w:rsidRPr="009243B9" w:rsidRDefault="009243B9" w:rsidP="009243B9">
      <w:pPr>
        <w:pStyle w:val="Default"/>
        <w:jc w:val="both"/>
      </w:pPr>
      <w:r w:rsidRPr="009243B9">
        <w:rPr>
          <w:lang w:val="sr-Cyrl-CS"/>
        </w:rPr>
        <w:tab/>
      </w:r>
      <w:r w:rsidRPr="009243B9">
        <w:t xml:space="preserve">О Пијачном реду се старају овлашћени радници Предузећа које одржава пијацу. </w:t>
      </w:r>
    </w:p>
    <w:p w14:paraId="71459758" w14:textId="77777777" w:rsidR="009243B9" w:rsidRPr="009243B9" w:rsidRDefault="009243B9" w:rsidP="009243B9">
      <w:pPr>
        <w:ind w:firstLine="720"/>
        <w:rPr>
          <w:sz w:val="24"/>
          <w:szCs w:val="24"/>
          <w:lang w:val="sr-Cyrl-CS"/>
        </w:rPr>
      </w:pPr>
      <w:r w:rsidRPr="009243B9">
        <w:rPr>
          <w:sz w:val="24"/>
          <w:szCs w:val="24"/>
        </w:rPr>
        <w:t xml:space="preserve">Овлашћени радник из става 1. овог члана ће упозорити корисника пијачног простора, објекта, опреме, односно грађанина на обавезу поштовања пијачног реда и по потреби обавестити комуналну инспекцију </w:t>
      </w:r>
      <w:r w:rsidRPr="009243B9">
        <w:rPr>
          <w:sz w:val="24"/>
          <w:szCs w:val="24"/>
          <w:lang w:val="sr-Cyrl-RS"/>
        </w:rPr>
        <w:t>или полицију</w:t>
      </w:r>
      <w:r w:rsidRPr="009243B9">
        <w:rPr>
          <w:sz w:val="24"/>
          <w:szCs w:val="24"/>
        </w:rPr>
        <w:t xml:space="preserve"> ради</w:t>
      </w:r>
      <w:r w:rsidRPr="009243B9">
        <w:rPr>
          <w:sz w:val="24"/>
          <w:szCs w:val="24"/>
          <w:lang w:val="sr-Cyrl-RS"/>
        </w:rPr>
        <w:t xml:space="preserve"> </w:t>
      </w:r>
      <w:r w:rsidRPr="009243B9">
        <w:rPr>
          <w:sz w:val="24"/>
          <w:szCs w:val="24"/>
        </w:rPr>
        <w:t>предузимања мера</w:t>
      </w:r>
      <w:r w:rsidRPr="009243B9">
        <w:rPr>
          <w:sz w:val="24"/>
          <w:szCs w:val="24"/>
          <w:lang w:val="sr-Cyrl-RS"/>
        </w:rPr>
        <w:t xml:space="preserve"> из њихове надлежности</w:t>
      </w:r>
      <w:r w:rsidRPr="009243B9">
        <w:rPr>
          <w:sz w:val="24"/>
          <w:szCs w:val="24"/>
        </w:rPr>
        <w:t>.</w:t>
      </w:r>
    </w:p>
    <w:p w14:paraId="1630FCDE" w14:textId="77777777" w:rsidR="009243B9" w:rsidRDefault="009243B9" w:rsidP="009243B9">
      <w:pPr>
        <w:jc w:val="center"/>
        <w:rPr>
          <w:bCs/>
          <w:sz w:val="24"/>
          <w:szCs w:val="24"/>
          <w:lang w:val="sr-Cyrl-CS"/>
        </w:rPr>
      </w:pPr>
    </w:p>
    <w:p w14:paraId="04EBE70D" w14:textId="51070AAA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8</w:t>
      </w:r>
    </w:p>
    <w:p w14:paraId="7D88CF48" w14:textId="77777777" w:rsidR="009243B9" w:rsidRPr="009243B9" w:rsidRDefault="009243B9" w:rsidP="009243B9">
      <w:pPr>
        <w:pStyle w:val="Default"/>
      </w:pPr>
      <w:r w:rsidRPr="009243B9">
        <w:rPr>
          <w:lang w:val="sr-Cyrl-CS"/>
        </w:rPr>
        <w:tab/>
      </w:r>
      <w:r w:rsidRPr="009243B9">
        <w:t xml:space="preserve">Радно време пијаце прописује Предузеће. </w:t>
      </w:r>
    </w:p>
    <w:p w14:paraId="0484E815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Предузеће мора на видном месту истакнути радно време пијаце.</w:t>
      </w:r>
    </w:p>
    <w:p w14:paraId="6A6C7665" w14:textId="77777777" w:rsidR="009243B9" w:rsidRDefault="009243B9" w:rsidP="009243B9">
      <w:pPr>
        <w:jc w:val="center"/>
        <w:rPr>
          <w:sz w:val="24"/>
          <w:szCs w:val="24"/>
          <w:lang w:val="sr-Cyrl-RS"/>
        </w:rPr>
      </w:pPr>
    </w:p>
    <w:p w14:paraId="3B277EDA" w14:textId="706193B5" w:rsidR="009243B9" w:rsidRPr="009243B9" w:rsidRDefault="009243B9" w:rsidP="009243B9">
      <w:pPr>
        <w:jc w:val="center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III ОПРЕМАЊЕ ПИЈАЦА</w:t>
      </w:r>
    </w:p>
    <w:p w14:paraId="7D89178B" w14:textId="77777777" w:rsidR="009243B9" w:rsidRDefault="009243B9" w:rsidP="009243B9">
      <w:pPr>
        <w:jc w:val="center"/>
        <w:rPr>
          <w:bCs/>
          <w:sz w:val="24"/>
          <w:szCs w:val="24"/>
          <w:lang w:val="sr-Cyrl-CS"/>
        </w:rPr>
      </w:pPr>
    </w:p>
    <w:p w14:paraId="58CD84E5" w14:textId="68EA3F3E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9</w:t>
      </w:r>
    </w:p>
    <w:p w14:paraId="6FFDD28D" w14:textId="77777777" w:rsidR="009243B9" w:rsidRPr="009243B9" w:rsidRDefault="009243B9" w:rsidP="009243B9">
      <w:pPr>
        <w:pStyle w:val="Default"/>
        <w:jc w:val="both"/>
      </w:pPr>
      <w:r w:rsidRPr="009243B9">
        <w:rPr>
          <w:lang w:val="sr-Cyrl-CS"/>
        </w:rPr>
        <w:tab/>
      </w:r>
      <w:r w:rsidRPr="009243B9">
        <w:t xml:space="preserve">Пијаца има одговарајућу комуналну инфраструктуру и простор на коме се постављају и распоређују пијачни објекти и опрема. </w:t>
      </w:r>
    </w:p>
    <w:p w14:paraId="77836953" w14:textId="77777777" w:rsidR="009243B9" w:rsidRPr="009243B9" w:rsidRDefault="009243B9" w:rsidP="009243B9">
      <w:pPr>
        <w:ind w:firstLine="720"/>
        <w:rPr>
          <w:sz w:val="24"/>
          <w:szCs w:val="24"/>
          <w:lang w:val="sr-Cyrl-CS"/>
        </w:rPr>
      </w:pPr>
      <w:r w:rsidRPr="009243B9">
        <w:rPr>
          <w:sz w:val="24"/>
          <w:szCs w:val="24"/>
        </w:rPr>
        <w:t>Пијачни простор мора бити ограђен, уређен и поплочан чврстим материјалом који се лако чисти и пере.</w:t>
      </w:r>
    </w:p>
    <w:p w14:paraId="076C89F8" w14:textId="77777777" w:rsidR="009243B9" w:rsidRPr="009243B9" w:rsidRDefault="009243B9" w:rsidP="009243B9">
      <w:pPr>
        <w:rPr>
          <w:b/>
          <w:sz w:val="24"/>
          <w:szCs w:val="24"/>
          <w:lang w:val="sr-Cyrl-CS"/>
        </w:rPr>
      </w:pPr>
    </w:p>
    <w:p w14:paraId="6BA7566D" w14:textId="77777777" w:rsidR="009243B9" w:rsidRDefault="009243B9" w:rsidP="009243B9">
      <w:pPr>
        <w:jc w:val="center"/>
        <w:rPr>
          <w:bCs/>
          <w:sz w:val="24"/>
          <w:szCs w:val="24"/>
          <w:lang w:val="sr-Cyrl-CS"/>
        </w:rPr>
      </w:pPr>
    </w:p>
    <w:p w14:paraId="69F5A976" w14:textId="0F59308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10</w:t>
      </w:r>
    </w:p>
    <w:p w14:paraId="26F30973" w14:textId="77777777" w:rsidR="009243B9" w:rsidRPr="009243B9" w:rsidRDefault="009243B9" w:rsidP="009243B9">
      <w:pPr>
        <w:pStyle w:val="Default"/>
        <w:jc w:val="both"/>
      </w:pPr>
      <w:r w:rsidRPr="009243B9">
        <w:rPr>
          <w:lang w:val="sr-Cyrl-CS"/>
        </w:rPr>
        <w:tab/>
      </w:r>
      <w:r w:rsidRPr="009243B9">
        <w:t xml:space="preserve">Пијаца има одговарајуће прилазе продајним објектима ради снабдевања робом, опрему потребну за промет робе и услуга, као и просторије за управу пијаце, односно овлашћеног радника Предузећа. </w:t>
      </w:r>
    </w:p>
    <w:p w14:paraId="54BE4B1B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Предузеће је дужно да на пијацама обезбеди санитарно-хигијенске услове за изградњу и уређење пијаце, снабдевање хигијенски исправном водом, одвод отпадних вода, уклањање чврстог отпада и потребан број тоалетних просторија.</w:t>
      </w:r>
    </w:p>
    <w:p w14:paraId="23542BD8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</w:p>
    <w:p w14:paraId="223596B7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11</w:t>
      </w:r>
    </w:p>
    <w:p w14:paraId="46D8A784" w14:textId="77777777" w:rsidR="009243B9" w:rsidRPr="009243B9" w:rsidRDefault="009243B9" w:rsidP="009243B9">
      <w:pPr>
        <w:pStyle w:val="Default"/>
        <w:jc w:val="both"/>
        <w:rPr>
          <w:lang w:val="sr-Cyrl-CS"/>
        </w:rPr>
      </w:pPr>
      <w:r w:rsidRPr="009243B9">
        <w:rPr>
          <w:lang w:val="sr-Cyrl-CS"/>
        </w:rPr>
        <w:tab/>
        <w:t>Пијачне објекте поставља и уклања Предузеће које одржава пијацу.</w:t>
      </w:r>
    </w:p>
    <w:p w14:paraId="009F4B99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Предузеће је дужно да пијацу опреми потребним бројем и врстом пијачних објеката у зависности од врсте пијаце. </w:t>
      </w:r>
    </w:p>
    <w:p w14:paraId="7A23DB7C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Предузеће је дужно да пијачне објекте постави тако да обезбеди функционалност и естетски изглед пијаце и омогући купцима несметану куповину. </w:t>
      </w:r>
    </w:p>
    <w:p w14:paraId="4CA81903" w14:textId="77777777" w:rsidR="009243B9" w:rsidRPr="009243B9" w:rsidRDefault="009243B9" w:rsidP="009243B9">
      <w:pPr>
        <w:ind w:firstLine="720"/>
        <w:rPr>
          <w:color w:val="FF0000"/>
          <w:sz w:val="24"/>
          <w:szCs w:val="24"/>
          <w:lang w:val="sr-Cyrl-CS"/>
        </w:rPr>
      </w:pPr>
      <w:r w:rsidRPr="009243B9">
        <w:rPr>
          <w:sz w:val="24"/>
          <w:szCs w:val="24"/>
        </w:rPr>
        <w:t>Пијачни објекти на зеленој пијаци се морају распоредити тако да се обезбеди одвојен простор за продају пољопривредно-прехрамбених производа и непрехрамбених производа.</w:t>
      </w:r>
    </w:p>
    <w:p w14:paraId="67D45BEF" w14:textId="77777777" w:rsidR="009243B9" w:rsidRPr="009243B9" w:rsidRDefault="009243B9" w:rsidP="009243B9">
      <w:pPr>
        <w:rPr>
          <w:bCs/>
          <w:color w:val="000000"/>
          <w:sz w:val="24"/>
          <w:szCs w:val="24"/>
          <w:lang w:val="sr-Cyrl-CS"/>
        </w:rPr>
      </w:pPr>
      <w:r w:rsidRPr="009243B9">
        <w:rPr>
          <w:b/>
          <w:color w:val="FF0000"/>
          <w:sz w:val="24"/>
          <w:szCs w:val="24"/>
          <w:lang w:val="sr-Cyrl-CS"/>
        </w:rPr>
        <w:tab/>
      </w:r>
      <w:r w:rsidRPr="009243B9">
        <w:rPr>
          <w:bCs/>
          <w:color w:val="000000"/>
          <w:sz w:val="24"/>
          <w:szCs w:val="24"/>
          <w:lang w:val="sr-Cyrl-CS"/>
        </w:rPr>
        <w:t>Изузетно од одредбе става 1, пијачни објекат може поставити и други власник објекта, уз претходно прибављену сагласност Предузећа које одржава пијацу.</w:t>
      </w:r>
    </w:p>
    <w:p w14:paraId="58D7C37A" w14:textId="77777777" w:rsidR="009243B9" w:rsidRPr="009243B9" w:rsidRDefault="009243B9" w:rsidP="009243B9">
      <w:pPr>
        <w:rPr>
          <w:bCs/>
          <w:color w:val="000000"/>
          <w:sz w:val="24"/>
          <w:szCs w:val="24"/>
          <w:lang w:val="sr-Cyrl-CS"/>
        </w:rPr>
      </w:pPr>
      <w:r w:rsidRPr="009243B9">
        <w:rPr>
          <w:bCs/>
          <w:color w:val="000000"/>
          <w:sz w:val="24"/>
          <w:szCs w:val="24"/>
          <w:lang w:val="sr-Cyrl-CS"/>
        </w:rPr>
        <w:tab/>
        <w:t>Пијачни објекат постављен без сагласности Предузећа, власник је дужан да уклони по налогу Предузећа, односно комуналног инспектора.</w:t>
      </w:r>
    </w:p>
    <w:p w14:paraId="68730F7C" w14:textId="77777777" w:rsidR="009243B9" w:rsidRPr="009243B9" w:rsidRDefault="009243B9" w:rsidP="009243B9">
      <w:pPr>
        <w:rPr>
          <w:bCs/>
          <w:color w:val="000000"/>
          <w:sz w:val="24"/>
          <w:szCs w:val="24"/>
          <w:lang w:val="sr-Cyrl-CS"/>
        </w:rPr>
      </w:pPr>
      <w:r w:rsidRPr="009243B9">
        <w:rPr>
          <w:bCs/>
          <w:color w:val="000000"/>
          <w:sz w:val="24"/>
          <w:szCs w:val="24"/>
          <w:lang w:val="sr-Cyrl-CS"/>
        </w:rPr>
        <w:t xml:space="preserve"> </w:t>
      </w:r>
    </w:p>
    <w:p w14:paraId="21260508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12</w:t>
      </w:r>
    </w:p>
    <w:p w14:paraId="52B47DD3" w14:textId="77777777" w:rsidR="009243B9" w:rsidRPr="009243B9" w:rsidRDefault="009243B9" w:rsidP="009243B9">
      <w:pPr>
        <w:rPr>
          <w:color w:val="FF0000"/>
          <w:sz w:val="24"/>
          <w:szCs w:val="24"/>
          <w:lang w:val="sr-Cyrl-CS"/>
        </w:rPr>
      </w:pPr>
      <w:r w:rsidRPr="009243B9">
        <w:rPr>
          <w:color w:val="FF0000"/>
          <w:sz w:val="24"/>
          <w:szCs w:val="24"/>
          <w:lang w:val="sr-Cyrl-CS"/>
        </w:rPr>
        <w:tab/>
      </w:r>
      <w:r w:rsidRPr="009243B9">
        <w:rPr>
          <w:sz w:val="24"/>
          <w:szCs w:val="24"/>
        </w:rPr>
        <w:t>Пијачни објек</w:t>
      </w:r>
      <w:r w:rsidRPr="009243B9">
        <w:rPr>
          <w:sz w:val="24"/>
          <w:szCs w:val="24"/>
          <w:lang w:val="sr-Cyrl-RS"/>
        </w:rPr>
        <w:t>ти</w:t>
      </w:r>
      <w:r w:rsidRPr="009243B9">
        <w:rPr>
          <w:sz w:val="24"/>
          <w:szCs w:val="24"/>
        </w:rPr>
        <w:t>-тезге морају бити хигијенске и нумерисане.</w:t>
      </w:r>
      <w:r w:rsidRPr="009243B9">
        <w:rPr>
          <w:color w:val="FF0000"/>
          <w:sz w:val="24"/>
          <w:szCs w:val="24"/>
          <w:lang w:val="sr-Cyrl-CS"/>
        </w:rPr>
        <w:tab/>
      </w:r>
    </w:p>
    <w:p w14:paraId="08AE9E16" w14:textId="77777777" w:rsidR="009243B9" w:rsidRPr="009243B9" w:rsidRDefault="009243B9" w:rsidP="009243B9">
      <w:pPr>
        <w:rPr>
          <w:color w:val="FF0000"/>
          <w:sz w:val="24"/>
          <w:szCs w:val="24"/>
          <w:lang w:val="sr-Cyrl-CS"/>
        </w:rPr>
      </w:pPr>
    </w:p>
    <w:p w14:paraId="2DF35B47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13</w:t>
      </w:r>
    </w:p>
    <w:p w14:paraId="12F88EF7" w14:textId="77777777" w:rsidR="009243B9" w:rsidRPr="009243B9" w:rsidRDefault="009243B9" w:rsidP="009243B9">
      <w:pPr>
        <w:pStyle w:val="Default"/>
        <w:ind w:firstLine="720"/>
        <w:jc w:val="both"/>
        <w:rPr>
          <w:color w:val="auto"/>
        </w:rPr>
      </w:pPr>
      <w:r w:rsidRPr="009243B9">
        <w:rPr>
          <w:color w:val="auto"/>
        </w:rPr>
        <w:t xml:space="preserve">Пијачни објекат у коме се врши продаја мора да испуњава минималне хигијенско-техничке услове прописане за продају одређене врсте производа и мора бити у исправном стању. </w:t>
      </w:r>
    </w:p>
    <w:p w14:paraId="64915B71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Пијачни објекат који не испуњава услове из става 1. овог члана, Предузеће, је дужно да поправи или уклони.</w:t>
      </w:r>
    </w:p>
    <w:p w14:paraId="0DB7E3B7" w14:textId="77777777" w:rsidR="009243B9" w:rsidRPr="009243B9" w:rsidRDefault="009243B9" w:rsidP="009243B9">
      <w:pPr>
        <w:ind w:firstLine="720"/>
        <w:rPr>
          <w:color w:val="FF0000"/>
          <w:sz w:val="24"/>
          <w:szCs w:val="24"/>
          <w:lang w:val="sr-Cyrl-RS"/>
        </w:rPr>
      </w:pPr>
    </w:p>
    <w:p w14:paraId="62A7AC29" w14:textId="77777777" w:rsidR="009243B9" w:rsidRPr="009243B9" w:rsidRDefault="009243B9" w:rsidP="009243B9">
      <w:pPr>
        <w:ind w:firstLine="720"/>
        <w:jc w:val="center"/>
        <w:rPr>
          <w:color w:val="FF0000"/>
          <w:sz w:val="24"/>
          <w:szCs w:val="24"/>
          <w:lang w:val="sr-Cyrl-RS"/>
        </w:rPr>
      </w:pPr>
      <w:r w:rsidRPr="009243B9">
        <w:rPr>
          <w:sz w:val="24"/>
          <w:szCs w:val="24"/>
        </w:rPr>
        <w:t>IV КОРИШЋЕЊЕ ПИЈАЧНОГ ПРОСТОРА, ОПРЕМЕ И ОБЈЕКАТА</w:t>
      </w:r>
    </w:p>
    <w:p w14:paraId="55848213" w14:textId="77777777" w:rsidR="009243B9" w:rsidRPr="009243B9" w:rsidRDefault="009243B9" w:rsidP="009243B9">
      <w:pPr>
        <w:ind w:firstLine="720"/>
        <w:rPr>
          <w:color w:val="FF0000"/>
          <w:sz w:val="24"/>
          <w:szCs w:val="24"/>
          <w:lang w:val="sr-Cyrl-RS"/>
        </w:rPr>
      </w:pPr>
    </w:p>
    <w:p w14:paraId="3EAE3FC5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14</w:t>
      </w:r>
    </w:p>
    <w:p w14:paraId="1DF09859" w14:textId="77777777" w:rsidR="009243B9" w:rsidRPr="009243B9" w:rsidRDefault="009243B9" w:rsidP="009243B9">
      <w:pPr>
        <w:rPr>
          <w:sz w:val="24"/>
          <w:szCs w:val="24"/>
          <w:lang w:val="sr-Cyrl-RS"/>
        </w:rPr>
      </w:pPr>
      <w:r w:rsidRPr="009243B9">
        <w:rPr>
          <w:color w:val="FF0000"/>
          <w:sz w:val="24"/>
          <w:szCs w:val="24"/>
          <w:lang w:val="sr-Cyrl-CS"/>
        </w:rPr>
        <w:tab/>
      </w:r>
      <w:r w:rsidRPr="009243B9">
        <w:rPr>
          <w:sz w:val="24"/>
          <w:szCs w:val="24"/>
        </w:rPr>
        <w:t>Предузеће даје на коришћење пијачне објекте, опрему и простор правном или физичком лицу, односно предузетнику у складу са законом и овом Одлуком.</w:t>
      </w:r>
    </w:p>
    <w:p w14:paraId="321141E2" w14:textId="77777777" w:rsidR="009243B9" w:rsidRPr="009243B9" w:rsidRDefault="009243B9" w:rsidP="009243B9">
      <w:pPr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RS"/>
        </w:rPr>
        <w:tab/>
        <w:t>Начин и услови коришћења пијачних објеката, опреме и простора из става 1. овог члана ближе се утврђују посебним актима Предузећа.</w:t>
      </w:r>
    </w:p>
    <w:p w14:paraId="5B1953BE" w14:textId="77777777" w:rsidR="009243B9" w:rsidRPr="009243B9" w:rsidRDefault="009243B9" w:rsidP="009243B9">
      <w:pPr>
        <w:rPr>
          <w:sz w:val="24"/>
          <w:szCs w:val="24"/>
          <w:lang w:val="sr-Cyrl-RS"/>
        </w:rPr>
      </w:pPr>
    </w:p>
    <w:p w14:paraId="680A47E4" w14:textId="77777777" w:rsidR="00FF25FD" w:rsidRDefault="00FF25FD" w:rsidP="009243B9">
      <w:pPr>
        <w:jc w:val="center"/>
        <w:rPr>
          <w:bCs/>
          <w:sz w:val="24"/>
          <w:szCs w:val="24"/>
          <w:lang w:val="sr-Cyrl-CS"/>
        </w:rPr>
      </w:pPr>
    </w:p>
    <w:p w14:paraId="40D68CD9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lastRenderedPageBreak/>
        <w:t>Члан 15</w:t>
      </w:r>
    </w:p>
    <w:p w14:paraId="75C5086A" w14:textId="77777777" w:rsidR="009243B9" w:rsidRPr="009243B9" w:rsidRDefault="009243B9" w:rsidP="009243B9">
      <w:pPr>
        <w:pStyle w:val="Default"/>
        <w:jc w:val="both"/>
      </w:pPr>
      <w:r w:rsidRPr="009243B9">
        <w:rPr>
          <w:color w:val="FF0000"/>
          <w:lang w:val="sr-Cyrl-CS"/>
        </w:rPr>
        <w:tab/>
      </w:r>
      <w:r w:rsidRPr="009243B9">
        <w:t xml:space="preserve">За коришћење пијачног простора и објекта корисник плаћа накнаду Предузећу. </w:t>
      </w:r>
    </w:p>
    <w:p w14:paraId="22E0CF83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Висину накнаде одређује Предузеће посебним актом, на који сагласност даје Општинско веће општине </w:t>
      </w:r>
      <w:r w:rsidRPr="009243B9">
        <w:rPr>
          <w:lang w:val="sr-Cyrl-RS"/>
        </w:rPr>
        <w:t>Медвеђа</w:t>
      </w:r>
      <w:r w:rsidRPr="009243B9">
        <w:t xml:space="preserve">. </w:t>
      </w:r>
    </w:p>
    <w:p w14:paraId="25858884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Тарифу пијачних </w:t>
      </w:r>
      <w:r w:rsidRPr="009243B9">
        <w:rPr>
          <w:lang w:val="sr-Cyrl-RS"/>
        </w:rPr>
        <w:t>накнада</w:t>
      </w:r>
      <w:r w:rsidRPr="009243B9">
        <w:t xml:space="preserve"> Предузеће је дужно да истакне на видном месту на пијаци. </w:t>
      </w:r>
    </w:p>
    <w:p w14:paraId="0ED30513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 xml:space="preserve">Пијачна </w:t>
      </w:r>
      <w:r w:rsidRPr="009243B9">
        <w:rPr>
          <w:sz w:val="24"/>
          <w:szCs w:val="24"/>
          <w:lang w:val="sr-Cyrl-RS"/>
        </w:rPr>
        <w:t>накнада</w:t>
      </w:r>
      <w:r w:rsidRPr="009243B9">
        <w:rPr>
          <w:sz w:val="24"/>
          <w:szCs w:val="24"/>
        </w:rPr>
        <w:t xml:space="preserve"> се плаћа уз издавање признанице, односно фискалног рачуна, на наплаћени износ. </w:t>
      </w:r>
    </w:p>
    <w:p w14:paraId="50766A91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RS"/>
        </w:rPr>
        <w:t>Ако корисник услуге на захтев овлашћеног радника Предузећа не плати предвиђену накнаду, ускратиће му се право коришћења пијачног простора, објеката и опреме.</w:t>
      </w:r>
    </w:p>
    <w:p w14:paraId="69E30D26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</w:p>
    <w:p w14:paraId="28DAFA2F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16</w:t>
      </w:r>
    </w:p>
    <w:p w14:paraId="26BFA357" w14:textId="629EEA48" w:rsidR="009243B9" w:rsidRPr="009243B9" w:rsidRDefault="009243B9" w:rsidP="009243B9">
      <w:pPr>
        <w:pStyle w:val="Default"/>
        <w:jc w:val="both"/>
      </w:pPr>
      <w:r w:rsidRPr="009243B9">
        <w:t xml:space="preserve">Корисник објекта је дужан да: </w:t>
      </w:r>
    </w:p>
    <w:p w14:paraId="20EA120E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1. на видном месту истакне </w:t>
      </w:r>
      <w:r w:rsidRPr="009243B9">
        <w:rPr>
          <w:lang w:val="sr-Cyrl-RS"/>
        </w:rPr>
        <w:t>пословно име (</w:t>
      </w:r>
      <w:r w:rsidRPr="009243B9">
        <w:t>фирму</w:t>
      </w:r>
      <w:r w:rsidRPr="009243B9">
        <w:rPr>
          <w:lang w:val="sr-Cyrl-RS"/>
        </w:rPr>
        <w:t>)</w:t>
      </w:r>
      <w:r w:rsidRPr="009243B9">
        <w:t xml:space="preserve"> под кој</w:t>
      </w:r>
      <w:r w:rsidRPr="009243B9">
        <w:rPr>
          <w:lang w:val="sr-Cyrl-RS"/>
        </w:rPr>
        <w:t>и</w:t>
      </w:r>
      <w:r w:rsidRPr="009243B9">
        <w:t xml:space="preserve">м послује у складу са законом, уколико се ради о правном лицу, предузетнику или регистрованом газдинству, </w:t>
      </w:r>
    </w:p>
    <w:p w14:paraId="4EC36792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2. објекат користи за промет пољопривредних и других производа у оквиру радног времена пијаце, </w:t>
      </w:r>
    </w:p>
    <w:p w14:paraId="396926A1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3. одржава објекат у исправном стању, </w:t>
      </w:r>
    </w:p>
    <w:p w14:paraId="11FBB91F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4. на роби истакне малопродајну цену на видном месту и да по тој цени продаје робу, </w:t>
      </w:r>
    </w:p>
    <w:p w14:paraId="00F98A72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5. дужан је да робу тачно мери, а на захтев купца изврши контролу мерења на јавном кантару</w:t>
      </w:r>
      <w:r w:rsidRPr="009243B9">
        <w:rPr>
          <w:lang w:val="sr-Cyrl-RS"/>
        </w:rPr>
        <w:t>,</w:t>
      </w:r>
      <w:r w:rsidRPr="009243B9">
        <w:t xml:space="preserve"> </w:t>
      </w:r>
    </w:p>
    <w:p w14:paraId="0040E307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6. за све време обављања делатности одржава и чисти простор који користи, као и да по завршетку продаје, почисти пијачни простор који користи и отпад смести у одговарајуће посуде. </w:t>
      </w:r>
    </w:p>
    <w:p w14:paraId="54522C14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Ако корисник објекта не поступи или поступи супротно одредби из става 1. овог члана, Предузеће може истом ускратити даље коришћење пијачног простора односно објекта.</w:t>
      </w:r>
    </w:p>
    <w:p w14:paraId="6F71EADE" w14:textId="77777777" w:rsidR="009243B9" w:rsidRPr="009243B9" w:rsidRDefault="009243B9" w:rsidP="009243B9">
      <w:pPr>
        <w:ind w:firstLine="720"/>
        <w:rPr>
          <w:b/>
          <w:color w:val="FF0000"/>
          <w:sz w:val="24"/>
          <w:szCs w:val="24"/>
          <w:lang w:val="sr-Cyrl-RS"/>
        </w:rPr>
      </w:pPr>
    </w:p>
    <w:p w14:paraId="004C34CC" w14:textId="77777777" w:rsidR="009243B9" w:rsidRPr="009243B9" w:rsidRDefault="009243B9" w:rsidP="009243B9">
      <w:pPr>
        <w:numPr>
          <w:ilvl w:val="0"/>
          <w:numId w:val="6"/>
        </w:numPr>
        <w:spacing w:before="0" w:after="0"/>
        <w:jc w:val="center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Зелена пијаца</w:t>
      </w:r>
    </w:p>
    <w:p w14:paraId="06922A30" w14:textId="77777777" w:rsidR="009243B9" w:rsidRPr="009243B9" w:rsidRDefault="009243B9" w:rsidP="009243B9">
      <w:pPr>
        <w:ind w:left="720"/>
        <w:rPr>
          <w:b/>
          <w:color w:val="FF0000"/>
          <w:sz w:val="24"/>
          <w:szCs w:val="24"/>
          <w:lang w:val="sr-Cyrl-RS"/>
        </w:rPr>
      </w:pPr>
    </w:p>
    <w:p w14:paraId="30693022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17</w:t>
      </w:r>
    </w:p>
    <w:p w14:paraId="12B11A58" w14:textId="77777777" w:rsidR="009243B9" w:rsidRPr="009243B9" w:rsidRDefault="009243B9" w:rsidP="009243B9">
      <w:pPr>
        <w:pStyle w:val="Default"/>
        <w:jc w:val="both"/>
        <w:rPr>
          <w:lang w:val="sr-Cyrl-RS"/>
        </w:rPr>
      </w:pPr>
      <w:r w:rsidRPr="009243B9">
        <w:rPr>
          <w:color w:val="FF0000"/>
          <w:lang w:val="sr-Cyrl-CS"/>
        </w:rPr>
        <w:tab/>
      </w:r>
      <w:r w:rsidRPr="009243B9">
        <w:t>На зелен</w:t>
      </w:r>
      <w:r w:rsidRPr="009243B9">
        <w:rPr>
          <w:lang w:val="sr-Cyrl-RS"/>
        </w:rPr>
        <w:t>ој</w:t>
      </w:r>
      <w:r w:rsidRPr="009243B9">
        <w:t xml:space="preserve"> пијац</w:t>
      </w:r>
      <w:r w:rsidRPr="009243B9">
        <w:rPr>
          <w:lang w:val="sr-Cyrl-RS"/>
        </w:rPr>
        <w:t>и</w:t>
      </w:r>
      <w:r w:rsidRPr="009243B9">
        <w:t xml:space="preserve"> (у оквиру њ</w:t>
      </w:r>
      <w:r w:rsidRPr="009243B9">
        <w:rPr>
          <w:lang w:val="sr-Cyrl-RS"/>
        </w:rPr>
        <w:t>е</w:t>
      </w:r>
      <w:r w:rsidRPr="009243B9">
        <w:t xml:space="preserve"> и на млечној пијаци), на отвореним пијачним тезгама и другим објектима обавља се промет на мало:</w:t>
      </w:r>
    </w:p>
    <w:p w14:paraId="2F4C604F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1. пољопривредно-прехрамбених производа (свежег и сушеног воћа, поврћа, шумских плодова, печурки, млека и млечних производа, меда и пчелињих производа, јаја, заклане живине и других животних намирница), </w:t>
      </w:r>
    </w:p>
    <w:p w14:paraId="20179556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2. цвећа, украсног и лековитог биља и садног материјала, </w:t>
      </w:r>
    </w:p>
    <w:p w14:paraId="43C8C787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3. непрехрамбених производа занатских радњи и домаће радиности, ако је за ту врсту производа уређен посебан простор на зеленој пијаци у складу са прописима о уређењу пијаце. </w:t>
      </w:r>
    </w:p>
    <w:p w14:paraId="089B643B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Продаја производа из става 1. тачке 2. и 3. овог члана се обавља одвојено од пољопривредно - прехрамбених производа, на посебно уређеном простору зелене пијаце. </w:t>
      </w:r>
    </w:p>
    <w:p w14:paraId="4C60EB46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Забрањено је вршити продају производа из става 1. овог члана ван простора предвиђених за ту врсту робе. </w:t>
      </w:r>
    </w:p>
    <w:p w14:paraId="3D2EACFA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</w:rPr>
        <w:lastRenderedPageBreak/>
        <w:t>Изузето од става 3. овог члана</w:t>
      </w:r>
      <w:r w:rsidRPr="009243B9">
        <w:rPr>
          <w:color w:val="000000"/>
          <w:sz w:val="24"/>
          <w:szCs w:val="24"/>
          <w:lang w:val="sr-Cyrl-RS"/>
        </w:rPr>
        <w:t>,</w:t>
      </w:r>
      <w:r w:rsidRPr="009243B9">
        <w:rPr>
          <w:color w:val="000000"/>
          <w:sz w:val="24"/>
          <w:szCs w:val="24"/>
        </w:rPr>
        <w:t xml:space="preserve"> дозвољена је продаја пољопривредних производа (паприка, купус, лубеница</w:t>
      </w:r>
      <w:r w:rsidRPr="009243B9">
        <w:rPr>
          <w:color w:val="000000"/>
          <w:sz w:val="24"/>
          <w:szCs w:val="24"/>
          <w:lang w:val="sr-Cyrl-RS"/>
        </w:rPr>
        <w:t>,</w:t>
      </w:r>
      <w:r w:rsidRPr="009243B9">
        <w:rPr>
          <w:color w:val="000000"/>
          <w:sz w:val="24"/>
          <w:szCs w:val="24"/>
        </w:rPr>
        <w:t xml:space="preserve"> диња</w:t>
      </w:r>
      <w:r w:rsidRPr="009243B9">
        <w:rPr>
          <w:color w:val="000000"/>
          <w:sz w:val="24"/>
          <w:szCs w:val="24"/>
          <w:lang w:val="sr-Cyrl-RS"/>
        </w:rPr>
        <w:t xml:space="preserve"> и сл.</w:t>
      </w:r>
      <w:r w:rsidRPr="009243B9">
        <w:rPr>
          <w:color w:val="000000"/>
          <w:sz w:val="24"/>
          <w:szCs w:val="24"/>
        </w:rPr>
        <w:t xml:space="preserve">) и садног материјала, на </w:t>
      </w:r>
      <w:r w:rsidRPr="009243B9">
        <w:rPr>
          <w:color w:val="000000"/>
          <w:sz w:val="24"/>
          <w:szCs w:val="24"/>
          <w:lang w:val="sr-Cyrl-RS"/>
        </w:rPr>
        <w:t xml:space="preserve">посебно </w:t>
      </w:r>
      <w:r w:rsidRPr="009243B9">
        <w:rPr>
          <w:color w:val="000000"/>
          <w:sz w:val="24"/>
          <w:szCs w:val="24"/>
        </w:rPr>
        <w:t xml:space="preserve">обележеном простору поред пијаце и то искључиво за продају са возила. </w:t>
      </w:r>
    </w:p>
    <w:p w14:paraId="42AED6C6" w14:textId="77777777" w:rsidR="009243B9" w:rsidRPr="009243B9" w:rsidRDefault="009243B9" w:rsidP="009243B9">
      <w:pPr>
        <w:rPr>
          <w:sz w:val="24"/>
          <w:szCs w:val="24"/>
          <w:lang w:val="sr-Cyrl-RS"/>
        </w:rPr>
      </w:pPr>
    </w:p>
    <w:p w14:paraId="48724F9B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18</w:t>
      </w:r>
    </w:p>
    <w:p w14:paraId="0C048E47" w14:textId="77777777" w:rsidR="009243B9" w:rsidRPr="009243B9" w:rsidRDefault="009243B9" w:rsidP="009243B9">
      <w:pPr>
        <w:pStyle w:val="Default"/>
        <w:jc w:val="both"/>
      </w:pPr>
      <w:r w:rsidRPr="009243B9">
        <w:rPr>
          <w:color w:val="FF0000"/>
          <w:lang w:val="sr-Cyrl-CS"/>
        </w:rPr>
        <w:tab/>
      </w:r>
      <w:r w:rsidRPr="009243B9">
        <w:t xml:space="preserve">Заклана живина, млеко и млечни производи, коре, тестенине и други производи од теста се продају на зеленој пијаци само на просторима намењеним за продају тих производа. </w:t>
      </w:r>
    </w:p>
    <w:p w14:paraId="25D2F67D" w14:textId="77777777" w:rsidR="009243B9" w:rsidRPr="009243B9" w:rsidRDefault="009243B9" w:rsidP="009243B9">
      <w:pPr>
        <w:ind w:firstLine="720"/>
        <w:rPr>
          <w:color w:val="FF0000"/>
          <w:sz w:val="24"/>
          <w:szCs w:val="24"/>
          <w:lang w:val="sr-Cyrl-CS"/>
        </w:rPr>
      </w:pPr>
      <w:r w:rsidRPr="009243B9">
        <w:rPr>
          <w:sz w:val="24"/>
          <w:szCs w:val="24"/>
        </w:rPr>
        <w:t>Пољопривредни произвођачи могу да продају заклану живину, под условом да продају сопствене производе и да је надлежни орган утврдио исправност истих.</w:t>
      </w:r>
    </w:p>
    <w:p w14:paraId="2946D1D5" w14:textId="77777777" w:rsidR="009243B9" w:rsidRPr="009243B9" w:rsidRDefault="009243B9" w:rsidP="009243B9">
      <w:pPr>
        <w:rPr>
          <w:color w:val="FF0000"/>
          <w:sz w:val="24"/>
          <w:szCs w:val="24"/>
          <w:lang w:val="sr-Cyrl-CS"/>
        </w:rPr>
      </w:pPr>
    </w:p>
    <w:p w14:paraId="3E334EE3" w14:textId="77777777" w:rsidR="009243B9" w:rsidRPr="009243B9" w:rsidRDefault="009243B9" w:rsidP="009243B9">
      <w:pPr>
        <w:numPr>
          <w:ilvl w:val="0"/>
          <w:numId w:val="6"/>
        </w:numPr>
        <w:spacing w:before="0" w:after="0"/>
        <w:jc w:val="center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>Робна пијаца</w:t>
      </w:r>
    </w:p>
    <w:p w14:paraId="5166416A" w14:textId="77777777" w:rsidR="009243B9" w:rsidRPr="009243B9" w:rsidRDefault="009243B9" w:rsidP="009243B9">
      <w:pPr>
        <w:ind w:left="720"/>
        <w:rPr>
          <w:b/>
          <w:color w:val="FF0000"/>
          <w:sz w:val="24"/>
          <w:szCs w:val="24"/>
          <w:lang w:val="sr-Cyrl-RS"/>
        </w:rPr>
      </w:pPr>
    </w:p>
    <w:p w14:paraId="5AE86F60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19</w:t>
      </w:r>
    </w:p>
    <w:p w14:paraId="4B7E049B" w14:textId="77777777" w:rsidR="009243B9" w:rsidRPr="009243B9" w:rsidRDefault="009243B9" w:rsidP="009243B9">
      <w:pPr>
        <w:pStyle w:val="Default"/>
      </w:pPr>
      <w:r w:rsidRPr="009243B9">
        <w:rPr>
          <w:b/>
          <w:color w:val="FF0000"/>
          <w:lang w:val="sr-Cyrl-CS"/>
        </w:rPr>
        <w:tab/>
      </w:r>
      <w:r w:rsidRPr="009243B9">
        <w:t>На робној пијаци се обавља промет на мало</w:t>
      </w:r>
      <w:r w:rsidRPr="009243B9">
        <w:rPr>
          <w:lang w:val="sr-Cyrl-RS"/>
        </w:rPr>
        <w:t xml:space="preserve"> </w:t>
      </w:r>
      <w:r w:rsidRPr="009243B9">
        <w:t xml:space="preserve">непрехрамбених производа и то: </w:t>
      </w:r>
    </w:p>
    <w:p w14:paraId="3C839DF4" w14:textId="77777777" w:rsidR="009243B9" w:rsidRPr="009243B9" w:rsidRDefault="009243B9" w:rsidP="009243B9">
      <w:pPr>
        <w:pStyle w:val="Default"/>
        <w:spacing w:after="27"/>
        <w:ind w:firstLine="720"/>
      </w:pPr>
      <w:r w:rsidRPr="009243B9">
        <w:t xml:space="preserve">1) текстила, </w:t>
      </w:r>
    </w:p>
    <w:p w14:paraId="204F65D8" w14:textId="77777777" w:rsidR="009243B9" w:rsidRPr="009243B9" w:rsidRDefault="009243B9" w:rsidP="009243B9">
      <w:pPr>
        <w:pStyle w:val="Default"/>
        <w:spacing w:after="27"/>
        <w:ind w:firstLine="720"/>
      </w:pPr>
      <w:r w:rsidRPr="009243B9">
        <w:t xml:space="preserve">2) одеће, </w:t>
      </w:r>
    </w:p>
    <w:p w14:paraId="2102DEE5" w14:textId="77777777" w:rsidR="009243B9" w:rsidRPr="009243B9" w:rsidRDefault="009243B9" w:rsidP="009243B9">
      <w:pPr>
        <w:pStyle w:val="Default"/>
        <w:spacing w:after="27"/>
        <w:ind w:firstLine="720"/>
      </w:pPr>
      <w:r w:rsidRPr="009243B9">
        <w:t xml:space="preserve">3) обуће, </w:t>
      </w:r>
    </w:p>
    <w:p w14:paraId="062DBF5A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4) финалних производа за личну употребу и употребу у домаћинству од порцелана, стакла, керамике, коже, текстила, гуме и пластике, </w:t>
      </w:r>
    </w:p>
    <w:p w14:paraId="2412901A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5) металне и електротехничке робе за чији промет и употребу није прописано обезбеђење гарантног листа и техничког упутства, </w:t>
      </w:r>
    </w:p>
    <w:p w14:paraId="772EF5F5" w14:textId="77777777" w:rsidR="009243B9" w:rsidRPr="009243B9" w:rsidRDefault="009243B9" w:rsidP="009243B9">
      <w:pPr>
        <w:pStyle w:val="Default"/>
        <w:spacing w:after="27"/>
        <w:ind w:firstLine="720"/>
      </w:pPr>
      <w:r w:rsidRPr="009243B9">
        <w:t xml:space="preserve">6) спортске опреме, </w:t>
      </w:r>
    </w:p>
    <w:p w14:paraId="5F9EA0E7" w14:textId="77777777" w:rsidR="009243B9" w:rsidRPr="009243B9" w:rsidRDefault="009243B9" w:rsidP="009243B9">
      <w:pPr>
        <w:pStyle w:val="Default"/>
        <w:spacing w:after="27"/>
        <w:ind w:firstLine="720"/>
      </w:pPr>
      <w:r w:rsidRPr="009243B9">
        <w:t xml:space="preserve">7) хемијских производа и то: сапуна, детерџената, препарата за чишћење и полирање и </w:t>
      </w:r>
    </w:p>
    <w:p w14:paraId="638FA325" w14:textId="77777777" w:rsidR="009243B9" w:rsidRPr="009243B9" w:rsidRDefault="009243B9" w:rsidP="009243B9">
      <w:pPr>
        <w:pStyle w:val="Default"/>
        <w:ind w:firstLine="720"/>
      </w:pPr>
      <w:r w:rsidRPr="009243B9">
        <w:t>8) козметичких и тоалетних препарата</w:t>
      </w:r>
      <w:r w:rsidRPr="009243B9">
        <w:rPr>
          <w:lang w:val="sr-Cyrl-RS"/>
        </w:rPr>
        <w:t>.</w:t>
      </w:r>
      <w:r w:rsidRPr="009243B9">
        <w:t xml:space="preserve"> </w:t>
      </w:r>
    </w:p>
    <w:p w14:paraId="0229CD94" w14:textId="77777777" w:rsidR="009243B9" w:rsidRPr="009243B9" w:rsidRDefault="009243B9" w:rsidP="009243B9">
      <w:pPr>
        <w:rPr>
          <w:color w:val="FF0000"/>
          <w:sz w:val="24"/>
          <w:szCs w:val="24"/>
          <w:lang w:val="sr-Cyrl-CS"/>
        </w:rPr>
      </w:pPr>
    </w:p>
    <w:p w14:paraId="18C06136" w14:textId="77777777" w:rsidR="009243B9" w:rsidRPr="009243B9" w:rsidRDefault="009243B9" w:rsidP="009243B9">
      <w:pPr>
        <w:jc w:val="center"/>
        <w:rPr>
          <w:color w:val="FF0000"/>
          <w:sz w:val="24"/>
          <w:szCs w:val="24"/>
          <w:lang w:val="sr-Cyrl-CS"/>
        </w:rPr>
      </w:pPr>
      <w:r w:rsidRPr="009243B9">
        <w:rPr>
          <w:sz w:val="24"/>
          <w:szCs w:val="24"/>
        </w:rPr>
        <w:t>3. Сточна пијаца</w:t>
      </w:r>
    </w:p>
    <w:p w14:paraId="275E222C" w14:textId="77777777" w:rsidR="009243B9" w:rsidRPr="009243B9" w:rsidRDefault="009243B9" w:rsidP="009243B9">
      <w:pPr>
        <w:rPr>
          <w:color w:val="FF0000"/>
          <w:sz w:val="24"/>
          <w:szCs w:val="24"/>
          <w:lang w:val="sr-Cyrl-CS"/>
        </w:rPr>
      </w:pPr>
    </w:p>
    <w:p w14:paraId="6151BC63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20</w:t>
      </w:r>
    </w:p>
    <w:p w14:paraId="174C2711" w14:textId="77777777" w:rsidR="009243B9" w:rsidRPr="009243B9" w:rsidRDefault="009243B9" w:rsidP="009243B9">
      <w:pPr>
        <w:rPr>
          <w:sz w:val="24"/>
          <w:szCs w:val="24"/>
          <w:lang w:val="sr-Cyrl-RS"/>
        </w:rPr>
      </w:pPr>
      <w:r w:rsidRPr="009243B9">
        <w:rPr>
          <w:color w:val="FF0000"/>
          <w:sz w:val="24"/>
          <w:szCs w:val="24"/>
          <w:lang w:val="sr-Cyrl-CS"/>
        </w:rPr>
        <w:tab/>
      </w:r>
      <w:r w:rsidRPr="009243B9">
        <w:rPr>
          <w:sz w:val="24"/>
          <w:szCs w:val="24"/>
        </w:rPr>
        <w:t xml:space="preserve">На сточној пијаци се обавља промет </w:t>
      </w:r>
      <w:r w:rsidRPr="009243B9">
        <w:rPr>
          <w:sz w:val="24"/>
          <w:szCs w:val="24"/>
          <w:lang w:val="sr-Cyrl-RS"/>
        </w:rPr>
        <w:t xml:space="preserve">живе </w:t>
      </w:r>
      <w:r w:rsidRPr="009243B9">
        <w:rPr>
          <w:sz w:val="24"/>
          <w:szCs w:val="24"/>
        </w:rPr>
        <w:t>стоке</w:t>
      </w:r>
      <w:r w:rsidRPr="009243B9">
        <w:rPr>
          <w:sz w:val="24"/>
          <w:szCs w:val="24"/>
          <w:lang w:val="sr-Cyrl-RS"/>
        </w:rPr>
        <w:t>, живине и кућних љубимаца</w:t>
      </w:r>
      <w:r w:rsidRPr="009243B9">
        <w:rPr>
          <w:sz w:val="24"/>
          <w:szCs w:val="24"/>
        </w:rPr>
        <w:t xml:space="preserve">. </w:t>
      </w:r>
    </w:p>
    <w:p w14:paraId="5F8384F3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RS"/>
        </w:rPr>
        <w:t xml:space="preserve">Сточна пијаца мора бити ограђена, са обезбеђеном водом, септичком јамом или колектором за прикупљање отпадних вода, простором за утовар и истовар стоке  и </w:t>
      </w:r>
      <w:r w:rsidRPr="009243B9">
        <w:rPr>
          <w:sz w:val="24"/>
          <w:szCs w:val="24"/>
        </w:rPr>
        <w:t>сточном вагом.</w:t>
      </w:r>
    </w:p>
    <w:p w14:paraId="53904CF2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Cyrl-RS"/>
        </w:rPr>
        <w:t>На сточној пијаци је забрањен промет меса и месних прерађевина</w:t>
      </w:r>
      <w:r w:rsidRPr="009243B9">
        <w:rPr>
          <w:sz w:val="24"/>
          <w:szCs w:val="24"/>
        </w:rPr>
        <w:t>.</w:t>
      </w:r>
    </w:p>
    <w:p w14:paraId="2057C009" w14:textId="77777777" w:rsidR="009243B9" w:rsidRPr="009243B9" w:rsidRDefault="009243B9" w:rsidP="009243B9">
      <w:pPr>
        <w:rPr>
          <w:b/>
          <w:color w:val="FF0000"/>
          <w:sz w:val="24"/>
          <w:szCs w:val="24"/>
          <w:lang w:val="sr-Cyrl-CS"/>
        </w:rPr>
      </w:pPr>
    </w:p>
    <w:p w14:paraId="616EDC8E" w14:textId="77777777" w:rsidR="009243B9" w:rsidRPr="009243B9" w:rsidRDefault="009243B9" w:rsidP="009243B9">
      <w:pPr>
        <w:jc w:val="center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 xml:space="preserve">V ВАШАРИ И </w:t>
      </w:r>
      <w:r w:rsidRPr="009243B9">
        <w:rPr>
          <w:sz w:val="24"/>
          <w:szCs w:val="24"/>
          <w:lang w:val="sr-Cyrl-RS"/>
        </w:rPr>
        <w:t>МАНИФЕСТАЦИЈЕ</w:t>
      </w:r>
    </w:p>
    <w:p w14:paraId="751011C5" w14:textId="77777777" w:rsidR="009243B9" w:rsidRPr="009243B9" w:rsidRDefault="009243B9" w:rsidP="009243B9">
      <w:pPr>
        <w:jc w:val="center"/>
        <w:rPr>
          <w:b/>
          <w:color w:val="FF0000"/>
          <w:sz w:val="24"/>
          <w:szCs w:val="24"/>
          <w:lang w:val="sr-Cyrl-RS"/>
        </w:rPr>
      </w:pPr>
    </w:p>
    <w:p w14:paraId="048698C6" w14:textId="77777777" w:rsidR="009243B9" w:rsidRPr="009243B9" w:rsidRDefault="009243B9" w:rsidP="009243B9">
      <w:pPr>
        <w:jc w:val="center"/>
        <w:rPr>
          <w:bCs/>
          <w:sz w:val="24"/>
          <w:szCs w:val="24"/>
          <w:lang w:val="sr-Cyrl-CS"/>
        </w:rPr>
      </w:pPr>
      <w:r w:rsidRPr="009243B9">
        <w:rPr>
          <w:bCs/>
          <w:sz w:val="24"/>
          <w:szCs w:val="24"/>
          <w:lang w:val="sr-Cyrl-CS"/>
        </w:rPr>
        <w:t>Члан 2</w:t>
      </w:r>
      <w:r w:rsidRPr="009243B9">
        <w:rPr>
          <w:bCs/>
          <w:sz w:val="24"/>
          <w:szCs w:val="24"/>
          <w:lang w:val="sr-Latn-RS"/>
        </w:rPr>
        <w:t>1</w:t>
      </w:r>
    </w:p>
    <w:p w14:paraId="161BD27E" w14:textId="77777777" w:rsidR="009243B9" w:rsidRPr="009243B9" w:rsidRDefault="009243B9" w:rsidP="009243B9">
      <w:pPr>
        <w:pStyle w:val="Default"/>
        <w:jc w:val="both"/>
        <w:rPr>
          <w:lang w:val="sr-Cyrl-RS"/>
        </w:rPr>
      </w:pPr>
      <w:r w:rsidRPr="009243B9">
        <w:rPr>
          <w:color w:val="FF0000"/>
          <w:lang w:val="sr-Cyrl-CS"/>
        </w:rPr>
        <w:tab/>
      </w:r>
      <w:r w:rsidRPr="009243B9">
        <w:t>Вашари</w:t>
      </w:r>
      <w:r w:rsidRPr="009243B9">
        <w:rPr>
          <w:lang w:val="sr-Cyrl-RS"/>
        </w:rPr>
        <w:t>,</w:t>
      </w:r>
      <w:r w:rsidRPr="009243B9">
        <w:t xml:space="preserve"> сајмови </w:t>
      </w:r>
      <w:r w:rsidRPr="009243B9">
        <w:rPr>
          <w:lang w:val="sr-Cyrl-RS"/>
        </w:rPr>
        <w:t xml:space="preserve">и манифестације </w:t>
      </w:r>
      <w:r w:rsidRPr="009243B9">
        <w:t>се обављају на местима која су предвиђена планским актом и</w:t>
      </w:r>
      <w:r w:rsidRPr="009243B9">
        <w:rPr>
          <w:lang w:val="sr-Cyrl-RS"/>
        </w:rPr>
        <w:t>ли</w:t>
      </w:r>
      <w:r w:rsidRPr="009243B9">
        <w:t xml:space="preserve"> </w:t>
      </w:r>
      <w:r w:rsidRPr="009243B9">
        <w:rPr>
          <w:lang w:val="sr-Cyrl-RS"/>
        </w:rPr>
        <w:t>одлуком надлежних органа општине Медвеђа,</w:t>
      </w:r>
      <w:r w:rsidRPr="009243B9">
        <w:t xml:space="preserve"> на начин и у време које одреди надлежни орган општине </w:t>
      </w:r>
      <w:r w:rsidRPr="009243B9">
        <w:rPr>
          <w:lang w:val="sr-Cyrl-RS"/>
        </w:rPr>
        <w:t>Медвеђа</w:t>
      </w:r>
      <w:r w:rsidRPr="009243B9">
        <w:t>.</w:t>
      </w:r>
    </w:p>
    <w:p w14:paraId="4466EB17" w14:textId="77777777" w:rsidR="009243B9" w:rsidRPr="009243B9" w:rsidRDefault="009243B9" w:rsidP="009243B9">
      <w:pPr>
        <w:pStyle w:val="Default"/>
        <w:jc w:val="both"/>
        <w:rPr>
          <w:lang w:val="sr-Cyrl-RS"/>
        </w:rPr>
      </w:pPr>
    </w:p>
    <w:p w14:paraId="71BCE60A" w14:textId="77777777" w:rsidR="009243B9" w:rsidRDefault="009243B9" w:rsidP="009243B9">
      <w:pPr>
        <w:pStyle w:val="Default"/>
        <w:jc w:val="both"/>
        <w:rPr>
          <w:lang w:val="sr-Cyrl-RS"/>
        </w:rPr>
      </w:pPr>
      <w:r w:rsidRPr="009243B9">
        <w:lastRenderedPageBreak/>
        <w:t xml:space="preserve"> </w:t>
      </w:r>
    </w:p>
    <w:p w14:paraId="6F9288B7" w14:textId="77777777" w:rsidR="009243B9" w:rsidRDefault="009243B9" w:rsidP="009243B9">
      <w:pPr>
        <w:pStyle w:val="Default"/>
        <w:jc w:val="both"/>
        <w:rPr>
          <w:lang w:val="sr-Cyrl-RS"/>
        </w:rPr>
      </w:pPr>
    </w:p>
    <w:p w14:paraId="38CED545" w14:textId="77777777" w:rsidR="009243B9" w:rsidRDefault="009243B9" w:rsidP="009243B9">
      <w:pPr>
        <w:pStyle w:val="Default"/>
        <w:jc w:val="both"/>
        <w:rPr>
          <w:lang w:val="sr-Cyrl-RS"/>
        </w:rPr>
      </w:pPr>
    </w:p>
    <w:p w14:paraId="5DA170D9" w14:textId="6393D13C" w:rsidR="009243B9" w:rsidRPr="009243B9" w:rsidRDefault="009243B9" w:rsidP="009243B9">
      <w:pPr>
        <w:pStyle w:val="Default"/>
        <w:jc w:val="center"/>
        <w:rPr>
          <w:lang w:val="sr-Cyrl-RS"/>
        </w:rPr>
      </w:pPr>
      <w:r w:rsidRPr="009243B9">
        <w:t>VI УСЛОВИ ПРОМЕТА НА ПИЈАЦАМА</w:t>
      </w:r>
    </w:p>
    <w:p w14:paraId="157317E4" w14:textId="77777777" w:rsidR="009243B9" w:rsidRPr="009243B9" w:rsidRDefault="009243B9" w:rsidP="009243B9">
      <w:pPr>
        <w:jc w:val="center"/>
        <w:rPr>
          <w:color w:val="FF0000"/>
          <w:sz w:val="24"/>
          <w:szCs w:val="24"/>
          <w:lang w:val="sr-Cyrl-RS"/>
        </w:rPr>
      </w:pPr>
    </w:p>
    <w:p w14:paraId="7B683E3F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22</w:t>
      </w:r>
    </w:p>
    <w:p w14:paraId="62516DE6" w14:textId="77777777" w:rsidR="009243B9" w:rsidRPr="009243B9" w:rsidRDefault="009243B9" w:rsidP="009243B9">
      <w:pPr>
        <w:pStyle w:val="Default"/>
        <w:jc w:val="both"/>
      </w:pPr>
      <w:r w:rsidRPr="009243B9">
        <w:rPr>
          <w:color w:val="FF0000"/>
          <w:lang w:val="sr-Cyrl-CS"/>
        </w:rPr>
        <w:tab/>
      </w:r>
      <w:r w:rsidRPr="009243B9">
        <w:t>Предузеће које управља пијацама је дужно да</w:t>
      </w:r>
      <w:r w:rsidRPr="009243B9">
        <w:rPr>
          <w:lang w:val="sr-Cyrl-RS"/>
        </w:rPr>
        <w:t xml:space="preserve"> обезбеди опште минималне санитарне и техничке услове на пијаци, а нарочито да</w:t>
      </w:r>
      <w:r w:rsidRPr="009243B9">
        <w:t xml:space="preserve">: </w:t>
      </w:r>
    </w:p>
    <w:p w14:paraId="68F1F781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1. обезбеди да пијачни простор буде обележен на уобичајен начин, </w:t>
      </w:r>
    </w:p>
    <w:p w14:paraId="25B0FFBC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2. пијачни плато има подлогу од одговарајућег материјала који одговара одрђеној врсти пијаца у погледу чишћења, прања, дезинфекције и сакупљања отпада, </w:t>
      </w:r>
    </w:p>
    <w:p w14:paraId="124F8A0B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3. буде постављен довољан број тезги или других сличних објеката, </w:t>
      </w:r>
    </w:p>
    <w:p w14:paraId="106F8B0F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4. тезге и други продајни објекти и места за продају буду правилно поређани, тако да се обезбеди несметано кретање корисника пијачних услуга у пијаци, те да тезге и други продајни објекти и места буду нумерисани, </w:t>
      </w:r>
    </w:p>
    <w:p w14:paraId="223687BB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5. пијаце буду прикључене на мрежу водовода и канализације, односно обезбеди довољну количину исправне воде за пиће, прање пијаца, објеката и уређаја на пијацама, за прање и освежавање пољопривредних производа који се продају на пијаци, те обезбеди одвођење отпадних вода у канализацију или септичку јаму, </w:t>
      </w:r>
    </w:p>
    <w:p w14:paraId="2101DD23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6. очисти, опере и уреди пијачни простор по истеку радног времена пијаце,  </w:t>
      </w:r>
    </w:p>
    <w:p w14:paraId="5F8D5723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rPr>
          <w:lang w:val="sr-Cyrl-RS"/>
        </w:rPr>
        <w:t>7</w:t>
      </w:r>
      <w:r w:rsidRPr="009243B9">
        <w:t xml:space="preserve">. постави довољан број посуда за отпад, </w:t>
      </w:r>
    </w:p>
    <w:p w14:paraId="4C54C83C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rPr>
          <w:lang w:val="sr-Cyrl-RS"/>
        </w:rPr>
        <w:t>8</w:t>
      </w:r>
      <w:r w:rsidRPr="009243B9">
        <w:t xml:space="preserve">. да обезбеди јавни кантар за проверу мере купљене робе, </w:t>
      </w:r>
    </w:p>
    <w:p w14:paraId="6B927C90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rPr>
          <w:lang w:val="sr-Cyrl-RS"/>
        </w:rPr>
        <w:t>9</w:t>
      </w:r>
      <w:r w:rsidRPr="009243B9">
        <w:t xml:space="preserve">. обезбеди санитарни чвор на пијаци, исти одржава у исправном и чистом стању, </w:t>
      </w:r>
    </w:p>
    <w:p w14:paraId="6DC18730" w14:textId="77777777" w:rsidR="009243B9" w:rsidRPr="009243B9" w:rsidRDefault="009243B9" w:rsidP="009243B9">
      <w:pPr>
        <w:pStyle w:val="Default"/>
        <w:ind w:firstLine="720"/>
        <w:jc w:val="both"/>
        <w:rPr>
          <w:lang w:val="sr-Cyrl-RS"/>
        </w:rPr>
      </w:pPr>
      <w:r w:rsidRPr="009243B9">
        <w:t>1</w:t>
      </w:r>
      <w:r w:rsidRPr="009243B9">
        <w:rPr>
          <w:lang w:val="sr-Cyrl-RS"/>
        </w:rPr>
        <w:t>0</w:t>
      </w:r>
      <w:r w:rsidRPr="009243B9">
        <w:t xml:space="preserve">.по завршетку радног времена пијаце очисти и дезинфикује санитарне објекте, посуде за отпад и простор за држање посуде за отпад. </w:t>
      </w:r>
    </w:p>
    <w:p w14:paraId="346C256A" w14:textId="77777777" w:rsidR="009243B9" w:rsidRPr="009243B9" w:rsidRDefault="009243B9" w:rsidP="009243B9">
      <w:pPr>
        <w:pStyle w:val="Default"/>
        <w:ind w:firstLine="720"/>
        <w:rPr>
          <w:lang w:val="sr-Cyrl-RS"/>
        </w:rPr>
      </w:pPr>
    </w:p>
    <w:p w14:paraId="50AFE367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23</w:t>
      </w:r>
    </w:p>
    <w:p w14:paraId="3C1F5067" w14:textId="77777777" w:rsidR="009243B9" w:rsidRPr="009243B9" w:rsidRDefault="009243B9" w:rsidP="009243B9">
      <w:pPr>
        <w:pStyle w:val="Default"/>
        <w:rPr>
          <w:color w:val="auto"/>
        </w:rPr>
      </w:pPr>
      <w:r w:rsidRPr="009243B9">
        <w:rPr>
          <w:color w:val="FF0000"/>
          <w:lang w:val="sr-Cyrl-CS"/>
        </w:rPr>
        <w:tab/>
      </w:r>
      <w:r w:rsidRPr="009243B9">
        <w:rPr>
          <w:color w:val="auto"/>
        </w:rPr>
        <w:t xml:space="preserve">Продавци пољопривредно - прехрамбених производа на пијаци дужни су да: </w:t>
      </w:r>
    </w:p>
    <w:p w14:paraId="185C5B35" w14:textId="77777777" w:rsidR="009243B9" w:rsidRPr="009243B9" w:rsidRDefault="009243B9" w:rsidP="009243B9">
      <w:pPr>
        <w:pStyle w:val="Default"/>
        <w:spacing w:after="27"/>
        <w:ind w:firstLine="720"/>
        <w:rPr>
          <w:color w:val="auto"/>
        </w:rPr>
      </w:pPr>
      <w:r w:rsidRPr="009243B9">
        <w:rPr>
          <w:color w:val="auto"/>
        </w:rPr>
        <w:t xml:space="preserve">1. заштите производе од загађивања и квара, </w:t>
      </w:r>
    </w:p>
    <w:p w14:paraId="2A23C74A" w14:textId="77777777" w:rsidR="009243B9" w:rsidRPr="009243B9" w:rsidRDefault="009243B9" w:rsidP="009243B9">
      <w:pPr>
        <w:pStyle w:val="Default"/>
        <w:spacing w:after="27"/>
        <w:ind w:firstLine="720"/>
        <w:rPr>
          <w:color w:val="auto"/>
        </w:rPr>
      </w:pPr>
      <w:r w:rsidRPr="009243B9">
        <w:rPr>
          <w:color w:val="auto"/>
        </w:rPr>
        <w:t xml:space="preserve">2. очисте пијачни простор који користе по завршетку радног времена пијаце, </w:t>
      </w:r>
    </w:p>
    <w:p w14:paraId="39A11CDA" w14:textId="77777777" w:rsidR="009243B9" w:rsidRPr="009243B9" w:rsidRDefault="009243B9" w:rsidP="009243B9">
      <w:pPr>
        <w:pStyle w:val="Default"/>
        <w:ind w:firstLine="720"/>
        <w:rPr>
          <w:color w:val="auto"/>
        </w:rPr>
      </w:pPr>
      <w:r w:rsidRPr="009243B9">
        <w:rPr>
          <w:color w:val="auto"/>
        </w:rPr>
        <w:t xml:space="preserve">3. уредно и благовремено плаћају пијачне дажбине. </w:t>
      </w:r>
    </w:p>
    <w:p w14:paraId="74DCAF29" w14:textId="77777777" w:rsidR="009243B9" w:rsidRPr="009243B9" w:rsidRDefault="009243B9" w:rsidP="009243B9">
      <w:pPr>
        <w:rPr>
          <w:b/>
          <w:color w:val="FF0000"/>
          <w:sz w:val="24"/>
          <w:szCs w:val="24"/>
          <w:lang w:val="sr-Cyrl-CS"/>
        </w:rPr>
      </w:pPr>
    </w:p>
    <w:p w14:paraId="51389B2C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24</w:t>
      </w:r>
    </w:p>
    <w:p w14:paraId="0CC5C395" w14:textId="77777777" w:rsidR="009243B9" w:rsidRPr="009243B9" w:rsidRDefault="009243B9" w:rsidP="009243B9">
      <w:pPr>
        <w:pStyle w:val="Default"/>
        <w:jc w:val="both"/>
      </w:pPr>
      <w:r w:rsidRPr="009243B9">
        <w:rPr>
          <w:color w:val="FF0000"/>
          <w:lang w:val="sr-Cyrl-CS"/>
        </w:rPr>
        <w:tab/>
      </w:r>
      <w:r w:rsidRPr="009243B9">
        <w:t xml:space="preserve">На пијацама је забрањено: </w:t>
      </w:r>
    </w:p>
    <w:p w14:paraId="19ECD7B7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1. одлагање отпадака, покварене робе, амбалаже и другог смећа ван судова постављених за скупљање смећа, </w:t>
      </w:r>
    </w:p>
    <w:p w14:paraId="2E1C3DE1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2. </w:t>
      </w:r>
      <w:r w:rsidRPr="009243B9">
        <w:rPr>
          <w:lang w:val="sr-Cyrl-RS"/>
        </w:rPr>
        <w:t xml:space="preserve">точење и </w:t>
      </w:r>
      <w:r w:rsidRPr="009243B9">
        <w:t xml:space="preserve">конзумирање алкохолног пића, </w:t>
      </w:r>
    </w:p>
    <w:p w14:paraId="0C7EB5A3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3. прање продајног простора и опреме водом која није употребљива за пиће као и</w:t>
      </w:r>
      <w:r w:rsidRPr="009243B9">
        <w:rPr>
          <w:lang w:val="sr-Cyrl-RS"/>
        </w:rPr>
        <w:t xml:space="preserve"> </w:t>
      </w:r>
      <w:r w:rsidRPr="009243B9">
        <w:t>освежавање (прскање) таквом водом пољопривредно-прехрамбених производа,</w:t>
      </w:r>
    </w:p>
    <w:p w14:paraId="740AD9F8" w14:textId="77777777" w:rsidR="009243B9" w:rsidRPr="009243B9" w:rsidRDefault="009243B9" w:rsidP="009243B9">
      <w:pPr>
        <w:pStyle w:val="Default"/>
        <w:spacing w:after="28"/>
        <w:ind w:firstLine="720"/>
        <w:jc w:val="both"/>
        <w:rPr>
          <w:lang w:val="sr-Cyrl-RS"/>
        </w:rPr>
      </w:pPr>
      <w:r w:rsidRPr="009243B9">
        <w:t>4. излагање производа на земљи, осим садница, цвећа и живе стоке</w:t>
      </w:r>
      <w:r w:rsidRPr="009243B9">
        <w:rPr>
          <w:lang w:val="sr-Cyrl-RS"/>
        </w:rPr>
        <w:t>,</w:t>
      </w:r>
    </w:p>
    <w:p w14:paraId="5F59024B" w14:textId="77777777" w:rsidR="009243B9" w:rsidRPr="009243B9" w:rsidRDefault="009243B9" w:rsidP="009243B9">
      <w:pPr>
        <w:pStyle w:val="Default"/>
        <w:spacing w:after="28"/>
        <w:ind w:firstLine="720"/>
        <w:jc w:val="both"/>
        <w:rPr>
          <w:lang w:val="sr-Cyrl-RS"/>
        </w:rPr>
      </w:pPr>
      <w:r w:rsidRPr="009243B9">
        <w:t xml:space="preserve">5. додиривање намирница које се употребљавају за исхрану у непрерађеном стању, </w:t>
      </w:r>
    </w:p>
    <w:p w14:paraId="74B9D32E" w14:textId="77777777" w:rsidR="009243B9" w:rsidRPr="009243B9" w:rsidRDefault="009243B9" w:rsidP="009243B9">
      <w:pPr>
        <w:pStyle w:val="Default"/>
        <w:spacing w:after="28"/>
        <w:ind w:firstLine="720"/>
        <w:jc w:val="both"/>
      </w:pPr>
      <w:r w:rsidRPr="009243B9">
        <w:t xml:space="preserve">6. загађивање пијачног простора на било који начин, </w:t>
      </w:r>
    </w:p>
    <w:p w14:paraId="17E7870C" w14:textId="77777777" w:rsidR="009243B9" w:rsidRPr="009243B9" w:rsidRDefault="009243B9" w:rsidP="009243B9">
      <w:pPr>
        <w:pStyle w:val="Default"/>
        <w:spacing w:after="28"/>
        <w:ind w:firstLine="720"/>
        <w:jc w:val="both"/>
      </w:pPr>
      <w:r w:rsidRPr="009243B9">
        <w:t>7. ложење ватре</w:t>
      </w:r>
      <w:r w:rsidRPr="009243B9">
        <w:rPr>
          <w:lang w:val="sr-Cyrl-RS"/>
        </w:rPr>
        <w:t xml:space="preserve"> на отвореном пијачном простору</w:t>
      </w:r>
      <w:r w:rsidRPr="009243B9">
        <w:t xml:space="preserve">, </w:t>
      </w:r>
    </w:p>
    <w:p w14:paraId="28348A3D" w14:textId="77777777" w:rsidR="009243B9" w:rsidRPr="009243B9" w:rsidRDefault="009243B9" w:rsidP="009243B9">
      <w:pPr>
        <w:pStyle w:val="Default"/>
        <w:spacing w:after="28"/>
        <w:ind w:firstLine="720"/>
        <w:jc w:val="both"/>
      </w:pPr>
      <w:r w:rsidRPr="009243B9">
        <w:lastRenderedPageBreak/>
        <w:t xml:space="preserve">8. држање амбалаже испред и око продајних места, </w:t>
      </w:r>
    </w:p>
    <w:p w14:paraId="02A80674" w14:textId="77777777" w:rsidR="009243B9" w:rsidRPr="009243B9" w:rsidRDefault="009243B9" w:rsidP="009243B9">
      <w:pPr>
        <w:pStyle w:val="Default"/>
        <w:spacing w:after="28"/>
        <w:ind w:firstLine="720"/>
        <w:jc w:val="both"/>
      </w:pPr>
      <w:r w:rsidRPr="009243B9">
        <w:t xml:space="preserve">9. седење и спавање на тезгама и другим објектима за излагање производа, </w:t>
      </w:r>
    </w:p>
    <w:p w14:paraId="030C3DC7" w14:textId="77777777" w:rsidR="009243B9" w:rsidRPr="009243B9" w:rsidRDefault="009243B9" w:rsidP="009243B9">
      <w:pPr>
        <w:ind w:firstLine="720"/>
        <w:rPr>
          <w:sz w:val="24"/>
          <w:szCs w:val="24"/>
          <w:lang w:val="sr-Cyrl-RS"/>
        </w:rPr>
      </w:pPr>
      <w:r w:rsidRPr="009243B9">
        <w:rPr>
          <w:sz w:val="24"/>
          <w:szCs w:val="24"/>
        </w:rPr>
        <w:t xml:space="preserve">10. </w:t>
      </w:r>
      <w:r w:rsidRPr="009243B9">
        <w:rPr>
          <w:sz w:val="24"/>
          <w:szCs w:val="24"/>
          <w:lang w:val="sr-Cyrl-CS"/>
        </w:rPr>
        <w:t>уношење и продаја робе ван радног времена пијаце и</w:t>
      </w:r>
      <w:r w:rsidRPr="009243B9">
        <w:rPr>
          <w:sz w:val="24"/>
          <w:szCs w:val="24"/>
          <w:lang w:val="sr-Cyrl-RS"/>
        </w:rPr>
        <w:t xml:space="preserve"> </w:t>
      </w:r>
      <w:r w:rsidRPr="009243B9">
        <w:rPr>
          <w:sz w:val="24"/>
          <w:szCs w:val="24"/>
        </w:rPr>
        <w:t>задржавање на пијац</w:t>
      </w:r>
      <w:r w:rsidRPr="009243B9">
        <w:rPr>
          <w:sz w:val="24"/>
          <w:szCs w:val="24"/>
          <w:lang w:val="sr-Cyrl-RS"/>
        </w:rPr>
        <w:t>и</w:t>
      </w:r>
      <w:r w:rsidRPr="009243B9">
        <w:rPr>
          <w:sz w:val="24"/>
          <w:szCs w:val="24"/>
        </w:rPr>
        <w:t xml:space="preserve"> без потребе ван радног времена, </w:t>
      </w:r>
    </w:p>
    <w:p w14:paraId="07AAA02A" w14:textId="77777777" w:rsidR="009243B9" w:rsidRPr="009243B9" w:rsidRDefault="009243B9" w:rsidP="009243B9">
      <w:pPr>
        <w:numPr>
          <w:ilvl w:val="0"/>
          <w:numId w:val="8"/>
        </w:numPr>
        <w:spacing w:before="0" w:after="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уношење и продаја робе чији промет није дозвољен посебним прописима,</w:t>
      </w:r>
    </w:p>
    <w:p w14:paraId="37CF1D75" w14:textId="77777777" w:rsidR="009243B9" w:rsidRPr="009243B9" w:rsidRDefault="009243B9" w:rsidP="009243B9">
      <w:pPr>
        <w:numPr>
          <w:ilvl w:val="0"/>
          <w:numId w:val="7"/>
        </w:numPr>
        <w:spacing w:before="0" w:after="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излагање и продаја млека и млечних производа ван за то одређених места на пијаци;</w:t>
      </w:r>
    </w:p>
    <w:p w14:paraId="1FA9D82F" w14:textId="77777777" w:rsidR="009243B9" w:rsidRPr="009243B9" w:rsidRDefault="009243B9" w:rsidP="009243B9">
      <w:pPr>
        <w:numPr>
          <w:ilvl w:val="0"/>
          <w:numId w:val="7"/>
        </w:numPr>
        <w:spacing w:before="0" w:after="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клање стоке или живине и продаја стоке ван сточне пијаце;</w:t>
      </w:r>
    </w:p>
    <w:p w14:paraId="51D739B2" w14:textId="77777777" w:rsidR="009243B9" w:rsidRPr="009243B9" w:rsidRDefault="009243B9" w:rsidP="009243B9">
      <w:pPr>
        <w:pStyle w:val="Default"/>
        <w:spacing w:after="28"/>
        <w:ind w:firstLine="720"/>
        <w:jc w:val="both"/>
        <w:rPr>
          <w:color w:val="auto"/>
        </w:rPr>
      </w:pPr>
      <w:r w:rsidRPr="009243B9">
        <w:t>1</w:t>
      </w:r>
      <w:r w:rsidRPr="009243B9">
        <w:rPr>
          <w:lang w:val="sr-Cyrl-RS"/>
        </w:rPr>
        <w:t>4</w:t>
      </w:r>
      <w:r w:rsidRPr="009243B9">
        <w:t xml:space="preserve">. увођење паса и других животиња </w:t>
      </w:r>
      <w:r w:rsidRPr="009243B9">
        <w:rPr>
          <w:color w:val="auto"/>
          <w:lang w:val="sr-Cyrl-CS"/>
        </w:rPr>
        <w:t>које нису одређене за промет животињама</w:t>
      </w:r>
      <w:r w:rsidRPr="009243B9">
        <w:t xml:space="preserve"> на пијачни простор</w:t>
      </w:r>
      <w:r w:rsidRPr="009243B9">
        <w:rPr>
          <w:color w:val="auto"/>
        </w:rPr>
        <w:t xml:space="preserve">, </w:t>
      </w:r>
    </w:p>
    <w:p w14:paraId="48CD4B76" w14:textId="77777777" w:rsidR="009243B9" w:rsidRPr="009243B9" w:rsidRDefault="009243B9" w:rsidP="009243B9">
      <w:pPr>
        <w:pStyle w:val="Default"/>
        <w:spacing w:after="28"/>
        <w:ind w:firstLine="720"/>
        <w:jc w:val="both"/>
        <w:rPr>
          <w:lang w:val="sr-Cyrl-RS"/>
        </w:rPr>
      </w:pPr>
      <w:r w:rsidRPr="009243B9">
        <w:t>1</w:t>
      </w:r>
      <w:r w:rsidRPr="009243B9">
        <w:rPr>
          <w:lang w:val="sr-Cyrl-RS"/>
        </w:rPr>
        <w:t>5</w:t>
      </w:r>
      <w:r w:rsidRPr="009243B9">
        <w:t xml:space="preserve">. прескакање пијачне ограде или оштећење исте, </w:t>
      </w:r>
    </w:p>
    <w:p w14:paraId="06D4D9FE" w14:textId="77777777" w:rsidR="009243B9" w:rsidRPr="009243B9" w:rsidRDefault="009243B9" w:rsidP="009243B9">
      <w:pPr>
        <w:numPr>
          <w:ilvl w:val="0"/>
          <w:numId w:val="9"/>
        </w:numPr>
        <w:spacing w:before="0" w:after="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неовлашћено постављање и распоређивање објекта у пијачном простору;</w:t>
      </w:r>
    </w:p>
    <w:p w14:paraId="2EBB9CDF" w14:textId="77777777" w:rsidR="009243B9" w:rsidRPr="009243B9" w:rsidRDefault="009243B9" w:rsidP="009243B9">
      <w:pPr>
        <w:numPr>
          <w:ilvl w:val="0"/>
          <w:numId w:val="9"/>
        </w:numPr>
        <w:spacing w:before="0" w:after="0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кретање и паркирање возила по пијачном простору без посебног одобрења Комуналног предузећа;</w:t>
      </w:r>
    </w:p>
    <w:p w14:paraId="6E7DE84E" w14:textId="77777777" w:rsidR="009243B9" w:rsidRPr="009243B9" w:rsidRDefault="009243B9" w:rsidP="009243B9">
      <w:pPr>
        <w:pStyle w:val="Default"/>
        <w:ind w:firstLine="720"/>
        <w:jc w:val="both"/>
        <w:rPr>
          <w:color w:val="auto"/>
        </w:rPr>
      </w:pPr>
      <w:r w:rsidRPr="009243B9">
        <w:rPr>
          <w:color w:val="auto"/>
        </w:rPr>
        <w:t>1</w:t>
      </w:r>
      <w:r w:rsidRPr="009243B9">
        <w:rPr>
          <w:color w:val="auto"/>
          <w:lang w:val="sr-Cyrl-RS"/>
        </w:rPr>
        <w:t>8</w:t>
      </w:r>
      <w:r w:rsidRPr="009243B9">
        <w:rPr>
          <w:color w:val="auto"/>
        </w:rPr>
        <w:t xml:space="preserve">. вршење сваке друге радње којом се нарушава ред и чистоћа на пијаци. </w:t>
      </w:r>
    </w:p>
    <w:p w14:paraId="6AD27280" w14:textId="77777777" w:rsidR="009243B9" w:rsidRPr="009243B9" w:rsidRDefault="009243B9" w:rsidP="009243B9">
      <w:pPr>
        <w:rPr>
          <w:b/>
          <w:color w:val="FF0000"/>
          <w:sz w:val="24"/>
          <w:szCs w:val="24"/>
          <w:lang w:val="sr-Cyrl-CS"/>
        </w:rPr>
      </w:pPr>
    </w:p>
    <w:p w14:paraId="267F88D2" w14:textId="77777777" w:rsidR="009243B9" w:rsidRPr="009243B9" w:rsidRDefault="009243B9" w:rsidP="009243B9">
      <w:pPr>
        <w:jc w:val="center"/>
        <w:rPr>
          <w:bCs/>
          <w:sz w:val="24"/>
          <w:szCs w:val="24"/>
          <w:lang w:val="sr-Latn-RS"/>
        </w:rPr>
      </w:pPr>
      <w:r w:rsidRPr="009243B9">
        <w:rPr>
          <w:bCs/>
          <w:sz w:val="24"/>
          <w:szCs w:val="24"/>
          <w:lang w:val="sr-Cyrl-CS"/>
        </w:rPr>
        <w:t>Члан 25</w:t>
      </w:r>
    </w:p>
    <w:p w14:paraId="63BF8540" w14:textId="77777777" w:rsidR="009243B9" w:rsidRPr="009243B9" w:rsidRDefault="009243B9" w:rsidP="009243B9">
      <w:pPr>
        <w:rPr>
          <w:sz w:val="24"/>
          <w:szCs w:val="24"/>
          <w:lang w:val="sr-Cyrl-RS"/>
        </w:rPr>
      </w:pPr>
      <w:r w:rsidRPr="009243B9">
        <w:rPr>
          <w:color w:val="FF0000"/>
          <w:sz w:val="24"/>
          <w:szCs w:val="24"/>
          <w:lang w:val="sr-Cyrl-CS"/>
        </w:rPr>
        <w:tab/>
      </w:r>
      <w:r w:rsidRPr="009243B9">
        <w:rPr>
          <w:sz w:val="24"/>
          <w:szCs w:val="24"/>
        </w:rPr>
        <w:t>Забрањена је продаја прехрамбених, пољопривредних и других производа ван пијаначног простора и супротно одредбама ове одлуке.</w:t>
      </w:r>
    </w:p>
    <w:p w14:paraId="223A8774" w14:textId="77777777" w:rsidR="009243B9" w:rsidRPr="009243B9" w:rsidRDefault="009243B9" w:rsidP="009243B9">
      <w:pPr>
        <w:rPr>
          <w:sz w:val="24"/>
          <w:szCs w:val="24"/>
          <w:lang w:val="sr-Cyrl-RS"/>
        </w:rPr>
      </w:pPr>
    </w:p>
    <w:p w14:paraId="45E9F2D9" w14:textId="77777777" w:rsidR="009243B9" w:rsidRPr="009243B9" w:rsidRDefault="009243B9" w:rsidP="009243B9">
      <w:pPr>
        <w:jc w:val="center"/>
        <w:rPr>
          <w:sz w:val="24"/>
          <w:szCs w:val="24"/>
          <w:lang w:val="sr-Cyrl-RS"/>
        </w:rPr>
      </w:pPr>
      <w:r w:rsidRPr="009243B9">
        <w:rPr>
          <w:sz w:val="24"/>
          <w:szCs w:val="24"/>
          <w:lang w:val="sr-Latn-RS"/>
        </w:rPr>
        <w:t xml:space="preserve">VII </w:t>
      </w:r>
      <w:r w:rsidRPr="009243B9">
        <w:rPr>
          <w:sz w:val="24"/>
          <w:szCs w:val="24"/>
          <w:lang w:val="sr-Cyrl-RS"/>
        </w:rPr>
        <w:t>НАЧИН ОБЕЗБЕЂИВАЊА КОНТИНУИТЕТА ОБАВЉАЊА КОМУНАЛНЕ ДЕЛАТНОСТИ УПРАВЉАЊА ПИЈАЦАМА</w:t>
      </w:r>
    </w:p>
    <w:p w14:paraId="1D061B95" w14:textId="77777777" w:rsidR="009243B9" w:rsidRDefault="009243B9" w:rsidP="009243B9">
      <w:pPr>
        <w:spacing w:before="0" w:after="120"/>
        <w:jc w:val="center"/>
        <w:rPr>
          <w:color w:val="000000"/>
          <w:sz w:val="24"/>
          <w:szCs w:val="24"/>
          <w:lang w:val="sr-Cyrl-RS"/>
        </w:rPr>
      </w:pPr>
    </w:p>
    <w:p w14:paraId="3B1653FC" w14:textId="71D8962C" w:rsidR="009243B9" w:rsidRPr="009243B9" w:rsidRDefault="009243B9" w:rsidP="009243B9">
      <w:pPr>
        <w:spacing w:before="0" w:after="120"/>
        <w:jc w:val="center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</w:rPr>
        <w:t xml:space="preserve">Члан </w:t>
      </w:r>
      <w:r w:rsidRPr="009243B9">
        <w:rPr>
          <w:color w:val="000000"/>
          <w:sz w:val="24"/>
          <w:szCs w:val="24"/>
          <w:lang w:val="sr-Cyrl-RS"/>
        </w:rPr>
        <w:t>26</w:t>
      </w:r>
      <w:r w:rsidRPr="009243B9">
        <w:rPr>
          <w:color w:val="000000"/>
          <w:sz w:val="24"/>
          <w:szCs w:val="24"/>
        </w:rPr>
        <w:t> </w:t>
      </w:r>
    </w:p>
    <w:p w14:paraId="62A0CCA0" w14:textId="77777777" w:rsidR="009243B9" w:rsidRPr="009243B9" w:rsidRDefault="009243B9" w:rsidP="009243B9">
      <w:pPr>
        <w:spacing w:before="0" w:after="100" w:afterAutospacing="1"/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 xml:space="preserve">Вршилац комуналне делатности је дужан да свој рад и пословање организује тако да кроз реализацију програма трајно и несметано обавља комуналну делатност </w:t>
      </w:r>
      <w:r w:rsidRPr="009243B9">
        <w:rPr>
          <w:color w:val="000000"/>
          <w:sz w:val="24"/>
          <w:szCs w:val="24"/>
          <w:lang w:val="sr-Cyrl-RS"/>
        </w:rPr>
        <w:t>управљања пијацама</w:t>
      </w:r>
      <w:r w:rsidRPr="009243B9">
        <w:rPr>
          <w:color w:val="000000"/>
          <w:sz w:val="24"/>
          <w:szCs w:val="24"/>
        </w:rPr>
        <w:t xml:space="preserve"> и у складу са одредбама ове одлуке обезбеди прописан обим, врсту и квалитет услуге. </w:t>
      </w:r>
    </w:p>
    <w:p w14:paraId="4DD70D69" w14:textId="77777777" w:rsidR="009243B9" w:rsidRPr="009243B9" w:rsidRDefault="009243B9" w:rsidP="009243B9">
      <w:pPr>
        <w:spacing w:before="0" w:after="120"/>
        <w:jc w:val="center"/>
        <w:rPr>
          <w:color w:val="000000"/>
          <w:sz w:val="24"/>
          <w:szCs w:val="24"/>
          <w:lang w:val="sr-Latn-RS"/>
        </w:rPr>
      </w:pPr>
      <w:r w:rsidRPr="009243B9">
        <w:rPr>
          <w:color w:val="000000"/>
          <w:sz w:val="24"/>
          <w:szCs w:val="24"/>
          <w:lang w:val="sr-Cyrl-RS"/>
        </w:rPr>
        <w:t>Члан 27</w:t>
      </w:r>
    </w:p>
    <w:p w14:paraId="4E2A5594" w14:textId="77777777" w:rsidR="009243B9" w:rsidRPr="009243B9" w:rsidRDefault="009243B9" w:rsidP="009243B9">
      <w:pPr>
        <w:spacing w:before="0"/>
        <w:ind w:firstLine="720"/>
        <w:rPr>
          <w:color w:val="000000"/>
          <w:sz w:val="24"/>
          <w:szCs w:val="24"/>
        </w:rPr>
      </w:pPr>
      <w:bookmarkStart w:id="1" w:name="clan_12"/>
      <w:bookmarkEnd w:id="1"/>
      <w:r w:rsidRPr="009243B9">
        <w:rPr>
          <w:color w:val="000000"/>
          <w:sz w:val="24"/>
          <w:szCs w:val="24"/>
        </w:rPr>
        <w:t xml:space="preserve">Ако услед више силе или других разлога који се нису могли предвидети, односно спречити дође до поремећаја или прекида у обављању комуналне делатности </w:t>
      </w:r>
      <w:r w:rsidRPr="009243B9">
        <w:rPr>
          <w:color w:val="000000"/>
          <w:sz w:val="24"/>
          <w:szCs w:val="24"/>
          <w:lang w:val="sr-Cyrl-RS"/>
        </w:rPr>
        <w:t>управљања пијацама</w:t>
      </w:r>
      <w:r w:rsidRPr="009243B9">
        <w:rPr>
          <w:color w:val="000000"/>
          <w:sz w:val="24"/>
          <w:szCs w:val="24"/>
        </w:rPr>
        <w:t>, Вршилац комуналне делатности мора без одлагања предузети мере на отклањању узрока поремећаја, односно прекида. </w:t>
      </w:r>
    </w:p>
    <w:p w14:paraId="4921DFD6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 xml:space="preserve">Мере које Вршилац комуналне делатности </w:t>
      </w:r>
      <w:proofErr w:type="gramStart"/>
      <w:r w:rsidRPr="009243B9">
        <w:rPr>
          <w:color w:val="000000"/>
          <w:sz w:val="24"/>
          <w:szCs w:val="24"/>
        </w:rPr>
        <w:t>предузима  у</w:t>
      </w:r>
      <w:proofErr w:type="gramEnd"/>
      <w:r w:rsidRPr="009243B9">
        <w:rPr>
          <w:color w:val="000000"/>
          <w:sz w:val="24"/>
          <w:szCs w:val="24"/>
        </w:rPr>
        <w:t xml:space="preserve"> случају из става 1. овог члана: </w:t>
      </w:r>
    </w:p>
    <w:p w14:paraId="3395031D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1) радно ангажовање запослених на отклањању узрока поремећаја, односно прекида у обављању комуналне делатности, као и евентуално ангажовање трећих лица у обезбеђивању услова за вршење комуналне делатности; </w:t>
      </w:r>
    </w:p>
    <w:p w14:paraId="76A5385D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2) хитне поправке и замена инсталација и уређаја којима се обезбеђује вршење комуналне делатности, односно заштита комуналних објеката, уређаја и инсталација од даљих хаварија; </w:t>
      </w:r>
    </w:p>
    <w:p w14:paraId="3B7036E8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  <w:r w:rsidRPr="009243B9">
        <w:rPr>
          <w:color w:val="000000"/>
          <w:sz w:val="24"/>
          <w:szCs w:val="24"/>
        </w:rPr>
        <w:t xml:space="preserve">3) предузима и друге мере прописане од стране </w:t>
      </w:r>
      <w:r w:rsidRPr="009243B9">
        <w:rPr>
          <w:color w:val="000000"/>
          <w:sz w:val="24"/>
          <w:szCs w:val="24"/>
          <w:lang w:val="sr-Cyrl-RS"/>
        </w:rPr>
        <w:t>органа</w:t>
      </w:r>
      <w:r w:rsidRPr="009243B9">
        <w:rPr>
          <w:color w:val="000000"/>
          <w:sz w:val="24"/>
          <w:szCs w:val="24"/>
        </w:rPr>
        <w:t xml:space="preserve"> општине Медвеђа.</w:t>
      </w:r>
    </w:p>
    <w:p w14:paraId="5AF72424" w14:textId="77777777" w:rsidR="009243B9" w:rsidRPr="009243B9" w:rsidRDefault="009243B9" w:rsidP="009243B9">
      <w:pPr>
        <w:ind w:firstLine="720"/>
        <w:rPr>
          <w:color w:val="000000"/>
          <w:sz w:val="24"/>
          <w:szCs w:val="24"/>
          <w:lang w:val="sr-Cyrl-RS"/>
        </w:rPr>
      </w:pPr>
    </w:p>
    <w:p w14:paraId="56326C51" w14:textId="77777777" w:rsidR="009243B9" w:rsidRPr="009243B9" w:rsidRDefault="009243B9" w:rsidP="009243B9">
      <w:pPr>
        <w:rPr>
          <w:color w:val="000000"/>
          <w:sz w:val="24"/>
          <w:szCs w:val="24"/>
          <w:lang w:val="sr-Cyrl-RS"/>
        </w:rPr>
      </w:pPr>
    </w:p>
    <w:p w14:paraId="67724733" w14:textId="77777777" w:rsidR="009243B9" w:rsidRPr="009243B9" w:rsidRDefault="009243B9" w:rsidP="009243B9">
      <w:pPr>
        <w:jc w:val="center"/>
        <w:rPr>
          <w:color w:val="000000"/>
          <w:sz w:val="24"/>
          <w:szCs w:val="24"/>
        </w:rPr>
      </w:pPr>
      <w:bookmarkStart w:id="2" w:name="str_7"/>
      <w:bookmarkEnd w:id="2"/>
      <w:r w:rsidRPr="009243B9">
        <w:rPr>
          <w:color w:val="000000"/>
          <w:sz w:val="24"/>
          <w:szCs w:val="24"/>
        </w:rPr>
        <w:t xml:space="preserve">VIII НАЧИН ПОСТУПАЊА И ОВЛАШЋЕЊА ОРГАНА </w:t>
      </w:r>
      <w:r w:rsidRPr="009243B9">
        <w:rPr>
          <w:color w:val="000000"/>
          <w:sz w:val="24"/>
          <w:szCs w:val="24"/>
          <w:lang w:val="sr-Cyrl-RS"/>
        </w:rPr>
        <w:t>ОПШТИНЕ</w:t>
      </w:r>
      <w:r w:rsidRPr="009243B9">
        <w:rPr>
          <w:color w:val="000000"/>
          <w:sz w:val="24"/>
          <w:szCs w:val="24"/>
        </w:rPr>
        <w:t xml:space="preserve"> У СЛУЧАЈУ ПРЕКИДА </w:t>
      </w:r>
      <w:r w:rsidRPr="009243B9">
        <w:rPr>
          <w:sz w:val="24"/>
          <w:szCs w:val="24"/>
          <w:lang w:val="sr-Cyrl-RS"/>
        </w:rPr>
        <w:t>ОБАВЉАЊА КОМУНАЛНЕ ДЕЛАТНОСТИ УПРАВЉАЊА ПИЈАЦАМА</w:t>
      </w:r>
    </w:p>
    <w:p w14:paraId="26225F52" w14:textId="77777777" w:rsidR="009243B9" w:rsidRPr="009243B9" w:rsidRDefault="009243B9" w:rsidP="009243B9">
      <w:pPr>
        <w:spacing w:before="100" w:beforeAutospacing="1" w:after="100" w:afterAutospacing="1"/>
        <w:ind w:firstLine="720"/>
        <w:rPr>
          <w:color w:val="000000"/>
          <w:sz w:val="24"/>
          <w:szCs w:val="24"/>
        </w:rPr>
      </w:pPr>
      <w:bookmarkStart w:id="3" w:name="clan_13"/>
      <w:bookmarkEnd w:id="3"/>
      <w:r w:rsidRPr="009243B9">
        <w:rPr>
          <w:color w:val="000000"/>
          <w:sz w:val="24"/>
          <w:szCs w:val="24"/>
        </w:rPr>
        <w:t xml:space="preserve">Вршилац комуналне делатности  је дужан да у случају прекида у обављању комуналне делатности </w:t>
      </w:r>
      <w:r w:rsidRPr="009243B9">
        <w:rPr>
          <w:color w:val="000000"/>
          <w:sz w:val="24"/>
          <w:szCs w:val="24"/>
          <w:lang w:val="sr-Cyrl-RS"/>
        </w:rPr>
        <w:t>управљања пијацама</w:t>
      </w:r>
      <w:r w:rsidRPr="009243B9">
        <w:rPr>
          <w:color w:val="000000"/>
          <w:sz w:val="24"/>
          <w:szCs w:val="24"/>
        </w:rPr>
        <w:t xml:space="preserve"> насталог у случају непредвиђених околности (хаварија, елементарне непогоде и др.) или штрајка, као и кад услед више силе дође до поремећаја, односно смањеног обима у вршењу делатности, о томе обавести </w:t>
      </w:r>
      <w:r w:rsidRPr="009243B9">
        <w:rPr>
          <w:color w:val="000000"/>
          <w:sz w:val="24"/>
          <w:szCs w:val="24"/>
          <w:lang w:val="sr-Cyrl-RS"/>
        </w:rPr>
        <w:t>О</w:t>
      </w:r>
      <w:r w:rsidRPr="009243B9">
        <w:rPr>
          <w:color w:val="000000"/>
          <w:sz w:val="24"/>
          <w:szCs w:val="24"/>
        </w:rPr>
        <w:t>дсек за инспекцијске послове</w:t>
      </w:r>
      <w:r w:rsidRPr="009243B9">
        <w:rPr>
          <w:color w:val="000000"/>
          <w:sz w:val="24"/>
          <w:szCs w:val="24"/>
          <w:lang w:val="sr-Cyrl-RS"/>
        </w:rPr>
        <w:t xml:space="preserve"> Општинске управе општине Медвеђа</w:t>
      </w:r>
      <w:r w:rsidRPr="009243B9">
        <w:rPr>
          <w:color w:val="000000"/>
          <w:sz w:val="24"/>
          <w:szCs w:val="24"/>
        </w:rPr>
        <w:t>. </w:t>
      </w:r>
    </w:p>
    <w:p w14:paraId="0FAFA6EE" w14:textId="77777777" w:rsidR="009243B9" w:rsidRPr="009243B9" w:rsidRDefault="009243B9" w:rsidP="009243B9">
      <w:pPr>
        <w:spacing w:before="240" w:after="120"/>
        <w:jc w:val="center"/>
        <w:rPr>
          <w:color w:val="000000"/>
          <w:sz w:val="24"/>
          <w:szCs w:val="24"/>
        </w:rPr>
      </w:pPr>
      <w:bookmarkStart w:id="4" w:name="clan_27"/>
      <w:bookmarkEnd w:id="4"/>
      <w:r w:rsidRPr="009243B9">
        <w:rPr>
          <w:color w:val="000000"/>
          <w:sz w:val="24"/>
          <w:szCs w:val="24"/>
        </w:rPr>
        <w:t>Члан 2</w:t>
      </w:r>
      <w:r w:rsidRPr="009243B9">
        <w:rPr>
          <w:color w:val="000000"/>
          <w:sz w:val="24"/>
          <w:szCs w:val="24"/>
          <w:lang w:val="sr-Cyrl-RS"/>
        </w:rPr>
        <w:t>8</w:t>
      </w:r>
      <w:r w:rsidRPr="009243B9">
        <w:rPr>
          <w:color w:val="000000"/>
          <w:sz w:val="24"/>
          <w:szCs w:val="24"/>
        </w:rPr>
        <w:t xml:space="preserve"> </w:t>
      </w:r>
    </w:p>
    <w:p w14:paraId="60A3BFA4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 xml:space="preserve">Када надлежни орган Општинске управе прими обавештење о прекиду, односно поремећају у обављању комуналне делатности </w:t>
      </w:r>
      <w:r w:rsidRPr="009243B9">
        <w:rPr>
          <w:color w:val="000000"/>
          <w:sz w:val="24"/>
          <w:szCs w:val="24"/>
          <w:lang w:val="sr-Cyrl-RS"/>
        </w:rPr>
        <w:t>управљања пијацама</w:t>
      </w:r>
      <w:r w:rsidRPr="009243B9">
        <w:rPr>
          <w:color w:val="000000"/>
          <w:sz w:val="24"/>
          <w:szCs w:val="24"/>
        </w:rPr>
        <w:t>, дужан је да без одлагања: </w:t>
      </w:r>
    </w:p>
    <w:p w14:paraId="04FBE5DA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 xml:space="preserve">1) одреди ред првенства у </w:t>
      </w:r>
      <w:r w:rsidRPr="009243B9">
        <w:rPr>
          <w:color w:val="000000"/>
          <w:sz w:val="24"/>
          <w:szCs w:val="24"/>
          <w:lang w:val="sr-Cyrl-RS"/>
        </w:rPr>
        <w:t>пружању услуга</w:t>
      </w:r>
      <w:r w:rsidRPr="009243B9">
        <w:rPr>
          <w:color w:val="000000"/>
          <w:sz w:val="24"/>
          <w:szCs w:val="24"/>
        </w:rPr>
        <w:t xml:space="preserve"> код којих би, услед прекида, настала велика, односно ненадокнадива штета; </w:t>
      </w:r>
    </w:p>
    <w:p w14:paraId="4EAD858E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2) нареди мере заштите комуналних објеката, опреме, инвентара и др. који су угрожени; </w:t>
      </w:r>
    </w:p>
    <w:p w14:paraId="71E97C9D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3) предузме мере за отклањање насталих последица и друге потребне мере за обављање комуналне делатности; </w:t>
      </w:r>
    </w:p>
    <w:p w14:paraId="255E7FAF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4) утврди разлоге и евентуалну одговорност за поремећај, односно прекид у обављању комуналне делатности као и одговорност за накнаду учињене штете; </w:t>
      </w:r>
    </w:p>
    <w:p w14:paraId="35551EBD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5) ангажује друго предузеће или предузетника за обављање послова до отклањања поремећаја, а на терет предузећа. </w:t>
      </w:r>
    </w:p>
    <w:p w14:paraId="1D88FB0D" w14:textId="77777777" w:rsidR="009243B9" w:rsidRPr="009243B9" w:rsidRDefault="009243B9" w:rsidP="009243B9">
      <w:pPr>
        <w:spacing w:before="240" w:after="120"/>
        <w:jc w:val="center"/>
        <w:rPr>
          <w:color w:val="000000"/>
          <w:sz w:val="24"/>
          <w:szCs w:val="24"/>
        </w:rPr>
      </w:pPr>
      <w:bookmarkStart w:id="5" w:name="clan_28"/>
      <w:bookmarkEnd w:id="5"/>
      <w:r w:rsidRPr="009243B9">
        <w:rPr>
          <w:color w:val="000000"/>
          <w:sz w:val="24"/>
          <w:szCs w:val="24"/>
        </w:rPr>
        <w:t>Члан 2</w:t>
      </w:r>
      <w:r w:rsidRPr="009243B9">
        <w:rPr>
          <w:color w:val="000000"/>
          <w:sz w:val="24"/>
          <w:szCs w:val="24"/>
          <w:lang w:val="sr-Cyrl-RS"/>
        </w:rPr>
        <w:t>9</w:t>
      </w:r>
      <w:r w:rsidRPr="009243B9">
        <w:rPr>
          <w:color w:val="000000"/>
          <w:sz w:val="24"/>
          <w:szCs w:val="24"/>
        </w:rPr>
        <w:t xml:space="preserve"> </w:t>
      </w:r>
    </w:p>
    <w:p w14:paraId="2B13D2A7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 xml:space="preserve">У случају прекида у обављању комуналне делатности услед штрајка, Вршилац комуналне </w:t>
      </w:r>
      <w:proofErr w:type="gramStart"/>
      <w:r w:rsidRPr="009243B9">
        <w:rPr>
          <w:color w:val="000000"/>
          <w:sz w:val="24"/>
          <w:szCs w:val="24"/>
        </w:rPr>
        <w:t>делатности  је</w:t>
      </w:r>
      <w:proofErr w:type="gramEnd"/>
      <w:r w:rsidRPr="009243B9">
        <w:rPr>
          <w:color w:val="000000"/>
          <w:sz w:val="24"/>
          <w:szCs w:val="24"/>
        </w:rPr>
        <w:t xml:space="preserve"> обавезан да обезбеди минимум процеса рада у складу са актом оснивача. </w:t>
      </w:r>
    </w:p>
    <w:p w14:paraId="32851B99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  <w:r w:rsidRPr="009243B9">
        <w:rPr>
          <w:color w:val="000000"/>
          <w:sz w:val="24"/>
          <w:szCs w:val="24"/>
        </w:rPr>
        <w:t>Кад такав акт није донет могу се предузети посебне мере утврђене Законом о комуналним делатностима ако би услед тога могла да настане непосредна опасност или изузетно тешке последице за безбедност људи и имовине или других неопходних услова за живот и рад грађана и других субјеката на одређеном подручју. </w:t>
      </w:r>
    </w:p>
    <w:p w14:paraId="378088A3" w14:textId="77777777" w:rsidR="009243B9" w:rsidRPr="009243B9" w:rsidRDefault="009243B9" w:rsidP="009243B9">
      <w:pPr>
        <w:ind w:firstLine="720"/>
        <w:rPr>
          <w:color w:val="000000"/>
          <w:sz w:val="24"/>
          <w:szCs w:val="24"/>
        </w:rPr>
      </w:pPr>
    </w:p>
    <w:p w14:paraId="590696B3" w14:textId="77777777" w:rsidR="009243B9" w:rsidRPr="009243B9" w:rsidRDefault="009243B9" w:rsidP="009243B9">
      <w:pPr>
        <w:jc w:val="center"/>
        <w:rPr>
          <w:color w:val="000000"/>
          <w:sz w:val="24"/>
          <w:szCs w:val="24"/>
        </w:rPr>
      </w:pPr>
      <w:bookmarkStart w:id="6" w:name="str_5"/>
      <w:bookmarkEnd w:id="6"/>
      <w:r w:rsidRPr="009243B9">
        <w:rPr>
          <w:color w:val="000000"/>
          <w:sz w:val="24"/>
          <w:szCs w:val="24"/>
        </w:rPr>
        <w:t xml:space="preserve">IX ИЗЈАШЊАВАЊЕ КОРИСНИКА </w:t>
      </w:r>
    </w:p>
    <w:p w14:paraId="6CD047C9" w14:textId="77777777" w:rsidR="009243B9" w:rsidRPr="009243B9" w:rsidRDefault="009243B9" w:rsidP="009243B9">
      <w:pPr>
        <w:spacing w:before="240" w:after="120"/>
        <w:jc w:val="center"/>
        <w:rPr>
          <w:color w:val="000000"/>
          <w:sz w:val="24"/>
          <w:szCs w:val="24"/>
        </w:rPr>
      </w:pPr>
      <w:bookmarkStart w:id="7" w:name="clan_29"/>
      <w:bookmarkEnd w:id="7"/>
      <w:r w:rsidRPr="009243B9">
        <w:rPr>
          <w:color w:val="000000"/>
          <w:sz w:val="24"/>
          <w:szCs w:val="24"/>
        </w:rPr>
        <w:t xml:space="preserve">Члан </w:t>
      </w:r>
      <w:r w:rsidRPr="009243B9">
        <w:rPr>
          <w:color w:val="000000"/>
          <w:sz w:val="24"/>
          <w:szCs w:val="24"/>
          <w:lang w:val="sr-Cyrl-RS"/>
        </w:rPr>
        <w:t>30</w:t>
      </w:r>
      <w:r w:rsidRPr="009243B9">
        <w:rPr>
          <w:color w:val="000000"/>
          <w:sz w:val="24"/>
          <w:szCs w:val="24"/>
        </w:rPr>
        <w:t xml:space="preserve"> </w:t>
      </w:r>
    </w:p>
    <w:p w14:paraId="0D5EE667" w14:textId="77777777" w:rsidR="009243B9" w:rsidRPr="009243B9" w:rsidRDefault="009243B9" w:rsidP="009243B9">
      <w:pPr>
        <w:ind w:firstLine="720"/>
        <w:textAlignment w:val="baseline"/>
        <w:rPr>
          <w:color w:val="121212"/>
          <w:sz w:val="24"/>
          <w:szCs w:val="24"/>
        </w:rPr>
      </w:pPr>
      <w:r w:rsidRPr="009243B9">
        <w:rPr>
          <w:color w:val="000000"/>
          <w:sz w:val="24"/>
          <w:szCs w:val="24"/>
        </w:rPr>
        <w:t>Вршилац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комуналне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делатности</w:t>
      </w:r>
      <w:r w:rsidRPr="009243B9">
        <w:rPr>
          <w:color w:val="121212"/>
          <w:sz w:val="24"/>
          <w:szCs w:val="24"/>
        </w:rPr>
        <w:t xml:space="preserve"> је дужан да једном годишње спроведе поступак изјашњавања корисника комуналних услуга о квалитету пружања комуналних услуга из ове одлуке у трајању од најмање 30 дана.</w:t>
      </w:r>
    </w:p>
    <w:p w14:paraId="0CB9C4FA" w14:textId="77777777" w:rsidR="009243B9" w:rsidRPr="009243B9" w:rsidRDefault="009243B9" w:rsidP="009243B9">
      <w:pPr>
        <w:textAlignment w:val="baseline"/>
        <w:rPr>
          <w:color w:val="121212"/>
          <w:sz w:val="24"/>
          <w:szCs w:val="24"/>
        </w:rPr>
      </w:pPr>
      <w:r w:rsidRPr="009243B9">
        <w:rPr>
          <w:color w:val="121212"/>
          <w:sz w:val="24"/>
          <w:szCs w:val="24"/>
        </w:rPr>
        <w:t xml:space="preserve">    Изјашњавање се организује електронским путем или на други погодан начин.</w:t>
      </w:r>
    </w:p>
    <w:p w14:paraId="4DC67034" w14:textId="77777777" w:rsidR="009243B9" w:rsidRPr="009243B9" w:rsidRDefault="009243B9" w:rsidP="009243B9">
      <w:pPr>
        <w:textAlignment w:val="baseline"/>
        <w:rPr>
          <w:color w:val="121212"/>
          <w:sz w:val="24"/>
          <w:szCs w:val="24"/>
        </w:rPr>
      </w:pPr>
      <w:r w:rsidRPr="009243B9">
        <w:rPr>
          <w:color w:val="121212"/>
          <w:sz w:val="24"/>
          <w:szCs w:val="24"/>
        </w:rPr>
        <w:lastRenderedPageBreak/>
        <w:t xml:space="preserve">    </w:t>
      </w:r>
      <w:r w:rsidRPr="009243B9">
        <w:rPr>
          <w:color w:val="121212"/>
          <w:sz w:val="24"/>
          <w:szCs w:val="24"/>
          <w:lang w:val="sr-Cyrl-RS"/>
        </w:rPr>
        <w:tab/>
      </w:r>
      <w:r w:rsidRPr="009243B9">
        <w:rPr>
          <w:color w:val="121212"/>
          <w:sz w:val="24"/>
          <w:szCs w:val="24"/>
        </w:rPr>
        <w:t xml:space="preserve">Позив за изјашњавање објављује се на званичној интернет страници Општине Медвеђа и </w:t>
      </w:r>
      <w:r w:rsidRPr="009243B9">
        <w:rPr>
          <w:color w:val="000000"/>
          <w:sz w:val="24"/>
          <w:szCs w:val="24"/>
        </w:rPr>
        <w:t>Вршиоца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комуналних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делатности</w:t>
      </w:r>
      <w:r w:rsidRPr="009243B9">
        <w:rPr>
          <w:color w:val="121212"/>
          <w:sz w:val="24"/>
          <w:szCs w:val="24"/>
        </w:rPr>
        <w:t>, а доставља се средствима јавног информисања ради саопштења.</w:t>
      </w:r>
    </w:p>
    <w:p w14:paraId="50CB5C5F" w14:textId="77777777" w:rsidR="009243B9" w:rsidRPr="009243B9" w:rsidRDefault="009243B9" w:rsidP="009243B9">
      <w:pPr>
        <w:ind w:firstLine="720"/>
        <w:textAlignment w:val="baseline"/>
        <w:rPr>
          <w:color w:val="121212"/>
          <w:sz w:val="24"/>
          <w:szCs w:val="24"/>
        </w:rPr>
      </w:pPr>
      <w:r w:rsidRPr="009243B9">
        <w:rPr>
          <w:color w:val="000000"/>
          <w:sz w:val="24"/>
          <w:szCs w:val="24"/>
        </w:rPr>
        <w:t>Вршилац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комуналне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делатности</w:t>
      </w:r>
      <w:r w:rsidRPr="009243B9">
        <w:rPr>
          <w:color w:val="121212"/>
          <w:sz w:val="24"/>
          <w:szCs w:val="24"/>
        </w:rPr>
        <w:t xml:space="preserve"> је дужан да у року од 15 дана од дана завршетка изјашњавања из става 1. овог члана достави </w:t>
      </w:r>
      <w:r w:rsidRPr="009243B9">
        <w:rPr>
          <w:sz w:val="24"/>
          <w:szCs w:val="24"/>
        </w:rPr>
        <w:t>надлежној организационој јединици</w:t>
      </w:r>
      <w:r w:rsidRPr="009243B9">
        <w:rPr>
          <w:color w:val="121212"/>
          <w:sz w:val="24"/>
          <w:szCs w:val="24"/>
        </w:rPr>
        <w:t xml:space="preserve"> извештај о резултатима изјашњавања корисника о квалитету пружених комуналних услуга.</w:t>
      </w:r>
    </w:p>
    <w:p w14:paraId="24A38E6B" w14:textId="77777777" w:rsidR="009243B9" w:rsidRPr="009243B9" w:rsidRDefault="009243B9" w:rsidP="009243B9">
      <w:pPr>
        <w:textAlignment w:val="baseline"/>
        <w:rPr>
          <w:color w:val="121212"/>
          <w:sz w:val="24"/>
          <w:szCs w:val="24"/>
        </w:rPr>
      </w:pPr>
      <w:r w:rsidRPr="009243B9">
        <w:rPr>
          <w:color w:val="121212"/>
          <w:sz w:val="24"/>
          <w:szCs w:val="24"/>
        </w:rPr>
        <w:t xml:space="preserve">    </w:t>
      </w:r>
      <w:r w:rsidRPr="009243B9">
        <w:rPr>
          <w:color w:val="121212"/>
          <w:sz w:val="24"/>
          <w:szCs w:val="24"/>
          <w:lang w:val="sr-Cyrl-RS"/>
        </w:rPr>
        <w:tab/>
      </w:r>
      <w:r w:rsidRPr="009243B9">
        <w:rPr>
          <w:color w:val="121212"/>
          <w:sz w:val="24"/>
          <w:szCs w:val="24"/>
        </w:rPr>
        <w:t xml:space="preserve">Уколико су резултати изјашњавања корисника комуналних услуга такви да већина корисника није задовољна пруженом комуналном услугом, </w:t>
      </w:r>
      <w:r w:rsidRPr="009243B9">
        <w:rPr>
          <w:sz w:val="24"/>
          <w:szCs w:val="24"/>
        </w:rPr>
        <w:t>надлежна организациона јединица</w:t>
      </w:r>
      <w:r w:rsidRPr="009243B9">
        <w:rPr>
          <w:color w:val="121212"/>
          <w:sz w:val="24"/>
          <w:szCs w:val="24"/>
        </w:rPr>
        <w:t xml:space="preserve"> сачињава анализу и нацрт акта са мерама за отклањање недостатака наведених у изјашњавању корисника и доставља их Општинском већу са извештајем о резултатима изјашњавања корисника о квалитету пружених комуналних услуга.</w:t>
      </w:r>
    </w:p>
    <w:p w14:paraId="319B538C" w14:textId="77777777" w:rsidR="009243B9" w:rsidRPr="009243B9" w:rsidRDefault="009243B9" w:rsidP="009243B9">
      <w:pPr>
        <w:textAlignment w:val="baseline"/>
        <w:rPr>
          <w:color w:val="121212"/>
          <w:sz w:val="24"/>
          <w:szCs w:val="24"/>
        </w:rPr>
      </w:pPr>
      <w:r w:rsidRPr="009243B9">
        <w:rPr>
          <w:color w:val="121212"/>
          <w:sz w:val="24"/>
          <w:szCs w:val="24"/>
        </w:rPr>
        <w:t xml:space="preserve">        </w:t>
      </w:r>
      <w:r w:rsidRPr="009243B9">
        <w:rPr>
          <w:color w:val="121212"/>
          <w:sz w:val="24"/>
          <w:szCs w:val="24"/>
          <w:lang w:val="sr-Cyrl-RS"/>
        </w:rPr>
        <w:tab/>
      </w:r>
      <w:r w:rsidRPr="009243B9">
        <w:rPr>
          <w:color w:val="121212"/>
          <w:sz w:val="24"/>
          <w:szCs w:val="24"/>
        </w:rPr>
        <w:t xml:space="preserve">Општинско веће након разматрања анализе и предложених мера из става 5. овог члана доноси акт којим налаже </w:t>
      </w:r>
      <w:r w:rsidRPr="009243B9">
        <w:rPr>
          <w:color w:val="000000"/>
          <w:sz w:val="24"/>
          <w:szCs w:val="24"/>
        </w:rPr>
        <w:t>Вршиоцу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комуналне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делатности</w:t>
      </w:r>
      <w:r w:rsidRPr="009243B9">
        <w:rPr>
          <w:color w:val="121212"/>
          <w:sz w:val="24"/>
          <w:szCs w:val="24"/>
        </w:rPr>
        <w:t xml:space="preserve"> да отклони недостатке који су наведени у изјашњавању корисника у року који не може бити дужи од 90 дана.</w:t>
      </w:r>
    </w:p>
    <w:p w14:paraId="2EE0EFF0" w14:textId="77777777" w:rsidR="009243B9" w:rsidRPr="009243B9" w:rsidRDefault="009243B9" w:rsidP="009243B9">
      <w:pPr>
        <w:widowControl w:val="0"/>
        <w:autoSpaceDE w:val="0"/>
        <w:autoSpaceDN w:val="0"/>
        <w:spacing w:after="225"/>
        <w:rPr>
          <w:sz w:val="24"/>
          <w:szCs w:val="24"/>
        </w:rPr>
      </w:pPr>
      <w:r w:rsidRPr="009243B9">
        <w:rPr>
          <w:color w:val="121212"/>
          <w:sz w:val="24"/>
          <w:szCs w:val="24"/>
        </w:rPr>
        <w:t xml:space="preserve">         </w:t>
      </w:r>
      <w:r w:rsidRPr="009243B9">
        <w:rPr>
          <w:color w:val="121212"/>
          <w:sz w:val="24"/>
          <w:szCs w:val="24"/>
          <w:lang w:val="sr-Cyrl-RS"/>
        </w:rPr>
        <w:tab/>
      </w:r>
      <w:r w:rsidRPr="009243B9">
        <w:rPr>
          <w:color w:val="121212"/>
          <w:sz w:val="24"/>
          <w:szCs w:val="24"/>
        </w:rPr>
        <w:t xml:space="preserve">Уколико </w:t>
      </w:r>
      <w:r w:rsidRPr="009243B9">
        <w:rPr>
          <w:color w:val="000000"/>
          <w:sz w:val="24"/>
          <w:szCs w:val="24"/>
        </w:rPr>
        <w:t>Вршилац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комуналне</w:t>
      </w:r>
      <w:r w:rsidRPr="009243B9">
        <w:rPr>
          <w:color w:val="000000"/>
          <w:spacing w:val="1"/>
          <w:sz w:val="24"/>
          <w:szCs w:val="24"/>
        </w:rPr>
        <w:t xml:space="preserve"> </w:t>
      </w:r>
      <w:r w:rsidRPr="009243B9">
        <w:rPr>
          <w:color w:val="000000"/>
          <w:sz w:val="24"/>
          <w:szCs w:val="24"/>
        </w:rPr>
        <w:t>делатности не поступи у погледу отклањања недостатака наведених у акту Општинског већа</w:t>
      </w:r>
      <w:proofErr w:type="gramStart"/>
      <w:r w:rsidRPr="009243B9">
        <w:rPr>
          <w:color w:val="000000"/>
          <w:sz w:val="24"/>
          <w:szCs w:val="24"/>
        </w:rPr>
        <w:t>,  Скупштина</w:t>
      </w:r>
      <w:proofErr w:type="gramEnd"/>
      <w:r w:rsidRPr="009243B9">
        <w:rPr>
          <w:color w:val="000000"/>
          <w:sz w:val="24"/>
          <w:szCs w:val="24"/>
        </w:rPr>
        <w:t xml:space="preserve"> општине може поверити обављање ове комуналне делатности другом вршиоцу комуналних делатности, који испуњава услове прописане Уредбом  о начину и условима за отпочињање обављања комуналних делатности.</w:t>
      </w:r>
    </w:p>
    <w:p w14:paraId="57F1CE43" w14:textId="77777777" w:rsidR="009243B9" w:rsidRPr="009243B9" w:rsidRDefault="009243B9" w:rsidP="009243B9">
      <w:pPr>
        <w:pStyle w:val="Default"/>
        <w:jc w:val="center"/>
        <w:rPr>
          <w:lang w:val="sr-Cyrl-RS"/>
        </w:rPr>
      </w:pPr>
      <w:r w:rsidRPr="009243B9">
        <w:t>X НАДЗОР</w:t>
      </w:r>
    </w:p>
    <w:p w14:paraId="7282BBE6" w14:textId="77777777" w:rsidR="009243B9" w:rsidRPr="009243B9" w:rsidRDefault="009243B9" w:rsidP="009243B9">
      <w:pPr>
        <w:pStyle w:val="Default"/>
        <w:jc w:val="center"/>
        <w:rPr>
          <w:lang w:val="sr-Cyrl-RS"/>
        </w:rPr>
      </w:pPr>
    </w:p>
    <w:p w14:paraId="1C6F6569" w14:textId="77777777" w:rsidR="009243B9" w:rsidRPr="009243B9" w:rsidRDefault="009243B9" w:rsidP="009243B9">
      <w:pPr>
        <w:pStyle w:val="Default"/>
        <w:jc w:val="center"/>
        <w:rPr>
          <w:lang w:val="sr-Cyrl-RS"/>
        </w:rPr>
      </w:pPr>
      <w:r w:rsidRPr="009243B9">
        <w:t xml:space="preserve">Члан </w:t>
      </w:r>
      <w:r w:rsidRPr="009243B9">
        <w:rPr>
          <w:lang w:val="sr-Cyrl-RS"/>
        </w:rPr>
        <w:t>31</w:t>
      </w:r>
    </w:p>
    <w:p w14:paraId="1BF6E309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Инспекцијски надзор над спровођењем ове Одлуке врши Од</w:t>
      </w:r>
      <w:r w:rsidRPr="009243B9">
        <w:rPr>
          <w:lang w:val="sr-Cyrl-RS"/>
        </w:rPr>
        <w:t>сек</w:t>
      </w:r>
      <w:r w:rsidRPr="009243B9">
        <w:t xml:space="preserve"> за инспекцијске послове Општинске управе општине </w:t>
      </w:r>
      <w:r w:rsidRPr="009243B9">
        <w:rPr>
          <w:lang w:val="sr-Cyrl-RS"/>
        </w:rPr>
        <w:t>Медвеђа</w:t>
      </w:r>
      <w:r w:rsidRPr="009243B9">
        <w:t xml:space="preserve">. </w:t>
      </w:r>
    </w:p>
    <w:p w14:paraId="697093A1" w14:textId="77777777" w:rsidR="009243B9" w:rsidRPr="009243B9" w:rsidRDefault="009243B9" w:rsidP="009243B9">
      <w:pPr>
        <w:ind w:firstLine="720"/>
        <w:rPr>
          <w:sz w:val="24"/>
          <w:szCs w:val="24"/>
          <w:lang w:val="sr-Latn-RS"/>
        </w:rPr>
      </w:pPr>
      <w:r w:rsidRPr="009243B9">
        <w:rPr>
          <w:sz w:val="24"/>
          <w:szCs w:val="24"/>
        </w:rPr>
        <w:t>Инспекцијски надзор над спровођењем одредаба ове одлуке, врши комунални инспектор.</w:t>
      </w:r>
    </w:p>
    <w:p w14:paraId="0940B1AA" w14:textId="77777777" w:rsidR="009243B9" w:rsidRPr="009243B9" w:rsidRDefault="009243B9" w:rsidP="009243B9">
      <w:pPr>
        <w:rPr>
          <w:b/>
          <w:color w:val="FF0000"/>
          <w:sz w:val="24"/>
          <w:szCs w:val="24"/>
          <w:lang w:val="sr-Cyrl-CS"/>
        </w:rPr>
      </w:pPr>
    </w:p>
    <w:p w14:paraId="11EC7152" w14:textId="77777777" w:rsidR="009243B9" w:rsidRPr="009243B9" w:rsidRDefault="009243B9" w:rsidP="009243B9">
      <w:pPr>
        <w:pStyle w:val="Default"/>
        <w:jc w:val="center"/>
      </w:pPr>
      <w:r w:rsidRPr="009243B9">
        <w:t>XI КАЗНЕНЕ ОДРЕДБЕ</w:t>
      </w:r>
    </w:p>
    <w:p w14:paraId="36C410DC" w14:textId="77777777" w:rsidR="009243B9" w:rsidRPr="009243B9" w:rsidRDefault="009243B9" w:rsidP="009243B9">
      <w:pPr>
        <w:pStyle w:val="Default"/>
        <w:jc w:val="center"/>
      </w:pPr>
    </w:p>
    <w:p w14:paraId="1AC798FF" w14:textId="77777777" w:rsidR="009243B9" w:rsidRPr="009243B9" w:rsidRDefault="009243B9" w:rsidP="009243B9">
      <w:pPr>
        <w:pStyle w:val="Default"/>
        <w:jc w:val="center"/>
        <w:rPr>
          <w:lang w:val="sr-Cyrl-RS"/>
        </w:rPr>
      </w:pPr>
      <w:r w:rsidRPr="009243B9">
        <w:t xml:space="preserve">Члан </w:t>
      </w:r>
      <w:r w:rsidRPr="009243B9">
        <w:rPr>
          <w:lang w:val="sr-Cyrl-RS"/>
        </w:rPr>
        <w:t>32</w:t>
      </w:r>
    </w:p>
    <w:p w14:paraId="584E20C5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Новчаном казном од 100.000,00 динара у прекршајном поступку казниће се за прекршај Предузеће ако: </w:t>
      </w:r>
    </w:p>
    <w:p w14:paraId="484C14AF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1. не пропише пијачни ред за пијацу коју одржава (члан 5. ст. 1.) </w:t>
      </w:r>
    </w:p>
    <w:p w14:paraId="29C265BA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2. не истакне на огласној табли Пијачни ред или на други примерен начин не упозна учеснике у промету на пијаци са Пијачним редом (члан 6.) </w:t>
      </w:r>
    </w:p>
    <w:p w14:paraId="21C5567B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3. не пропише и истакне радно време пијаце (члан 8.) </w:t>
      </w:r>
    </w:p>
    <w:p w14:paraId="2A937238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4. не обезбеди санитарно-хигијенске услове за изградњу и уређење пијаце, односно поступа супротно члану 10. став 2, </w:t>
      </w:r>
    </w:p>
    <w:p w14:paraId="75919765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5. пијачне објекте постави тако да ометају функционалност и естетски изглед пијаце и омета купцима несметану куповину (члан 11. став 2) </w:t>
      </w:r>
    </w:p>
    <w:p w14:paraId="6D6A01B6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6. не поправи нити уклони пијачни објект који не испуњава минималне хигијенско - техничке услове прописане за продају одређене врсте производа (члан 13. став 2) </w:t>
      </w:r>
    </w:p>
    <w:p w14:paraId="16D0A56C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7. ако не одреди висину накнаде (пијачне таксе) за коришћење пијачног простора и објекта (члан 15. став 2.) </w:t>
      </w:r>
    </w:p>
    <w:p w14:paraId="5D66CEEA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lastRenderedPageBreak/>
        <w:t xml:space="preserve">8. не истакне на видном месту на пијаци висину накнаде (пијачне таксе) (члан 15. став 3.) </w:t>
      </w:r>
    </w:p>
    <w:p w14:paraId="4C1CC711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9. ако не изда прописану признаницу за наплату пијачне таксе (члан 15. став 4.) </w:t>
      </w:r>
    </w:p>
    <w:p w14:paraId="070DABC6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10. уколико не обезбеди услове на пијацама одређене чланом 22. ове Одлуке</w:t>
      </w:r>
      <w:r w:rsidRPr="009243B9">
        <w:rPr>
          <w:lang w:val="sr-Cyrl-RS"/>
        </w:rPr>
        <w:t>.</w:t>
      </w:r>
      <w:r w:rsidRPr="009243B9">
        <w:t xml:space="preserve"> </w:t>
      </w:r>
    </w:p>
    <w:p w14:paraId="3283812E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Одговорно лице у правном лицу које управља пијацом и одржава је казниће се новчаном казном у износу од 15.000,00 динара.</w:t>
      </w:r>
    </w:p>
    <w:p w14:paraId="79FF88AA" w14:textId="77777777" w:rsidR="009243B9" w:rsidRPr="009243B9" w:rsidRDefault="009243B9" w:rsidP="009243B9">
      <w:pPr>
        <w:pStyle w:val="Default"/>
        <w:jc w:val="both"/>
      </w:pPr>
    </w:p>
    <w:p w14:paraId="5B2AE27C" w14:textId="77777777" w:rsidR="009243B9" w:rsidRPr="009243B9" w:rsidRDefault="009243B9" w:rsidP="009243B9">
      <w:pPr>
        <w:pStyle w:val="Default"/>
        <w:jc w:val="center"/>
        <w:rPr>
          <w:lang w:val="sr-Cyrl-RS"/>
        </w:rPr>
      </w:pPr>
      <w:r w:rsidRPr="009243B9">
        <w:t xml:space="preserve">Члан </w:t>
      </w:r>
      <w:r w:rsidRPr="009243B9">
        <w:rPr>
          <w:lang w:val="sr-Cyrl-RS"/>
        </w:rPr>
        <w:t>33</w:t>
      </w:r>
    </w:p>
    <w:p w14:paraId="7BCF39FF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 xml:space="preserve">Новчаном казном у фиксном износу казниће се за прекршај издавањем прекршајног налога ако не поступи или поступи супротно одредбама: </w:t>
      </w:r>
    </w:p>
    <w:p w14:paraId="57F0DA9B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1. члана 15. став 1. -уколико не плати пијачну таксу, </w:t>
      </w:r>
    </w:p>
    <w:p w14:paraId="4DFF4699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2. члана 16. </w:t>
      </w:r>
    </w:p>
    <w:p w14:paraId="554430B3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3. члан 17. ако врши продају одређених производа ван простора предвиђених за ту врсту робе, </w:t>
      </w:r>
    </w:p>
    <w:p w14:paraId="340D2A0E" w14:textId="77777777" w:rsidR="009243B9" w:rsidRPr="009243B9" w:rsidRDefault="009243B9" w:rsidP="009243B9">
      <w:pPr>
        <w:pStyle w:val="Default"/>
        <w:spacing w:after="27"/>
        <w:ind w:firstLine="720"/>
        <w:jc w:val="both"/>
      </w:pPr>
      <w:r w:rsidRPr="009243B9">
        <w:t xml:space="preserve">4. члана 18, </w:t>
      </w:r>
    </w:p>
    <w:p w14:paraId="78132B8E" w14:textId="77777777" w:rsidR="009243B9" w:rsidRPr="009243B9" w:rsidRDefault="009243B9" w:rsidP="009243B9">
      <w:pPr>
        <w:pStyle w:val="Default"/>
        <w:ind w:firstLine="720"/>
        <w:jc w:val="both"/>
      </w:pPr>
      <w:r w:rsidRPr="009243B9">
        <w:t>5. члана 24</w:t>
      </w:r>
      <w:r w:rsidRPr="009243B9">
        <w:rPr>
          <w:lang w:val="sr-Cyrl-RS"/>
        </w:rPr>
        <w:t>.</w:t>
      </w:r>
      <w:r w:rsidRPr="009243B9">
        <w:t xml:space="preserve"> и 25, </w:t>
      </w:r>
    </w:p>
    <w:p w14:paraId="127AE9F0" w14:textId="77777777" w:rsidR="009243B9" w:rsidRPr="009243B9" w:rsidRDefault="009243B9" w:rsidP="009243B9">
      <w:pPr>
        <w:pStyle w:val="Default"/>
        <w:jc w:val="both"/>
      </w:pPr>
      <w:r w:rsidRPr="009243B9">
        <w:t xml:space="preserve">- физичко лице у износу од 10.000,00 динара. </w:t>
      </w:r>
    </w:p>
    <w:p w14:paraId="106D5FB3" w14:textId="77777777" w:rsidR="009243B9" w:rsidRPr="009243B9" w:rsidRDefault="009243B9" w:rsidP="009243B9">
      <w:pPr>
        <w:pStyle w:val="Default"/>
        <w:jc w:val="both"/>
      </w:pPr>
      <w:r w:rsidRPr="009243B9">
        <w:t>- предузетник и друго правно лице у износу од 50.000,00 динара.</w:t>
      </w:r>
    </w:p>
    <w:p w14:paraId="4EFD22C1" w14:textId="77777777" w:rsidR="009243B9" w:rsidRPr="009243B9" w:rsidRDefault="009243B9" w:rsidP="009243B9">
      <w:pPr>
        <w:pStyle w:val="Default"/>
      </w:pPr>
    </w:p>
    <w:p w14:paraId="7175A54F" w14:textId="03C29EA9" w:rsidR="009243B9" w:rsidRPr="009243B9" w:rsidRDefault="009243B9" w:rsidP="009243B9">
      <w:pPr>
        <w:pStyle w:val="Default"/>
        <w:jc w:val="center"/>
      </w:pPr>
      <w:r w:rsidRPr="009243B9">
        <w:t>XII ПРЕЛАЗНЕ И ЗАВРШНЕ ОДРЕДБЕ</w:t>
      </w:r>
    </w:p>
    <w:p w14:paraId="4953C774" w14:textId="77777777" w:rsidR="009243B9" w:rsidRPr="009243B9" w:rsidRDefault="009243B9" w:rsidP="009243B9">
      <w:pPr>
        <w:pStyle w:val="Default"/>
        <w:jc w:val="center"/>
      </w:pPr>
    </w:p>
    <w:p w14:paraId="2E177B71" w14:textId="77777777" w:rsidR="009243B9" w:rsidRPr="009243B9" w:rsidRDefault="009243B9" w:rsidP="009243B9">
      <w:pPr>
        <w:pStyle w:val="Default"/>
        <w:jc w:val="center"/>
        <w:rPr>
          <w:lang w:val="sr-Latn-RS"/>
        </w:rPr>
      </w:pPr>
      <w:r w:rsidRPr="009243B9">
        <w:t xml:space="preserve">Члан </w:t>
      </w:r>
      <w:r w:rsidRPr="009243B9">
        <w:rPr>
          <w:lang w:val="sr-Cyrl-RS"/>
        </w:rPr>
        <w:t>34</w:t>
      </w:r>
    </w:p>
    <w:p w14:paraId="2ADE23CA" w14:textId="77777777" w:rsidR="009243B9" w:rsidRPr="009243B9" w:rsidRDefault="009243B9" w:rsidP="009243B9">
      <w:pPr>
        <w:pStyle w:val="Default"/>
        <w:ind w:firstLine="720"/>
        <w:jc w:val="both"/>
      </w:pPr>
      <w:proofErr w:type="gramStart"/>
      <w:r w:rsidRPr="009243B9">
        <w:t xml:space="preserve">Ова Одлука ступа на снагу осмог дана од дана објављивања у „Службеном </w:t>
      </w:r>
      <w:r w:rsidRPr="009243B9">
        <w:rPr>
          <w:lang w:val="sr-Cyrl-RS"/>
        </w:rPr>
        <w:t>гласнику града Лесковца</w:t>
      </w:r>
      <w:r w:rsidRPr="009243B9">
        <w:t>“.</w:t>
      </w:r>
      <w:proofErr w:type="gramEnd"/>
      <w:r w:rsidRPr="009243B9">
        <w:t xml:space="preserve"> </w:t>
      </w:r>
    </w:p>
    <w:p w14:paraId="270FB747" w14:textId="77777777" w:rsidR="009243B9" w:rsidRPr="009243B9" w:rsidRDefault="009243B9" w:rsidP="009243B9">
      <w:pPr>
        <w:pStyle w:val="Default"/>
        <w:ind w:firstLine="720"/>
        <w:jc w:val="both"/>
        <w:rPr>
          <w:lang w:val="sr-Cyrl-RS"/>
        </w:rPr>
      </w:pPr>
      <w:r w:rsidRPr="009243B9">
        <w:t xml:space="preserve">Предузеће је дужно да донесе Пијачни ред </w:t>
      </w:r>
      <w:r w:rsidRPr="009243B9">
        <w:rPr>
          <w:lang w:val="sr-Cyrl-RS"/>
        </w:rPr>
        <w:t xml:space="preserve">и акте из члана 14. и 15. ове Одлуке </w:t>
      </w:r>
      <w:r w:rsidRPr="009243B9">
        <w:t xml:space="preserve">у року од 60 дана од дана ступања на снагу ове Одлуке. </w:t>
      </w:r>
    </w:p>
    <w:p w14:paraId="20F6EFCB" w14:textId="77777777" w:rsidR="009243B9" w:rsidRDefault="009243B9" w:rsidP="009243B9">
      <w:pPr>
        <w:pStyle w:val="Default"/>
        <w:jc w:val="both"/>
        <w:rPr>
          <w:lang w:val="sr-Cyrl-RS"/>
        </w:rPr>
      </w:pPr>
    </w:p>
    <w:p w14:paraId="1F9E1090" w14:textId="77777777" w:rsidR="009243B9" w:rsidRPr="009243B9" w:rsidRDefault="009243B9" w:rsidP="009243B9">
      <w:pPr>
        <w:pStyle w:val="Default"/>
        <w:jc w:val="both"/>
        <w:rPr>
          <w:lang w:val="sr-Cyrl-RS"/>
        </w:rPr>
      </w:pPr>
    </w:p>
    <w:p w14:paraId="377B6FCC" w14:textId="37E367CF" w:rsidR="00E80953" w:rsidRPr="009243B9" w:rsidRDefault="00A869EE" w:rsidP="00E4639D">
      <w:pPr>
        <w:tabs>
          <w:tab w:val="left" w:pos="7856"/>
        </w:tabs>
        <w:jc w:val="left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>СКУПШТИНА ОПШТИНЕ МЕДВЕЂА</w:t>
      </w:r>
    </w:p>
    <w:p w14:paraId="24BC48C6" w14:textId="637CF1FC" w:rsidR="00A869EE" w:rsidRDefault="00A869EE" w:rsidP="00E4639D">
      <w:pPr>
        <w:tabs>
          <w:tab w:val="left" w:pos="7856"/>
        </w:tabs>
        <w:jc w:val="left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 xml:space="preserve">Број: </w:t>
      </w:r>
      <w:r w:rsidR="00E4639D" w:rsidRPr="00602623">
        <w:rPr>
          <w:sz w:val="24"/>
          <w:szCs w:val="24"/>
          <w:lang w:val="sr-Cyrl-RS"/>
        </w:rPr>
        <w:t>003023718 2026  06154 001 000 060 107</w:t>
      </w:r>
      <w:r w:rsidR="00E4639D">
        <w:rPr>
          <w:sz w:val="24"/>
          <w:szCs w:val="24"/>
          <w:lang w:val="sr-Cyrl-RS"/>
        </w:rPr>
        <w:t xml:space="preserve"> 013</w:t>
      </w:r>
    </w:p>
    <w:p w14:paraId="41EED997" w14:textId="3CE9F114" w:rsidR="00E4639D" w:rsidRPr="009243B9" w:rsidRDefault="00E4639D" w:rsidP="00E4639D">
      <w:pPr>
        <w:tabs>
          <w:tab w:val="left" w:pos="7856"/>
        </w:tabs>
        <w:jc w:val="lef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Дана: 29.јуна 2026.године</w:t>
      </w:r>
    </w:p>
    <w:p w14:paraId="56FE4CD2" w14:textId="117B0825" w:rsidR="00A869EE" w:rsidRPr="009243B9" w:rsidRDefault="00A869EE" w:rsidP="00A869EE">
      <w:pPr>
        <w:tabs>
          <w:tab w:val="center" w:pos="-142"/>
          <w:tab w:val="left" w:pos="709"/>
        </w:tabs>
        <w:suppressAutoHyphens/>
        <w:spacing w:before="80" w:after="0" w:line="264" w:lineRule="auto"/>
        <w:ind w:left="720"/>
        <w:rPr>
          <w:sz w:val="24"/>
          <w:szCs w:val="24"/>
          <w:lang w:val="sr-Cyrl-CS" w:eastAsia="ar-SA"/>
        </w:rPr>
      </w:pPr>
      <w:r w:rsidRPr="009243B9">
        <w:rPr>
          <w:sz w:val="24"/>
          <w:szCs w:val="24"/>
          <w:lang w:val="sr-Cyrl-CS" w:eastAsia="ar-SA"/>
        </w:rPr>
        <w:t xml:space="preserve">                                                                      </w:t>
      </w:r>
      <w:r w:rsidR="003E25E8">
        <w:rPr>
          <w:sz w:val="24"/>
          <w:szCs w:val="24"/>
          <w:lang w:val="sr-Cyrl-CS" w:eastAsia="ar-SA"/>
        </w:rPr>
        <w:t xml:space="preserve">               </w:t>
      </w:r>
      <w:bookmarkStart w:id="8" w:name="_GoBack"/>
      <w:bookmarkEnd w:id="8"/>
      <w:r w:rsidRPr="009243B9">
        <w:rPr>
          <w:sz w:val="24"/>
          <w:szCs w:val="24"/>
          <w:lang w:val="sr-Cyrl-CS" w:eastAsia="ar-SA"/>
        </w:rPr>
        <w:t>ПРЕДСЕДНИК</w:t>
      </w:r>
      <w:r w:rsidR="003E25E8">
        <w:rPr>
          <w:sz w:val="24"/>
          <w:szCs w:val="24"/>
          <w:lang w:val="sr-Cyrl-CS" w:eastAsia="ar-SA"/>
        </w:rPr>
        <w:t xml:space="preserve"> СКУПШТИНЕ</w:t>
      </w:r>
      <w:r w:rsidRPr="009243B9">
        <w:rPr>
          <w:sz w:val="24"/>
          <w:szCs w:val="24"/>
          <w:lang w:val="sr-Cyrl-CS" w:eastAsia="ar-SA"/>
        </w:rPr>
        <w:t>,</w:t>
      </w:r>
    </w:p>
    <w:p w14:paraId="74D5EA4E" w14:textId="77777777" w:rsidR="00A869EE" w:rsidRPr="009243B9" w:rsidRDefault="00A869EE" w:rsidP="00A869EE">
      <w:pPr>
        <w:tabs>
          <w:tab w:val="center" w:pos="-142"/>
          <w:tab w:val="left" w:pos="709"/>
          <w:tab w:val="left" w:pos="6300"/>
        </w:tabs>
        <w:suppressAutoHyphens/>
        <w:spacing w:before="80" w:after="0" w:line="264" w:lineRule="auto"/>
        <w:ind w:firstLine="720"/>
        <w:rPr>
          <w:sz w:val="24"/>
          <w:szCs w:val="24"/>
          <w:lang w:val="sr-Cyrl-CS" w:eastAsia="ar-SA"/>
        </w:rPr>
      </w:pPr>
      <w:r w:rsidRPr="009243B9">
        <w:rPr>
          <w:sz w:val="24"/>
          <w:szCs w:val="24"/>
          <w:lang w:val="sr-Cyrl-CS" w:eastAsia="ar-SA"/>
        </w:rPr>
        <w:t xml:space="preserve">                                                                                  Станко Милошевић, дипл. правник</w:t>
      </w:r>
    </w:p>
    <w:p w14:paraId="0F2430D8" w14:textId="3826C23F" w:rsidR="00A869EE" w:rsidRPr="009243B9" w:rsidRDefault="00243D61" w:rsidP="00243D61">
      <w:pPr>
        <w:tabs>
          <w:tab w:val="center" w:pos="-142"/>
          <w:tab w:val="left" w:pos="709"/>
          <w:tab w:val="left" w:pos="6015"/>
        </w:tabs>
        <w:suppressAutoHyphens/>
        <w:spacing w:before="80" w:after="0" w:line="264" w:lineRule="auto"/>
        <w:ind w:left="720"/>
        <w:rPr>
          <w:sz w:val="24"/>
          <w:szCs w:val="24"/>
          <w:lang w:val="sr-Cyrl-CS" w:eastAsia="ar-SA"/>
        </w:rPr>
      </w:pPr>
      <w:r w:rsidRPr="009243B9">
        <w:rPr>
          <w:sz w:val="24"/>
          <w:szCs w:val="24"/>
          <w:lang w:val="sr-Cyrl-CS" w:eastAsia="ar-SA"/>
        </w:rPr>
        <w:t xml:space="preserve">                                                                                </w:t>
      </w:r>
      <w:r w:rsidR="00A869EE" w:rsidRPr="009243B9">
        <w:rPr>
          <w:sz w:val="24"/>
          <w:szCs w:val="24"/>
          <w:lang w:val="sr-Cyrl-CS" w:eastAsia="ar-SA"/>
        </w:rPr>
        <w:t>__________________________________</w:t>
      </w:r>
    </w:p>
    <w:sectPr w:rsidR="00A869EE" w:rsidRPr="009243B9" w:rsidSect="00721544">
      <w:headerReference w:type="default" r:id="rId9"/>
      <w:footerReference w:type="default" r:id="rId10"/>
      <w:pgSz w:w="11907" w:h="16840" w:code="9"/>
      <w:pgMar w:top="1134" w:right="1134" w:bottom="1134" w:left="1134" w:header="595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1C632" w14:textId="77777777" w:rsidR="00A47C45" w:rsidRDefault="00A47C45" w:rsidP="001B6DB1">
      <w:pPr>
        <w:pStyle w:val="TableText"/>
      </w:pPr>
      <w:r>
        <w:separator/>
      </w:r>
    </w:p>
  </w:endnote>
  <w:endnote w:type="continuationSeparator" w:id="0">
    <w:p w14:paraId="441BDA23" w14:textId="77777777" w:rsidR="00A47C45" w:rsidRDefault="00A47C45" w:rsidP="001B6DB1">
      <w:pPr>
        <w:pStyle w:val="Tabl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992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8C713" w14:textId="464F32A9" w:rsidR="00FF25FD" w:rsidRDefault="00FF25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5E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5FBF8F" w14:textId="5D29B9E7" w:rsidR="00174813" w:rsidRPr="00A869EE" w:rsidRDefault="00174813" w:rsidP="00ED7DD0">
    <w:pPr>
      <w:pStyle w:val="Oznakaobrasca"/>
      <w:ind w:firstLine="0"/>
      <w:rPr>
        <w:lang w:val="sr-Cyrl-R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B566B" w14:textId="77777777" w:rsidR="00A47C45" w:rsidRDefault="00A47C45" w:rsidP="001B6DB1">
      <w:pPr>
        <w:pStyle w:val="TableText"/>
      </w:pPr>
      <w:r>
        <w:separator/>
      </w:r>
    </w:p>
  </w:footnote>
  <w:footnote w:type="continuationSeparator" w:id="0">
    <w:p w14:paraId="29D211EA" w14:textId="77777777" w:rsidR="00A47C45" w:rsidRDefault="00A47C45" w:rsidP="001B6DB1">
      <w:pPr>
        <w:pStyle w:val="Tabl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5E7EF" w14:textId="77777777" w:rsidR="00BE7C9E" w:rsidRPr="00BE7C9E" w:rsidRDefault="00BE7C9E">
    <w:pPr>
      <w:rPr>
        <w:lang w:val="sr-Cyrl-CS"/>
      </w:rPr>
    </w:pPr>
  </w:p>
  <w:tbl>
    <w:tblPr>
      <w:tblW w:w="9895" w:type="dxa"/>
      <w:jc w:val="center"/>
      <w:tblBorders>
        <w:top w:val="single" w:sz="8" w:space="0" w:color="auto"/>
        <w:left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963"/>
      <w:gridCol w:w="5089"/>
      <w:gridCol w:w="1843"/>
    </w:tblGrid>
    <w:tr w:rsidR="00205DEA" w:rsidRPr="004C7E56" w14:paraId="17D13533" w14:textId="77777777" w:rsidTr="00A869EE">
      <w:trPr>
        <w:cantSplit/>
        <w:trHeight w:hRule="exact" w:val="1296"/>
        <w:jc w:val="center"/>
      </w:trPr>
      <w:tc>
        <w:tcPr>
          <w:tcW w:w="296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74FA03A" w14:textId="77777777" w:rsidR="00205DEA" w:rsidRPr="004C7E56" w:rsidRDefault="00ED7DD0">
          <w:pPr>
            <w:pStyle w:val="TableText"/>
            <w:spacing w:before="0" w:after="0"/>
            <w:rPr>
              <w:rFonts w:ascii="Trebuchet MS" w:hAnsi="Trebuchet MS"/>
              <w:sz w:val="20"/>
            </w:rPr>
          </w:pPr>
          <w:r>
            <w:rPr>
              <w:noProof/>
              <w:lang w:val="sr-Latn-RS" w:eastAsia="sr-Latn-RS"/>
            </w:rPr>
            <w:drawing>
              <wp:inline distT="0" distB="0" distL="0" distR="0" wp14:anchorId="242206A6" wp14:editId="4865CD2B">
                <wp:extent cx="762000" cy="782381"/>
                <wp:effectExtent l="0" t="0" r="0" b="0"/>
                <wp:docPr id="3" name="Picture 3" descr="C:\Users\AQP\AppData\Local\Microsoft\Windows\INetCache\Content.Word\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QP\AppData\Local\Microsoft\Windows\INetCache\Content.Word\GR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305" cy="789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9" w:type="dxa"/>
          <w:tcBorders>
            <w:bottom w:val="single" w:sz="4" w:space="0" w:color="auto"/>
          </w:tcBorders>
          <w:vAlign w:val="center"/>
        </w:tcPr>
        <w:p w14:paraId="54C2BA32" w14:textId="03306B3F" w:rsidR="00DE7EDC" w:rsidRPr="00DE7EDC" w:rsidRDefault="00873819" w:rsidP="006C200D">
          <w:pPr>
            <w:pStyle w:val="Naslov"/>
            <w:rPr>
              <w:b w:val="0"/>
              <w:sz w:val="24"/>
              <w:szCs w:val="24"/>
              <w:lang w:val="sr-Cyrl-CS"/>
            </w:rPr>
          </w:pPr>
          <w:r w:rsidRPr="00DE7EDC">
            <w:rPr>
              <w:b w:val="0"/>
              <w:sz w:val="24"/>
              <w:szCs w:val="24"/>
              <w:lang w:val="sr-Cyrl-CS"/>
            </w:rPr>
            <w:t>ОДЛУК</w:t>
          </w:r>
          <w:r w:rsidR="00FF25FD">
            <w:rPr>
              <w:b w:val="0"/>
              <w:sz w:val="24"/>
              <w:szCs w:val="24"/>
              <w:lang w:val="sr-Cyrl-CS"/>
            </w:rPr>
            <w:t>А</w:t>
          </w:r>
        </w:p>
        <w:p w14:paraId="4D6DE3EF" w14:textId="5CA0E8CB" w:rsidR="00205DEA" w:rsidRPr="00873819" w:rsidRDefault="00873819" w:rsidP="00FF25FD">
          <w:pPr>
            <w:pStyle w:val="Naslov"/>
            <w:rPr>
              <w:b w:val="0"/>
              <w:sz w:val="24"/>
              <w:szCs w:val="24"/>
              <w:lang w:val="sr-Cyrl-RS"/>
            </w:rPr>
          </w:pPr>
          <w:r w:rsidRPr="00DE7EDC">
            <w:rPr>
              <w:b w:val="0"/>
              <w:sz w:val="24"/>
              <w:szCs w:val="24"/>
              <w:lang w:val="sr-Cyrl-CS"/>
            </w:rPr>
            <w:t xml:space="preserve"> 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0BCE2484" w14:textId="77777777" w:rsidR="00205DEA" w:rsidRPr="00056A94" w:rsidRDefault="00ED7DD0" w:rsidP="00E915CE">
          <w:pPr>
            <w:jc w:val="center"/>
            <w:rPr>
              <w:sz w:val="24"/>
              <w:szCs w:val="24"/>
            </w:rPr>
          </w:pPr>
          <w:r w:rsidRPr="00056A94">
            <w:rPr>
              <w:sz w:val="24"/>
              <w:szCs w:val="24"/>
            </w:rPr>
            <w:t>Архивира:</w:t>
          </w:r>
        </w:p>
        <w:p w14:paraId="7E5B8383" w14:textId="77777777" w:rsidR="00ED7DD0" w:rsidRPr="00ED7DD0" w:rsidRDefault="00ED7DD0" w:rsidP="00E915CE">
          <w:pPr>
            <w:jc w:val="center"/>
            <w:rPr>
              <w:rFonts w:ascii="Trebuchet MS" w:hAnsi="Trebuchet MS"/>
              <w:sz w:val="20"/>
            </w:rPr>
          </w:pPr>
        </w:p>
      </w:tc>
    </w:tr>
  </w:tbl>
  <w:p w14:paraId="4FF29BB3" w14:textId="77777777" w:rsidR="00DC3A9A" w:rsidRDefault="00DC3A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B094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940C1E"/>
    <w:multiLevelType w:val="hybridMultilevel"/>
    <w:tmpl w:val="670242A2"/>
    <w:lvl w:ilvl="0" w:tplc="008AE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92EB6"/>
    <w:multiLevelType w:val="singleLevel"/>
    <w:tmpl w:val="A9D25B22"/>
    <w:lvl w:ilvl="0">
      <w:start w:val="1"/>
      <w:numFmt w:val="bullet"/>
      <w:lvlText w:val="»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7305CE0"/>
    <w:multiLevelType w:val="hybridMultilevel"/>
    <w:tmpl w:val="A8EA82BE"/>
    <w:lvl w:ilvl="0" w:tplc="08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7E5BB8"/>
    <w:multiLevelType w:val="hybridMultilevel"/>
    <w:tmpl w:val="4D4022D4"/>
    <w:lvl w:ilvl="0" w:tplc="19B81DF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4B7E48"/>
    <w:multiLevelType w:val="hybridMultilevel"/>
    <w:tmpl w:val="E760FBE8"/>
    <w:lvl w:ilvl="0" w:tplc="68D896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834C8"/>
    <w:multiLevelType w:val="hybridMultilevel"/>
    <w:tmpl w:val="56CAFCE6"/>
    <w:lvl w:ilvl="0" w:tplc="DBE0ACEC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F6159C"/>
    <w:multiLevelType w:val="hybridMultilevel"/>
    <w:tmpl w:val="6C8C9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D3E34"/>
    <w:multiLevelType w:val="singleLevel"/>
    <w:tmpl w:val="8B2EFAFE"/>
    <w:lvl w:ilvl="0">
      <w:start w:val="1"/>
      <w:numFmt w:val="bullet"/>
      <w:pStyle w:val="Nabrajanj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activeWritingStyle w:appName="MSWord" w:lang="en-US" w:vendorID="8" w:dllVersion="513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EA"/>
    <w:rsid w:val="00035A3B"/>
    <w:rsid w:val="00054469"/>
    <w:rsid w:val="00056A94"/>
    <w:rsid w:val="000615C3"/>
    <w:rsid w:val="00071650"/>
    <w:rsid w:val="0008350C"/>
    <w:rsid w:val="0008538E"/>
    <w:rsid w:val="00093FF7"/>
    <w:rsid w:val="000964A0"/>
    <w:rsid w:val="000A2DAF"/>
    <w:rsid w:val="000A7DAE"/>
    <w:rsid w:val="000A7EEF"/>
    <w:rsid w:val="000B1305"/>
    <w:rsid w:val="000F532F"/>
    <w:rsid w:val="00105FFD"/>
    <w:rsid w:val="00110DCB"/>
    <w:rsid w:val="001158C9"/>
    <w:rsid w:val="00116E6C"/>
    <w:rsid w:val="00130C32"/>
    <w:rsid w:val="00160706"/>
    <w:rsid w:val="001713AC"/>
    <w:rsid w:val="00174813"/>
    <w:rsid w:val="001840BF"/>
    <w:rsid w:val="00197596"/>
    <w:rsid w:val="001A351B"/>
    <w:rsid w:val="001B6DB1"/>
    <w:rsid w:val="001C7CB3"/>
    <w:rsid w:val="001D1C82"/>
    <w:rsid w:val="001E6A5E"/>
    <w:rsid w:val="0020123E"/>
    <w:rsid w:val="00201DBF"/>
    <w:rsid w:val="00205DEA"/>
    <w:rsid w:val="002207D7"/>
    <w:rsid w:val="0022792D"/>
    <w:rsid w:val="002300A7"/>
    <w:rsid w:val="00230F93"/>
    <w:rsid w:val="00243D61"/>
    <w:rsid w:val="00245D0C"/>
    <w:rsid w:val="00273319"/>
    <w:rsid w:val="00282BE1"/>
    <w:rsid w:val="002C33D3"/>
    <w:rsid w:val="002C567D"/>
    <w:rsid w:val="002D7F2A"/>
    <w:rsid w:val="002F0A24"/>
    <w:rsid w:val="002F3BAB"/>
    <w:rsid w:val="002F70C2"/>
    <w:rsid w:val="003026BB"/>
    <w:rsid w:val="0031166E"/>
    <w:rsid w:val="003117C2"/>
    <w:rsid w:val="0031428D"/>
    <w:rsid w:val="003325EC"/>
    <w:rsid w:val="00333A94"/>
    <w:rsid w:val="003345DB"/>
    <w:rsid w:val="00341469"/>
    <w:rsid w:val="00345E7F"/>
    <w:rsid w:val="00347012"/>
    <w:rsid w:val="00354BBB"/>
    <w:rsid w:val="00364A50"/>
    <w:rsid w:val="003675D4"/>
    <w:rsid w:val="00380BE9"/>
    <w:rsid w:val="00393F74"/>
    <w:rsid w:val="003A570A"/>
    <w:rsid w:val="003C10E5"/>
    <w:rsid w:val="003E25E8"/>
    <w:rsid w:val="003E40F9"/>
    <w:rsid w:val="003F7A88"/>
    <w:rsid w:val="00417871"/>
    <w:rsid w:val="004352DC"/>
    <w:rsid w:val="00452CF7"/>
    <w:rsid w:val="0045448F"/>
    <w:rsid w:val="00467C06"/>
    <w:rsid w:val="004728A6"/>
    <w:rsid w:val="00485AA4"/>
    <w:rsid w:val="004A5A24"/>
    <w:rsid w:val="004A727C"/>
    <w:rsid w:val="004B1BB8"/>
    <w:rsid w:val="004C7E56"/>
    <w:rsid w:val="005072A7"/>
    <w:rsid w:val="005440DC"/>
    <w:rsid w:val="00580A28"/>
    <w:rsid w:val="005937F5"/>
    <w:rsid w:val="005A7D6E"/>
    <w:rsid w:val="005C26AF"/>
    <w:rsid w:val="005C509F"/>
    <w:rsid w:val="005C552B"/>
    <w:rsid w:val="005F1933"/>
    <w:rsid w:val="00603ED6"/>
    <w:rsid w:val="006233E0"/>
    <w:rsid w:val="00634F6C"/>
    <w:rsid w:val="00655489"/>
    <w:rsid w:val="00655AB9"/>
    <w:rsid w:val="0066323E"/>
    <w:rsid w:val="00673ED8"/>
    <w:rsid w:val="0068387C"/>
    <w:rsid w:val="00690C3D"/>
    <w:rsid w:val="00693A5A"/>
    <w:rsid w:val="00695E44"/>
    <w:rsid w:val="006C200D"/>
    <w:rsid w:val="006D066C"/>
    <w:rsid w:val="006E4059"/>
    <w:rsid w:val="006F1C9A"/>
    <w:rsid w:val="006F5948"/>
    <w:rsid w:val="007047BF"/>
    <w:rsid w:val="00720EB4"/>
    <w:rsid w:val="00721544"/>
    <w:rsid w:val="007722E6"/>
    <w:rsid w:val="00777427"/>
    <w:rsid w:val="0078147F"/>
    <w:rsid w:val="007827D5"/>
    <w:rsid w:val="00797DFC"/>
    <w:rsid w:val="007A0F08"/>
    <w:rsid w:val="007C16D8"/>
    <w:rsid w:val="007E315C"/>
    <w:rsid w:val="007F252A"/>
    <w:rsid w:val="007F6C93"/>
    <w:rsid w:val="00800A00"/>
    <w:rsid w:val="0081589E"/>
    <w:rsid w:val="008448FD"/>
    <w:rsid w:val="008606A3"/>
    <w:rsid w:val="00861E99"/>
    <w:rsid w:val="00873819"/>
    <w:rsid w:val="00876115"/>
    <w:rsid w:val="008C2402"/>
    <w:rsid w:val="008D6E9D"/>
    <w:rsid w:val="008F0816"/>
    <w:rsid w:val="008F71FC"/>
    <w:rsid w:val="00914A89"/>
    <w:rsid w:val="009243B9"/>
    <w:rsid w:val="009274F8"/>
    <w:rsid w:val="00933B81"/>
    <w:rsid w:val="00934553"/>
    <w:rsid w:val="009938A0"/>
    <w:rsid w:val="009C7A27"/>
    <w:rsid w:val="009F0122"/>
    <w:rsid w:val="009F2084"/>
    <w:rsid w:val="00A036C4"/>
    <w:rsid w:val="00A1658E"/>
    <w:rsid w:val="00A326DD"/>
    <w:rsid w:val="00A47C45"/>
    <w:rsid w:val="00A52F06"/>
    <w:rsid w:val="00A670B1"/>
    <w:rsid w:val="00A73958"/>
    <w:rsid w:val="00A77F15"/>
    <w:rsid w:val="00A869EE"/>
    <w:rsid w:val="00A9456C"/>
    <w:rsid w:val="00A95F33"/>
    <w:rsid w:val="00AA4E6D"/>
    <w:rsid w:val="00AC0434"/>
    <w:rsid w:val="00AF3B20"/>
    <w:rsid w:val="00AF4819"/>
    <w:rsid w:val="00AF5FC1"/>
    <w:rsid w:val="00B0666F"/>
    <w:rsid w:val="00B06E39"/>
    <w:rsid w:val="00B2136A"/>
    <w:rsid w:val="00B24AD7"/>
    <w:rsid w:val="00B3031B"/>
    <w:rsid w:val="00B30DA0"/>
    <w:rsid w:val="00B3489A"/>
    <w:rsid w:val="00B7000C"/>
    <w:rsid w:val="00B72B16"/>
    <w:rsid w:val="00B72D08"/>
    <w:rsid w:val="00B9144B"/>
    <w:rsid w:val="00B96A61"/>
    <w:rsid w:val="00BA13A3"/>
    <w:rsid w:val="00BC34FD"/>
    <w:rsid w:val="00BC7780"/>
    <w:rsid w:val="00BD7FD9"/>
    <w:rsid w:val="00BE7C9E"/>
    <w:rsid w:val="00BF7D00"/>
    <w:rsid w:val="00C06EF2"/>
    <w:rsid w:val="00C352B3"/>
    <w:rsid w:val="00C400BE"/>
    <w:rsid w:val="00C55294"/>
    <w:rsid w:val="00C60A60"/>
    <w:rsid w:val="00C66BF0"/>
    <w:rsid w:val="00C73161"/>
    <w:rsid w:val="00C77011"/>
    <w:rsid w:val="00C77ABF"/>
    <w:rsid w:val="00C81F60"/>
    <w:rsid w:val="00C85E32"/>
    <w:rsid w:val="00CA06E4"/>
    <w:rsid w:val="00CA330E"/>
    <w:rsid w:val="00CA388C"/>
    <w:rsid w:val="00CB2325"/>
    <w:rsid w:val="00CB7B9A"/>
    <w:rsid w:val="00CC0145"/>
    <w:rsid w:val="00CC416B"/>
    <w:rsid w:val="00CF28DA"/>
    <w:rsid w:val="00CF67E3"/>
    <w:rsid w:val="00D06F39"/>
    <w:rsid w:val="00D12F64"/>
    <w:rsid w:val="00D14A9D"/>
    <w:rsid w:val="00D41006"/>
    <w:rsid w:val="00D44FFF"/>
    <w:rsid w:val="00D855BA"/>
    <w:rsid w:val="00D87B27"/>
    <w:rsid w:val="00DA425D"/>
    <w:rsid w:val="00DB1568"/>
    <w:rsid w:val="00DB2424"/>
    <w:rsid w:val="00DC168E"/>
    <w:rsid w:val="00DC3A9A"/>
    <w:rsid w:val="00DC6452"/>
    <w:rsid w:val="00DC7DF0"/>
    <w:rsid w:val="00DD034C"/>
    <w:rsid w:val="00DD1852"/>
    <w:rsid w:val="00DD7C89"/>
    <w:rsid w:val="00DE1864"/>
    <w:rsid w:val="00DE2D14"/>
    <w:rsid w:val="00DE7EDC"/>
    <w:rsid w:val="00DF1FFD"/>
    <w:rsid w:val="00E04FCF"/>
    <w:rsid w:val="00E1433E"/>
    <w:rsid w:val="00E177DB"/>
    <w:rsid w:val="00E22913"/>
    <w:rsid w:val="00E4639D"/>
    <w:rsid w:val="00E52A2C"/>
    <w:rsid w:val="00E72B38"/>
    <w:rsid w:val="00E74690"/>
    <w:rsid w:val="00E80953"/>
    <w:rsid w:val="00E90910"/>
    <w:rsid w:val="00E90FD9"/>
    <w:rsid w:val="00E915CE"/>
    <w:rsid w:val="00E9763F"/>
    <w:rsid w:val="00EA2B04"/>
    <w:rsid w:val="00EA3D43"/>
    <w:rsid w:val="00EB082E"/>
    <w:rsid w:val="00EB30EF"/>
    <w:rsid w:val="00EB6CF8"/>
    <w:rsid w:val="00ED7DD0"/>
    <w:rsid w:val="00EE629A"/>
    <w:rsid w:val="00F104B1"/>
    <w:rsid w:val="00F23339"/>
    <w:rsid w:val="00F43F46"/>
    <w:rsid w:val="00F554D1"/>
    <w:rsid w:val="00F5746D"/>
    <w:rsid w:val="00F627E8"/>
    <w:rsid w:val="00F63C09"/>
    <w:rsid w:val="00F76423"/>
    <w:rsid w:val="00F77458"/>
    <w:rsid w:val="00FA1727"/>
    <w:rsid w:val="00FC0428"/>
    <w:rsid w:val="00FC7048"/>
    <w:rsid w:val="00FD654D"/>
    <w:rsid w:val="00FF2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13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BF"/>
    <w:pPr>
      <w:spacing w:before="60" w:after="60"/>
      <w:jc w:val="both"/>
    </w:pPr>
    <w:rPr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a0">
    <w:name w:val="#Nabrajanja"/>
    <w:basedOn w:val="Normal"/>
    <w:rsid w:val="00E1433E"/>
    <w:pPr>
      <w:tabs>
        <w:tab w:val="left" w:pos="-425"/>
        <w:tab w:val="left" w:pos="1191"/>
      </w:tabs>
      <w:ind w:left="510"/>
    </w:pPr>
  </w:style>
  <w:style w:type="paragraph" w:customStyle="1" w:styleId="Nabrajanja">
    <w:name w:val="# • Nabrajanja"/>
    <w:basedOn w:val="Nabrajanja0"/>
    <w:rsid w:val="00E1433E"/>
    <w:pPr>
      <w:numPr>
        <w:numId w:val="1"/>
      </w:numPr>
      <w:tabs>
        <w:tab w:val="clear" w:pos="360"/>
        <w:tab w:val="clear" w:pos="1191"/>
        <w:tab w:val="left" w:pos="709"/>
        <w:tab w:val="num" w:pos="9072"/>
      </w:tabs>
      <w:ind w:left="709" w:hanging="191"/>
    </w:pPr>
    <w:rPr>
      <w:lang w:val="sr-Cyrl-CS"/>
    </w:rPr>
  </w:style>
  <w:style w:type="paragraph" w:customStyle="1" w:styleId="Naslov">
    <w:name w:val="#Naslov"/>
    <w:rsid w:val="00E1433E"/>
    <w:pPr>
      <w:jc w:val="center"/>
    </w:pPr>
    <w:rPr>
      <w:b/>
      <w:noProof/>
      <w:sz w:val="32"/>
      <w:lang w:val="en-US" w:eastAsia="en-US"/>
    </w:rPr>
  </w:style>
  <w:style w:type="paragraph" w:customStyle="1" w:styleId="NaslovTabele">
    <w:name w:val="#NaslovTabele"/>
    <w:basedOn w:val="Normal"/>
    <w:rsid w:val="00E1433E"/>
    <w:pPr>
      <w:spacing w:before="240"/>
    </w:pPr>
    <w:rPr>
      <w:b/>
      <w:sz w:val="24"/>
    </w:rPr>
  </w:style>
  <w:style w:type="paragraph" w:customStyle="1" w:styleId="Oznaka">
    <w:name w:val="#Oznaka"/>
    <w:basedOn w:val="Normal"/>
    <w:rsid w:val="00E1433E"/>
    <w:pPr>
      <w:spacing w:before="20" w:after="20"/>
      <w:ind w:left="113"/>
      <w:jc w:val="left"/>
    </w:pPr>
    <w:rPr>
      <w:b/>
      <w:sz w:val="24"/>
    </w:rPr>
  </w:style>
  <w:style w:type="paragraph" w:customStyle="1" w:styleId="Oznakaobrasca">
    <w:name w:val="#Oznaka obrasca"/>
    <w:basedOn w:val="NaslovTabele"/>
    <w:rsid w:val="00E1433E"/>
    <w:pPr>
      <w:tabs>
        <w:tab w:val="right" w:pos="9923"/>
      </w:tabs>
      <w:spacing w:before="0" w:after="0"/>
      <w:ind w:firstLine="56"/>
    </w:pPr>
    <w:rPr>
      <w:b w:val="0"/>
      <w:sz w:val="22"/>
      <w:lang w:val="sr-Cyrl-CS"/>
    </w:rPr>
  </w:style>
  <w:style w:type="paragraph" w:customStyle="1" w:styleId="PodNaslov1">
    <w:name w:val="#PodNaslov_1"/>
    <w:basedOn w:val="Normal"/>
    <w:next w:val="Normal"/>
    <w:rsid w:val="00E1433E"/>
    <w:pPr>
      <w:spacing w:before="200" w:after="80"/>
    </w:pPr>
    <w:rPr>
      <w:b/>
      <w:sz w:val="26"/>
    </w:rPr>
  </w:style>
  <w:style w:type="paragraph" w:customStyle="1" w:styleId="PodNaslov2">
    <w:name w:val="#PodNaslov_2"/>
    <w:basedOn w:val="Normal"/>
    <w:next w:val="Normal"/>
    <w:rsid w:val="00E1433E"/>
    <w:pPr>
      <w:spacing w:before="160"/>
    </w:pPr>
    <w:rPr>
      <w:b/>
      <w:sz w:val="24"/>
    </w:rPr>
  </w:style>
  <w:style w:type="paragraph" w:customStyle="1" w:styleId="PosleNabrajanja">
    <w:name w:val="#PosleNabrajanja"/>
    <w:basedOn w:val="Normal"/>
    <w:next w:val="Normal"/>
    <w:rsid w:val="00E1433E"/>
    <w:pPr>
      <w:spacing w:before="120" w:after="40"/>
    </w:pPr>
  </w:style>
  <w:style w:type="paragraph" w:customStyle="1" w:styleId="TableText">
    <w:name w:val="#TableText"/>
    <w:basedOn w:val="Normal"/>
    <w:rsid w:val="00E1433E"/>
    <w:pPr>
      <w:spacing w:after="40"/>
      <w:jc w:val="center"/>
    </w:pPr>
    <w:rPr>
      <w:lang w:val="sr-Cyrl-CS"/>
    </w:rPr>
  </w:style>
  <w:style w:type="paragraph" w:customStyle="1" w:styleId="TableTextNaslov">
    <w:name w:val="#TableTextNaslov"/>
    <w:basedOn w:val="TableText"/>
    <w:rsid w:val="00E1433E"/>
    <w:rPr>
      <w:b/>
    </w:rPr>
  </w:style>
  <w:style w:type="paragraph" w:styleId="Caption">
    <w:name w:val="caption"/>
    <w:basedOn w:val="Normal"/>
    <w:next w:val="Normal"/>
    <w:qFormat/>
    <w:rsid w:val="00E1433E"/>
    <w:pPr>
      <w:spacing w:before="120" w:after="120"/>
    </w:pPr>
    <w:rPr>
      <w:b/>
    </w:rPr>
  </w:style>
  <w:style w:type="paragraph" w:styleId="Header">
    <w:name w:val="header"/>
    <w:basedOn w:val="Normal"/>
    <w:rsid w:val="00E143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1433E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E1433E"/>
    <w:rPr>
      <w:sz w:val="16"/>
    </w:rPr>
  </w:style>
  <w:style w:type="paragraph" w:styleId="CommentText">
    <w:name w:val="annotation text"/>
    <w:basedOn w:val="Normal"/>
    <w:semiHidden/>
    <w:rsid w:val="00E1433E"/>
    <w:rPr>
      <w:sz w:val="20"/>
    </w:rPr>
  </w:style>
  <w:style w:type="character" w:styleId="PageNumber">
    <w:name w:val="page number"/>
    <w:basedOn w:val="DefaultParagraphFont"/>
    <w:rsid w:val="00E1433E"/>
  </w:style>
  <w:style w:type="paragraph" w:customStyle="1" w:styleId="Prored">
    <w:name w:val="#Prored"/>
    <w:basedOn w:val="Normal"/>
    <w:next w:val="Normal"/>
    <w:rsid w:val="00E1433E"/>
    <w:pPr>
      <w:pBdr>
        <w:left w:val="single" w:sz="18" w:space="4" w:color="auto"/>
        <w:right w:val="single" w:sz="18" w:space="4" w:color="auto"/>
      </w:pBdr>
      <w:spacing w:before="0" w:after="0" w:line="14" w:lineRule="auto"/>
      <w:ind w:left="164" w:right="136"/>
      <w:jc w:val="left"/>
    </w:pPr>
    <w:rPr>
      <w:sz w:val="2"/>
      <w:lang w:val="sr-Cyrl-CS"/>
    </w:rPr>
  </w:style>
  <w:style w:type="paragraph" w:styleId="ListBullet">
    <w:name w:val="List Bullet"/>
    <w:basedOn w:val="Normal"/>
    <w:autoRedefine/>
    <w:rsid w:val="00E1433E"/>
    <w:pPr>
      <w:numPr>
        <w:numId w:val="3"/>
      </w:numPr>
    </w:pPr>
  </w:style>
  <w:style w:type="paragraph" w:customStyle="1" w:styleId="Brojevi">
    <w:name w:val="#Brojevi"/>
    <w:basedOn w:val="Normal"/>
    <w:rsid w:val="00E1433E"/>
    <w:pPr>
      <w:spacing w:before="0" w:after="0"/>
      <w:jc w:val="center"/>
    </w:pPr>
    <w:rPr>
      <w:sz w:val="18"/>
    </w:rPr>
  </w:style>
  <w:style w:type="paragraph" w:customStyle="1" w:styleId="Adresa">
    <w:name w:val="#Adresa"/>
    <w:basedOn w:val="Normal"/>
    <w:rsid w:val="00E1433E"/>
    <w:pPr>
      <w:jc w:val="left"/>
    </w:pPr>
    <w:rPr>
      <w:snapToGrid w:val="0"/>
      <w:sz w:val="18"/>
    </w:rPr>
  </w:style>
  <w:style w:type="paragraph" w:styleId="BalloonText">
    <w:name w:val="Balloon Text"/>
    <w:basedOn w:val="Normal"/>
    <w:semiHidden/>
    <w:rsid w:val="003026B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713AC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351B"/>
    <w:rPr>
      <w:sz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C3A9A"/>
    <w:rPr>
      <w:sz w:val="24"/>
      <w:szCs w:val="24"/>
      <w:lang w:val="en-US" w:eastAsia="en-US"/>
    </w:rPr>
  </w:style>
  <w:style w:type="paragraph" w:styleId="NormalWeb">
    <w:name w:val="Normal (Web)"/>
    <w:basedOn w:val="Normal"/>
    <w:semiHidden/>
    <w:unhideWhenUsed/>
    <w:rsid w:val="00DC3A9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73819"/>
    <w:pPr>
      <w:spacing w:before="0" w:after="0"/>
      <w:jc w:val="left"/>
    </w:pPr>
    <w:rPr>
      <w:rFonts w:ascii="Arial" w:hAnsi="Arial" w:cs="Arial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873819"/>
    <w:rPr>
      <w:rFonts w:ascii="Arial" w:hAnsi="Arial" w:cs="Arial"/>
      <w:sz w:val="22"/>
      <w:szCs w:val="24"/>
      <w:lang w:val="hr-HR" w:eastAsia="en-US"/>
    </w:rPr>
  </w:style>
  <w:style w:type="paragraph" w:styleId="ListParagraph">
    <w:name w:val="List Paragraph"/>
    <w:basedOn w:val="Normal"/>
    <w:uiPriority w:val="34"/>
    <w:qFormat/>
    <w:rsid w:val="00C73161"/>
    <w:pPr>
      <w:ind w:left="720"/>
      <w:contextualSpacing/>
    </w:pPr>
  </w:style>
  <w:style w:type="paragraph" w:customStyle="1" w:styleId="Default">
    <w:name w:val="Default"/>
    <w:rsid w:val="009243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9243B9"/>
    <w:pP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paragraph" w:customStyle="1" w:styleId="normalcentar">
    <w:name w:val="normalcentar"/>
    <w:basedOn w:val="Normal"/>
    <w:rsid w:val="009243B9"/>
    <w:pP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character" w:customStyle="1" w:styleId="stepen">
    <w:name w:val="stepen"/>
    <w:basedOn w:val="DefaultParagraphFont"/>
    <w:rsid w:val="00924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BF"/>
    <w:pPr>
      <w:spacing w:before="60" w:after="60"/>
      <w:jc w:val="both"/>
    </w:pPr>
    <w:rPr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a0">
    <w:name w:val="#Nabrajanja"/>
    <w:basedOn w:val="Normal"/>
    <w:rsid w:val="00E1433E"/>
    <w:pPr>
      <w:tabs>
        <w:tab w:val="left" w:pos="-425"/>
        <w:tab w:val="left" w:pos="1191"/>
      </w:tabs>
      <w:ind w:left="510"/>
    </w:pPr>
  </w:style>
  <w:style w:type="paragraph" w:customStyle="1" w:styleId="Nabrajanja">
    <w:name w:val="# • Nabrajanja"/>
    <w:basedOn w:val="Nabrajanja0"/>
    <w:rsid w:val="00E1433E"/>
    <w:pPr>
      <w:numPr>
        <w:numId w:val="1"/>
      </w:numPr>
      <w:tabs>
        <w:tab w:val="clear" w:pos="360"/>
        <w:tab w:val="clear" w:pos="1191"/>
        <w:tab w:val="left" w:pos="709"/>
        <w:tab w:val="num" w:pos="9072"/>
      </w:tabs>
      <w:ind w:left="709" w:hanging="191"/>
    </w:pPr>
    <w:rPr>
      <w:lang w:val="sr-Cyrl-CS"/>
    </w:rPr>
  </w:style>
  <w:style w:type="paragraph" w:customStyle="1" w:styleId="Naslov">
    <w:name w:val="#Naslov"/>
    <w:rsid w:val="00E1433E"/>
    <w:pPr>
      <w:jc w:val="center"/>
    </w:pPr>
    <w:rPr>
      <w:b/>
      <w:noProof/>
      <w:sz w:val="32"/>
      <w:lang w:val="en-US" w:eastAsia="en-US"/>
    </w:rPr>
  </w:style>
  <w:style w:type="paragraph" w:customStyle="1" w:styleId="NaslovTabele">
    <w:name w:val="#NaslovTabele"/>
    <w:basedOn w:val="Normal"/>
    <w:rsid w:val="00E1433E"/>
    <w:pPr>
      <w:spacing w:before="240"/>
    </w:pPr>
    <w:rPr>
      <w:b/>
      <w:sz w:val="24"/>
    </w:rPr>
  </w:style>
  <w:style w:type="paragraph" w:customStyle="1" w:styleId="Oznaka">
    <w:name w:val="#Oznaka"/>
    <w:basedOn w:val="Normal"/>
    <w:rsid w:val="00E1433E"/>
    <w:pPr>
      <w:spacing w:before="20" w:after="20"/>
      <w:ind w:left="113"/>
      <w:jc w:val="left"/>
    </w:pPr>
    <w:rPr>
      <w:b/>
      <w:sz w:val="24"/>
    </w:rPr>
  </w:style>
  <w:style w:type="paragraph" w:customStyle="1" w:styleId="Oznakaobrasca">
    <w:name w:val="#Oznaka obrasca"/>
    <w:basedOn w:val="NaslovTabele"/>
    <w:rsid w:val="00E1433E"/>
    <w:pPr>
      <w:tabs>
        <w:tab w:val="right" w:pos="9923"/>
      </w:tabs>
      <w:spacing w:before="0" w:after="0"/>
      <w:ind w:firstLine="56"/>
    </w:pPr>
    <w:rPr>
      <w:b w:val="0"/>
      <w:sz w:val="22"/>
      <w:lang w:val="sr-Cyrl-CS"/>
    </w:rPr>
  </w:style>
  <w:style w:type="paragraph" w:customStyle="1" w:styleId="PodNaslov1">
    <w:name w:val="#PodNaslov_1"/>
    <w:basedOn w:val="Normal"/>
    <w:next w:val="Normal"/>
    <w:rsid w:val="00E1433E"/>
    <w:pPr>
      <w:spacing w:before="200" w:after="80"/>
    </w:pPr>
    <w:rPr>
      <w:b/>
      <w:sz w:val="26"/>
    </w:rPr>
  </w:style>
  <w:style w:type="paragraph" w:customStyle="1" w:styleId="PodNaslov2">
    <w:name w:val="#PodNaslov_2"/>
    <w:basedOn w:val="Normal"/>
    <w:next w:val="Normal"/>
    <w:rsid w:val="00E1433E"/>
    <w:pPr>
      <w:spacing w:before="160"/>
    </w:pPr>
    <w:rPr>
      <w:b/>
      <w:sz w:val="24"/>
    </w:rPr>
  </w:style>
  <w:style w:type="paragraph" w:customStyle="1" w:styleId="PosleNabrajanja">
    <w:name w:val="#PosleNabrajanja"/>
    <w:basedOn w:val="Normal"/>
    <w:next w:val="Normal"/>
    <w:rsid w:val="00E1433E"/>
    <w:pPr>
      <w:spacing w:before="120" w:after="40"/>
    </w:pPr>
  </w:style>
  <w:style w:type="paragraph" w:customStyle="1" w:styleId="TableText">
    <w:name w:val="#TableText"/>
    <w:basedOn w:val="Normal"/>
    <w:rsid w:val="00E1433E"/>
    <w:pPr>
      <w:spacing w:after="40"/>
      <w:jc w:val="center"/>
    </w:pPr>
    <w:rPr>
      <w:lang w:val="sr-Cyrl-CS"/>
    </w:rPr>
  </w:style>
  <w:style w:type="paragraph" w:customStyle="1" w:styleId="TableTextNaslov">
    <w:name w:val="#TableTextNaslov"/>
    <w:basedOn w:val="TableText"/>
    <w:rsid w:val="00E1433E"/>
    <w:rPr>
      <w:b/>
    </w:rPr>
  </w:style>
  <w:style w:type="paragraph" w:styleId="Caption">
    <w:name w:val="caption"/>
    <w:basedOn w:val="Normal"/>
    <w:next w:val="Normal"/>
    <w:qFormat/>
    <w:rsid w:val="00E1433E"/>
    <w:pPr>
      <w:spacing w:before="120" w:after="120"/>
    </w:pPr>
    <w:rPr>
      <w:b/>
    </w:rPr>
  </w:style>
  <w:style w:type="paragraph" w:styleId="Header">
    <w:name w:val="header"/>
    <w:basedOn w:val="Normal"/>
    <w:rsid w:val="00E143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1433E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E1433E"/>
    <w:rPr>
      <w:sz w:val="16"/>
    </w:rPr>
  </w:style>
  <w:style w:type="paragraph" w:styleId="CommentText">
    <w:name w:val="annotation text"/>
    <w:basedOn w:val="Normal"/>
    <w:semiHidden/>
    <w:rsid w:val="00E1433E"/>
    <w:rPr>
      <w:sz w:val="20"/>
    </w:rPr>
  </w:style>
  <w:style w:type="character" w:styleId="PageNumber">
    <w:name w:val="page number"/>
    <w:basedOn w:val="DefaultParagraphFont"/>
    <w:rsid w:val="00E1433E"/>
  </w:style>
  <w:style w:type="paragraph" w:customStyle="1" w:styleId="Prored">
    <w:name w:val="#Prored"/>
    <w:basedOn w:val="Normal"/>
    <w:next w:val="Normal"/>
    <w:rsid w:val="00E1433E"/>
    <w:pPr>
      <w:pBdr>
        <w:left w:val="single" w:sz="18" w:space="4" w:color="auto"/>
        <w:right w:val="single" w:sz="18" w:space="4" w:color="auto"/>
      </w:pBdr>
      <w:spacing w:before="0" w:after="0" w:line="14" w:lineRule="auto"/>
      <w:ind w:left="164" w:right="136"/>
      <w:jc w:val="left"/>
    </w:pPr>
    <w:rPr>
      <w:sz w:val="2"/>
      <w:lang w:val="sr-Cyrl-CS"/>
    </w:rPr>
  </w:style>
  <w:style w:type="paragraph" w:styleId="ListBullet">
    <w:name w:val="List Bullet"/>
    <w:basedOn w:val="Normal"/>
    <w:autoRedefine/>
    <w:rsid w:val="00E1433E"/>
    <w:pPr>
      <w:numPr>
        <w:numId w:val="3"/>
      </w:numPr>
    </w:pPr>
  </w:style>
  <w:style w:type="paragraph" w:customStyle="1" w:styleId="Brojevi">
    <w:name w:val="#Brojevi"/>
    <w:basedOn w:val="Normal"/>
    <w:rsid w:val="00E1433E"/>
    <w:pPr>
      <w:spacing w:before="0" w:after="0"/>
      <w:jc w:val="center"/>
    </w:pPr>
    <w:rPr>
      <w:sz w:val="18"/>
    </w:rPr>
  </w:style>
  <w:style w:type="paragraph" w:customStyle="1" w:styleId="Adresa">
    <w:name w:val="#Adresa"/>
    <w:basedOn w:val="Normal"/>
    <w:rsid w:val="00E1433E"/>
    <w:pPr>
      <w:jc w:val="left"/>
    </w:pPr>
    <w:rPr>
      <w:snapToGrid w:val="0"/>
      <w:sz w:val="18"/>
    </w:rPr>
  </w:style>
  <w:style w:type="paragraph" w:styleId="BalloonText">
    <w:name w:val="Balloon Text"/>
    <w:basedOn w:val="Normal"/>
    <w:semiHidden/>
    <w:rsid w:val="003026B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713AC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351B"/>
    <w:rPr>
      <w:sz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C3A9A"/>
    <w:rPr>
      <w:sz w:val="24"/>
      <w:szCs w:val="24"/>
      <w:lang w:val="en-US" w:eastAsia="en-US"/>
    </w:rPr>
  </w:style>
  <w:style w:type="paragraph" w:styleId="NormalWeb">
    <w:name w:val="Normal (Web)"/>
    <w:basedOn w:val="Normal"/>
    <w:semiHidden/>
    <w:unhideWhenUsed/>
    <w:rsid w:val="00DC3A9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73819"/>
    <w:pPr>
      <w:spacing w:before="0" w:after="0"/>
      <w:jc w:val="left"/>
    </w:pPr>
    <w:rPr>
      <w:rFonts w:ascii="Arial" w:hAnsi="Arial" w:cs="Arial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873819"/>
    <w:rPr>
      <w:rFonts w:ascii="Arial" w:hAnsi="Arial" w:cs="Arial"/>
      <w:sz w:val="22"/>
      <w:szCs w:val="24"/>
      <w:lang w:val="hr-HR" w:eastAsia="en-US"/>
    </w:rPr>
  </w:style>
  <w:style w:type="paragraph" w:styleId="ListParagraph">
    <w:name w:val="List Paragraph"/>
    <w:basedOn w:val="Normal"/>
    <w:uiPriority w:val="34"/>
    <w:qFormat/>
    <w:rsid w:val="00C73161"/>
    <w:pPr>
      <w:ind w:left="720"/>
      <w:contextualSpacing/>
    </w:pPr>
  </w:style>
  <w:style w:type="paragraph" w:customStyle="1" w:styleId="Default">
    <w:name w:val="Default"/>
    <w:rsid w:val="009243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9243B9"/>
    <w:pP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paragraph" w:customStyle="1" w:styleId="normalcentar">
    <w:name w:val="normalcentar"/>
    <w:basedOn w:val="Normal"/>
    <w:rsid w:val="009243B9"/>
    <w:pP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character" w:customStyle="1" w:styleId="stepen">
    <w:name w:val="stepen"/>
    <w:basedOn w:val="DefaultParagraphFont"/>
    <w:rsid w:val="0092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Qms\Obrazac%20A4%20Portr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615BE-D138-43E8-B36E-AEDF4E66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A4 Portret</Template>
  <TotalTime>2</TotalTime>
  <Pages>11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 dokumenta:</vt:lpstr>
    </vt:vector>
  </TitlesOfParts>
  <Company>S&amp;S Inc.</Company>
  <LinksUpToDate>false</LinksUpToDate>
  <CharactersWithSpaces>22011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 dokumenta:</dc:title>
  <dc:creator>CQ</dc:creator>
  <cp:lastModifiedBy>lj_kolundzic</cp:lastModifiedBy>
  <cp:revision>3</cp:revision>
  <cp:lastPrinted>2026-07-01T06:46:00Z</cp:lastPrinted>
  <dcterms:created xsi:type="dcterms:W3CDTF">2026-06-24T08:59:00Z</dcterms:created>
  <dcterms:modified xsi:type="dcterms:W3CDTF">2026-07-01T06:46:00Z</dcterms:modified>
</cp:coreProperties>
</file>